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1E0" w:firstRow="1" w:lastRow="1" w:firstColumn="1" w:lastColumn="1" w:noHBand="0" w:noVBand="0"/>
      </w:tblPr>
      <w:tblGrid>
        <w:gridCol w:w="7813"/>
      </w:tblGrid>
      <w:tr w:rsidR="00E71BCC" w:rsidRPr="009A1404" w14:paraId="2C054062" w14:textId="77777777" w:rsidTr="00802163">
        <w:tc>
          <w:tcPr>
            <w:tcW w:w="7813" w:type="dxa"/>
            <w:shd w:val="clear" w:color="auto" w:fill="auto"/>
          </w:tcPr>
          <w:p w14:paraId="3D9C30B4" w14:textId="77777777" w:rsidR="00E71BCC" w:rsidRDefault="00E71BCC" w:rsidP="00802163">
            <w:pPr>
              <w:pStyle w:val="Cover"/>
            </w:pPr>
            <w:r>
              <w:t>Constitution</w:t>
            </w:r>
          </w:p>
        </w:tc>
      </w:tr>
    </w:tbl>
    <w:p w14:paraId="6083C505" w14:textId="77777777" w:rsidR="00E71BCC" w:rsidRDefault="00E71BCC" w:rsidP="00E71BCC"/>
    <w:p w14:paraId="3A2A2D5B" w14:textId="77777777" w:rsidR="00E71BCC" w:rsidRDefault="00E71BCC" w:rsidP="00E71BCC"/>
    <w:p w14:paraId="7F1ABC0B" w14:textId="77777777" w:rsidR="00E71BCC" w:rsidRDefault="00E71BCC" w:rsidP="00E71BCC">
      <w:r>
        <w:t>Date:</w:t>
      </w:r>
      <w:r>
        <w:tab/>
      </w:r>
      <w:bookmarkStart w:id="0" w:name="Text12"/>
      <w:r w:rsidRPr="00E9177A">
        <w:rPr>
          <w:highlight w:val="yellow"/>
        </w:rPr>
        <w:fldChar w:fldCharType="begin">
          <w:ffData>
            <w:name w:val="Text12"/>
            <w:enabled/>
            <w:calcOnExit w:val="0"/>
            <w:textInput>
              <w:default w:val="[date]"/>
            </w:textInput>
          </w:ffData>
        </w:fldChar>
      </w:r>
      <w:r w:rsidRPr="00E9177A">
        <w:rPr>
          <w:highlight w:val="yellow"/>
        </w:rPr>
        <w:instrText xml:space="preserve"> FORMTEXT </w:instrText>
      </w:r>
      <w:r w:rsidRPr="00E9177A">
        <w:rPr>
          <w:highlight w:val="yellow"/>
        </w:rPr>
      </w:r>
      <w:r w:rsidRPr="00E9177A">
        <w:rPr>
          <w:highlight w:val="yellow"/>
        </w:rPr>
        <w:fldChar w:fldCharType="separate"/>
      </w:r>
      <w:r w:rsidR="00CB171B">
        <w:rPr>
          <w:noProof/>
          <w:highlight w:val="yellow"/>
        </w:rPr>
        <w:t>[date]</w:t>
      </w:r>
      <w:r w:rsidRPr="00E9177A">
        <w:rPr>
          <w:highlight w:val="yellow"/>
        </w:rPr>
        <w:fldChar w:fldCharType="end"/>
      </w:r>
      <w:bookmarkEnd w:id="0"/>
    </w:p>
    <w:p w14:paraId="3FACF6D8" w14:textId="77777777" w:rsidR="00E71BCC" w:rsidRDefault="00E71BCC" w:rsidP="00E71BCC"/>
    <w:p w14:paraId="69869841" w14:textId="77777777" w:rsidR="00E71BCC" w:rsidRDefault="00E71BCC" w:rsidP="00E71BCC"/>
    <w:p w14:paraId="6B8BE302" w14:textId="77777777" w:rsidR="006E76DD" w:rsidRPr="000160C3" w:rsidRDefault="000160C3">
      <w:pPr>
        <w:rPr>
          <w:b/>
        </w:rPr>
      </w:pPr>
      <w:r>
        <w:rPr>
          <w:b/>
        </w:rPr>
        <w:fldChar w:fldCharType="begin">
          <w:ffData>
            <w:name w:val=""/>
            <w:enabled/>
            <w:calcOnExit w:val="0"/>
            <w:textInput>
              <w:default w:val="[INSERT FULL LEGAL NAME OF CLUB]"/>
            </w:textInput>
          </w:ffData>
        </w:fldChar>
      </w:r>
      <w:r>
        <w:rPr>
          <w:b/>
        </w:rPr>
        <w:instrText xml:space="preserve"> FORMTEXT </w:instrText>
      </w:r>
      <w:r>
        <w:rPr>
          <w:b/>
        </w:rPr>
      </w:r>
      <w:r>
        <w:rPr>
          <w:b/>
        </w:rPr>
        <w:fldChar w:fldCharType="separate"/>
      </w:r>
      <w:r w:rsidR="00CB171B">
        <w:rPr>
          <w:b/>
          <w:noProof/>
        </w:rPr>
        <w:t>[INSERT FULL LEGAL NAME OF CLUB]</w:t>
      </w:r>
      <w:r>
        <w:rPr>
          <w:b/>
        </w:rPr>
        <w:fldChar w:fldCharType="end"/>
      </w:r>
      <w:r w:rsidRPr="000160C3">
        <w:rPr>
          <w:b/>
        </w:rPr>
        <w:t xml:space="preserve"> </w:t>
      </w:r>
    </w:p>
    <w:p w14:paraId="7090A50E" w14:textId="77777777" w:rsidR="006E76DD" w:rsidRPr="00EF69AB" w:rsidRDefault="006E76DD"/>
    <w:p w14:paraId="7819087D" w14:textId="77777777" w:rsidR="00093BA8" w:rsidRDefault="00093BA8"/>
    <w:p w14:paraId="73678DBB" w14:textId="77777777" w:rsidR="00A405B6" w:rsidRDefault="00A405B6"/>
    <w:p w14:paraId="66B5358B" w14:textId="77777777" w:rsidR="00A405B6" w:rsidRDefault="00A405B6"/>
    <w:p w14:paraId="50D40404" w14:textId="77777777" w:rsidR="00A405B6" w:rsidRDefault="00A405B6"/>
    <w:p w14:paraId="70AAE438" w14:textId="77777777" w:rsidR="00A405B6" w:rsidRDefault="00A405B6"/>
    <w:p w14:paraId="67021F38" w14:textId="77777777" w:rsidR="00A405B6" w:rsidRDefault="00A405B6"/>
    <w:p w14:paraId="57749051" w14:textId="77777777" w:rsidR="00A405B6" w:rsidRDefault="00A405B6"/>
    <w:p w14:paraId="2DD15FA0" w14:textId="77777777" w:rsidR="00A405B6" w:rsidRDefault="00A405B6"/>
    <w:p w14:paraId="544E3BB0" w14:textId="77777777" w:rsidR="00A405B6" w:rsidRDefault="00A405B6"/>
    <w:p w14:paraId="5854C27A" w14:textId="77777777" w:rsidR="00A405B6" w:rsidRDefault="00A405B6"/>
    <w:p w14:paraId="46B59F9B" w14:textId="77777777" w:rsidR="00A405B6" w:rsidRDefault="00A405B6"/>
    <w:p w14:paraId="40B8DC9E" w14:textId="77777777" w:rsidR="00A405B6" w:rsidRDefault="00A405B6"/>
    <w:p w14:paraId="0EF4750A" w14:textId="77777777" w:rsidR="00A405B6" w:rsidRDefault="00A405B6"/>
    <w:p w14:paraId="533AB9BA" w14:textId="77777777" w:rsidR="00A405B6" w:rsidRDefault="00A405B6"/>
    <w:p w14:paraId="0EF3FE26" w14:textId="77777777" w:rsidR="00A405B6" w:rsidRDefault="00A405B6"/>
    <w:p w14:paraId="4169A8A8" w14:textId="77777777" w:rsidR="00A405B6" w:rsidRDefault="00A405B6"/>
    <w:p w14:paraId="0D781F5C" w14:textId="77777777" w:rsidR="00A405B6" w:rsidRDefault="00A405B6"/>
    <w:p w14:paraId="5457B63B" w14:textId="77777777" w:rsidR="00A405B6" w:rsidRDefault="00A405B6"/>
    <w:p w14:paraId="43F6DCE9" w14:textId="77777777" w:rsidR="00A405B6" w:rsidRDefault="00A405B6"/>
    <w:p w14:paraId="7085AA90" w14:textId="77777777" w:rsidR="00A405B6" w:rsidRDefault="00A405B6"/>
    <w:p w14:paraId="52ED40EF" w14:textId="77777777" w:rsidR="00A405B6" w:rsidRDefault="00A405B6"/>
    <w:p w14:paraId="72E0FCF1" w14:textId="77777777" w:rsidR="00A405B6" w:rsidRDefault="00A405B6"/>
    <w:p w14:paraId="3C54ADE0" w14:textId="77777777" w:rsidR="00A405B6" w:rsidRDefault="00A405B6"/>
    <w:p w14:paraId="179F3BD3" w14:textId="77777777" w:rsidR="00A405B6" w:rsidRDefault="00A405B6"/>
    <w:p w14:paraId="52C6D223" w14:textId="77777777" w:rsidR="00A405B6" w:rsidRDefault="00A405B6"/>
    <w:p w14:paraId="3078634E" w14:textId="77777777" w:rsidR="000160C3" w:rsidRPr="000160C3" w:rsidRDefault="000160C3" w:rsidP="008E350C">
      <w:pPr>
        <w:jc w:val="right"/>
        <w:rPr>
          <w:i/>
          <w:color w:val="404040"/>
          <w:sz w:val="16"/>
          <w:szCs w:val="16"/>
        </w:rPr>
      </w:pPr>
    </w:p>
    <w:p w14:paraId="158671F8" w14:textId="77777777" w:rsidR="008E350C" w:rsidRPr="008E350C" w:rsidRDefault="008E350C" w:rsidP="00333991">
      <w:pPr>
        <w:framePr w:w="2552" w:h="284" w:hRule="exact" w:wrap="notBeside" w:vAnchor="page" w:hAnchor="page" w:x="8506" w:y="16161" w:anchorLock="1"/>
        <w:jc w:val="right"/>
        <w:rPr>
          <w:i/>
          <w:color w:val="404040"/>
          <w:sz w:val="16"/>
          <w:szCs w:val="16"/>
        </w:rPr>
      </w:pPr>
      <w:bookmarkStart w:id="1" w:name="Page1MatterNumber"/>
      <w:r>
        <w:rPr>
          <w:color w:val="404040"/>
          <w:sz w:val="16"/>
          <w:szCs w:val="16"/>
        </w:rPr>
        <w:t>LR:2073163</w:t>
      </w:r>
      <w:bookmarkEnd w:id="1"/>
    </w:p>
    <w:p w14:paraId="61CEE745" w14:textId="77777777" w:rsidR="00A405B6" w:rsidRPr="00EF69AB" w:rsidRDefault="00A405B6">
      <w:pPr>
        <w:sectPr w:rsidR="00A405B6" w:rsidRPr="00EF69AB" w:rsidSect="008E350C">
          <w:headerReference w:type="default" r:id="rId8"/>
          <w:headerReference w:type="first" r:id="rId9"/>
          <w:footerReference w:type="first" r:id="rId10"/>
          <w:pgSz w:w="11906" w:h="16838" w:code="1"/>
          <w:pgMar w:top="4535" w:right="1417" w:bottom="1417" w:left="1474" w:header="283" w:footer="283" w:gutter="0"/>
          <w:paperSrc w:first="14" w:other="14"/>
          <w:pgNumType w:fmt="lowerRoman" w:start="1"/>
          <w:cols w:space="708"/>
          <w:titlePg/>
          <w:docGrid w:linePitch="360"/>
        </w:sectPr>
      </w:pPr>
    </w:p>
    <w:p w14:paraId="598B3A66" w14:textId="77777777" w:rsidR="008E350C" w:rsidRDefault="008E350C" w:rsidP="004D1966">
      <w:pPr>
        <w:pStyle w:val="Titleprimary"/>
      </w:pPr>
      <w:bookmarkStart w:id="4" w:name="TableOfContents"/>
    </w:p>
    <w:p w14:paraId="4D4C5051" w14:textId="77777777" w:rsidR="008E350C" w:rsidRPr="008E350C" w:rsidRDefault="008E350C" w:rsidP="008E350C">
      <w:pPr>
        <w:rPr>
          <w:lang w:val="en-GB" w:eastAsia="en-AU"/>
        </w:rPr>
      </w:pPr>
    </w:p>
    <w:p w14:paraId="03B21789" w14:textId="77777777" w:rsidR="008E350C" w:rsidRPr="008E350C" w:rsidRDefault="008E350C" w:rsidP="008E350C">
      <w:pPr>
        <w:rPr>
          <w:lang w:val="en-GB" w:eastAsia="en-AU"/>
        </w:rPr>
      </w:pPr>
    </w:p>
    <w:p w14:paraId="623D89A8" w14:textId="77777777" w:rsidR="008E350C" w:rsidRPr="008E350C" w:rsidRDefault="008E350C" w:rsidP="008E350C">
      <w:pPr>
        <w:rPr>
          <w:lang w:val="en-GB" w:eastAsia="en-AU"/>
        </w:rPr>
      </w:pPr>
    </w:p>
    <w:p w14:paraId="6DD6D648" w14:textId="77777777" w:rsidR="008E350C" w:rsidRPr="008E350C" w:rsidRDefault="008E350C" w:rsidP="008E350C">
      <w:pPr>
        <w:rPr>
          <w:lang w:val="en-GB" w:eastAsia="en-AU"/>
        </w:rPr>
      </w:pPr>
    </w:p>
    <w:p w14:paraId="65E789B5" w14:textId="77777777" w:rsidR="008E350C" w:rsidRPr="008E350C" w:rsidRDefault="008E350C" w:rsidP="008E350C">
      <w:pPr>
        <w:rPr>
          <w:lang w:val="en-GB" w:eastAsia="en-AU"/>
        </w:rPr>
      </w:pPr>
    </w:p>
    <w:p w14:paraId="7E9AC0D6" w14:textId="77777777" w:rsidR="008E350C" w:rsidRPr="008E350C" w:rsidRDefault="008E350C" w:rsidP="008E350C">
      <w:pPr>
        <w:rPr>
          <w:lang w:val="en-GB" w:eastAsia="en-AU"/>
        </w:rPr>
      </w:pPr>
    </w:p>
    <w:p w14:paraId="11E4DB04" w14:textId="77777777" w:rsidR="008E350C" w:rsidRPr="008E350C" w:rsidRDefault="008E350C" w:rsidP="008E350C">
      <w:pPr>
        <w:rPr>
          <w:lang w:val="en-GB" w:eastAsia="en-AU"/>
        </w:rPr>
      </w:pPr>
    </w:p>
    <w:p w14:paraId="13B2D2F1" w14:textId="77777777" w:rsidR="008E350C" w:rsidRPr="008E350C" w:rsidRDefault="008E350C" w:rsidP="008E350C">
      <w:pPr>
        <w:rPr>
          <w:lang w:val="en-GB" w:eastAsia="en-AU"/>
        </w:rPr>
      </w:pPr>
    </w:p>
    <w:p w14:paraId="4E531AA7" w14:textId="77777777" w:rsidR="008E350C" w:rsidRPr="008E350C" w:rsidRDefault="008E350C" w:rsidP="008E350C">
      <w:pPr>
        <w:rPr>
          <w:lang w:val="en-GB" w:eastAsia="en-AU"/>
        </w:rPr>
      </w:pPr>
    </w:p>
    <w:p w14:paraId="65324DDC" w14:textId="77777777" w:rsidR="008E350C" w:rsidRPr="008E350C" w:rsidRDefault="008E350C" w:rsidP="008E350C">
      <w:pPr>
        <w:rPr>
          <w:lang w:val="en-GB" w:eastAsia="en-AU"/>
        </w:rPr>
      </w:pPr>
    </w:p>
    <w:p w14:paraId="55E1DEEA" w14:textId="77777777" w:rsidR="008E350C" w:rsidRPr="008E350C" w:rsidRDefault="008E350C" w:rsidP="008E350C">
      <w:pPr>
        <w:rPr>
          <w:lang w:val="en-GB" w:eastAsia="en-AU"/>
        </w:rPr>
      </w:pPr>
    </w:p>
    <w:p w14:paraId="5531A9B9" w14:textId="77777777" w:rsidR="008E350C" w:rsidRDefault="008E350C" w:rsidP="008E350C">
      <w:pPr>
        <w:rPr>
          <w:rFonts w:eastAsia="Times New Roman" w:cs="Arial"/>
          <w:b/>
          <w:caps/>
          <w:szCs w:val="24"/>
          <w:lang w:val="en-GB" w:eastAsia="en-AU"/>
        </w:rPr>
      </w:pPr>
    </w:p>
    <w:p w14:paraId="6D48FB91" w14:textId="42368474" w:rsidR="008E350C" w:rsidRPr="008E350C" w:rsidRDefault="00E3097C" w:rsidP="008E350C">
      <w:pPr>
        <w:jc w:val="center"/>
        <w:rPr>
          <w:lang w:val="en-GB" w:eastAsia="en-AU"/>
        </w:rPr>
      </w:pPr>
      <w:r>
        <w:rPr>
          <w:noProof/>
          <w:lang w:val="en-GB" w:eastAsia="en-AU"/>
        </w:rPr>
        <mc:AlternateContent>
          <mc:Choice Requires="wps">
            <w:drawing>
              <wp:anchor distT="0" distB="0" distL="114300" distR="114300" simplePos="0" relativeHeight="251657728" behindDoc="0" locked="0" layoutInCell="1" allowOverlap="1" wp14:anchorId="4E3E6007" wp14:editId="1FC77740">
                <wp:simplePos x="0" y="0"/>
                <wp:positionH relativeFrom="column">
                  <wp:posOffset>-538480</wp:posOffset>
                </wp:positionH>
                <wp:positionV relativeFrom="paragraph">
                  <wp:posOffset>-2287270</wp:posOffset>
                </wp:positionV>
                <wp:extent cx="6482080" cy="6943725"/>
                <wp:effectExtent l="13970" t="9525" r="9525" b="9525"/>
                <wp:wrapNone/>
                <wp:docPr id="100444140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2080" cy="6943725"/>
                        </a:xfrm>
                        <a:prstGeom prst="rect">
                          <a:avLst/>
                        </a:prstGeom>
                        <a:solidFill>
                          <a:srgbClr val="FFFFFF"/>
                        </a:solidFill>
                        <a:ln w="9525">
                          <a:solidFill>
                            <a:srgbClr val="000000"/>
                          </a:solidFill>
                          <a:miter lim="800000"/>
                          <a:headEnd/>
                          <a:tailEnd/>
                        </a:ln>
                      </wps:spPr>
                      <wps:txbx>
                        <w:txbxContent>
                          <w:p w14:paraId="23507F29" w14:textId="77777777" w:rsidR="00D87606" w:rsidRPr="00F768F8" w:rsidRDefault="00D87606" w:rsidP="008E350C">
                            <w:pPr>
                              <w:pStyle w:val="c57"/>
                              <w:shd w:val="clear" w:color="auto" w:fill="FFC000"/>
                              <w:spacing w:after="240" w:line="240" w:lineRule="auto"/>
                              <w:jc w:val="left"/>
                              <w:rPr>
                                <w:rFonts w:ascii="Arial" w:hAnsi="Arial" w:cs="Arial"/>
                                <w:b/>
                                <w:bCs/>
                                <w:color w:val="333399"/>
                                <w:sz w:val="28"/>
                                <w:lang w:val="en-GB" w:eastAsia="en-US"/>
                              </w:rPr>
                            </w:pPr>
                            <w:r w:rsidRPr="00F768F8">
                              <w:rPr>
                                <w:rFonts w:ascii="Arial" w:hAnsi="Arial" w:cs="Arial"/>
                                <w:b/>
                                <w:bCs/>
                                <w:color w:val="333399"/>
                                <w:sz w:val="28"/>
                                <w:lang w:val="en-GB" w:eastAsia="en-US"/>
                              </w:rPr>
                              <w:t>Introduction</w:t>
                            </w:r>
                          </w:p>
                          <w:p w14:paraId="622B00FD" w14:textId="77777777" w:rsidR="00D87606" w:rsidRPr="002324B1" w:rsidRDefault="00D87606" w:rsidP="008E350C">
                            <w:pPr>
                              <w:pStyle w:val="BodyText3"/>
                              <w:shd w:val="clear" w:color="auto" w:fill="FFC000"/>
                              <w:ind w:left="0"/>
                              <w:rPr>
                                <w:rFonts w:cs="Arial"/>
                                <w:sz w:val="18"/>
                              </w:rPr>
                            </w:pPr>
                            <w:r w:rsidRPr="00AB12D7">
                              <w:rPr>
                                <w:rFonts w:cs="Arial"/>
                                <w:sz w:val="18"/>
                              </w:rPr>
                              <w:t xml:space="preserve">This model constitution has been prepared as a </w:t>
                            </w:r>
                            <w:r>
                              <w:rPr>
                                <w:rFonts w:cs="Arial"/>
                                <w:sz w:val="18"/>
                              </w:rPr>
                              <w:t>template</w:t>
                            </w:r>
                            <w:r w:rsidRPr="00AB12D7">
                              <w:rPr>
                                <w:rFonts w:cs="Arial"/>
                                <w:sz w:val="18"/>
                              </w:rPr>
                              <w:t xml:space="preserve"> for </w:t>
                            </w:r>
                            <w:r>
                              <w:rPr>
                                <w:rFonts w:cs="Arial"/>
                                <w:sz w:val="18"/>
                              </w:rPr>
                              <w:t xml:space="preserve">Target </w:t>
                            </w:r>
                            <w:r>
                              <w:rPr>
                                <w:sz w:val="18"/>
                              </w:rPr>
                              <w:t>Pistol Shooting</w:t>
                            </w:r>
                            <w:r>
                              <w:rPr>
                                <w:rFonts w:cs="Arial"/>
                                <w:sz w:val="18"/>
                              </w:rPr>
                              <w:t xml:space="preserve"> Clubs </w:t>
                            </w:r>
                            <w:r w:rsidRPr="00AB12D7">
                              <w:rPr>
                                <w:rFonts w:cs="Arial"/>
                                <w:sz w:val="18"/>
                              </w:rPr>
                              <w:t xml:space="preserve">in </w:t>
                            </w:r>
                            <w:r>
                              <w:rPr>
                                <w:rFonts w:cs="Arial"/>
                                <w:sz w:val="18"/>
                              </w:rPr>
                              <w:t xml:space="preserve">Victoria </w:t>
                            </w:r>
                            <w:r w:rsidRPr="00AB12D7">
                              <w:rPr>
                                <w:rFonts w:cs="Arial"/>
                                <w:sz w:val="18"/>
                              </w:rPr>
                              <w:t>to either become incorporated or, if already incorporated, to update their existing constitutions.</w:t>
                            </w:r>
                            <w:r>
                              <w:rPr>
                                <w:rFonts w:cs="Arial"/>
                                <w:sz w:val="18"/>
                              </w:rPr>
                              <w:t xml:space="preserve"> This template has been drafted to comply with the </w:t>
                            </w:r>
                            <w:r>
                              <w:rPr>
                                <w:rFonts w:cs="Arial"/>
                                <w:i/>
                                <w:sz w:val="18"/>
                              </w:rPr>
                              <w:t xml:space="preserve">Associations Incorporation Reform Act 2012 </w:t>
                            </w:r>
                            <w:r>
                              <w:rPr>
                                <w:rFonts w:cs="Arial"/>
                                <w:sz w:val="18"/>
                              </w:rPr>
                              <w:t>(Vic), which was enacted in 2013.</w:t>
                            </w:r>
                          </w:p>
                          <w:p w14:paraId="26D1D37C"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The template has been designed for sport</w:t>
                            </w:r>
                            <w:r>
                              <w:rPr>
                                <w:rFonts w:cs="Arial"/>
                                <w:sz w:val="18"/>
                                <w:lang w:val="en-GB"/>
                              </w:rPr>
                              <w:t xml:space="preserve"> and specifically for Target Pistol Shooting.  It is an alternative to the model rules</w:t>
                            </w:r>
                            <w:r w:rsidRPr="00AB12D7">
                              <w:rPr>
                                <w:rFonts w:cs="Arial"/>
                                <w:sz w:val="18"/>
                                <w:lang w:val="en-GB"/>
                              </w:rPr>
                              <w:t xml:space="preserve"> </w:t>
                            </w:r>
                            <w:r>
                              <w:rPr>
                                <w:rFonts w:cs="Arial"/>
                                <w:sz w:val="18"/>
                                <w:lang w:val="en-GB"/>
                              </w:rPr>
                              <w:t>and is tailored to the needs of a sporting organisation</w:t>
                            </w:r>
                            <w:r w:rsidRPr="00AB12D7">
                              <w:rPr>
                                <w:rFonts w:cs="Arial"/>
                                <w:sz w:val="18"/>
                                <w:lang w:val="en-GB"/>
                              </w:rPr>
                              <w:t xml:space="preserve">. It takes into account issues </w:t>
                            </w:r>
                            <w:r>
                              <w:rPr>
                                <w:rFonts w:cs="Arial"/>
                                <w:sz w:val="18"/>
                                <w:lang w:val="en-GB"/>
                              </w:rPr>
                              <w:t>that</w:t>
                            </w:r>
                            <w:r w:rsidRPr="00AB12D7">
                              <w:rPr>
                                <w:rFonts w:cs="Arial"/>
                                <w:sz w:val="18"/>
                                <w:lang w:val="en-GB"/>
                              </w:rPr>
                              <w:t xml:space="preserve"> a general community organisation might not need to include; for example, </w:t>
                            </w:r>
                            <w:r>
                              <w:rPr>
                                <w:rFonts w:cs="Arial"/>
                                <w:sz w:val="18"/>
                                <w:lang w:val="en-GB"/>
                              </w:rPr>
                              <w:t>Target Pistol Shooting</w:t>
                            </w:r>
                            <w:r w:rsidRPr="00AB12D7">
                              <w:rPr>
                                <w:rFonts w:cs="Arial"/>
                                <w:sz w:val="18"/>
                                <w:lang w:val="en-GB"/>
                              </w:rPr>
                              <w:t xml:space="preserve"> must deal with the impact of </w:t>
                            </w:r>
                            <w:r>
                              <w:rPr>
                                <w:rFonts w:cs="Arial"/>
                                <w:sz w:val="18"/>
                                <w:lang w:val="en-GB"/>
                              </w:rPr>
                              <w:t>firearms legislation</w:t>
                            </w:r>
                            <w:r w:rsidRPr="00AB12D7">
                              <w:rPr>
                                <w:rFonts w:cs="Arial"/>
                                <w:sz w:val="18"/>
                                <w:lang w:val="en-GB"/>
                              </w:rPr>
                              <w:t xml:space="preserve">; </w:t>
                            </w:r>
                            <w:r>
                              <w:rPr>
                                <w:rFonts w:cs="Arial"/>
                                <w:sz w:val="18"/>
                                <w:lang w:val="en-GB"/>
                              </w:rPr>
                              <w:t>Target Pistol Shooting</w:t>
                            </w:r>
                            <w:r w:rsidRPr="00AB12D7">
                              <w:rPr>
                                <w:rFonts w:cs="Arial"/>
                                <w:sz w:val="18"/>
                                <w:lang w:val="en-GB"/>
                              </w:rPr>
                              <w:t xml:space="preserve"> is affected by </w:t>
                            </w:r>
                            <w:r>
                              <w:rPr>
                                <w:rFonts w:cs="Arial"/>
                                <w:sz w:val="18"/>
                                <w:lang w:val="en-GB"/>
                              </w:rPr>
                              <w:t>anti-doping requirements</w:t>
                            </w:r>
                            <w:r w:rsidRPr="00AB12D7">
                              <w:rPr>
                                <w:rFonts w:cs="Arial"/>
                                <w:sz w:val="18"/>
                                <w:lang w:val="en-GB"/>
                              </w:rPr>
                              <w:t xml:space="preserve">; and </w:t>
                            </w:r>
                            <w:r>
                              <w:rPr>
                                <w:rFonts w:cs="Arial"/>
                                <w:sz w:val="18"/>
                                <w:lang w:val="en-GB"/>
                              </w:rPr>
                              <w:t>Target Pistol Shooting</w:t>
                            </w:r>
                            <w:r w:rsidRPr="00AB12D7">
                              <w:rPr>
                                <w:rFonts w:cs="Arial"/>
                                <w:sz w:val="18"/>
                                <w:lang w:val="en-GB"/>
                              </w:rPr>
                              <w:t xml:space="preserve"> operates under a national system where the national body can make rulings and set policy that will flow through the </w:t>
                            </w:r>
                            <w:r>
                              <w:rPr>
                                <w:rFonts w:cs="Arial"/>
                                <w:sz w:val="18"/>
                                <w:lang w:val="en-GB"/>
                              </w:rPr>
                              <w:t>s</w:t>
                            </w:r>
                            <w:r w:rsidRPr="00AB12D7">
                              <w:rPr>
                                <w:rFonts w:cs="Arial"/>
                                <w:sz w:val="18"/>
                                <w:lang w:val="en-GB"/>
                              </w:rPr>
                              <w:t xml:space="preserve">port and affect those </w:t>
                            </w:r>
                            <w:r>
                              <w:rPr>
                                <w:rFonts w:cs="Arial"/>
                                <w:sz w:val="18"/>
                                <w:lang w:val="en-GB"/>
                              </w:rPr>
                              <w:t>participating</w:t>
                            </w:r>
                            <w:r w:rsidRPr="00AB12D7">
                              <w:rPr>
                                <w:rFonts w:cs="Arial"/>
                                <w:sz w:val="18"/>
                                <w:lang w:val="en-GB"/>
                              </w:rPr>
                              <w:t xml:space="preserve"> at </w:t>
                            </w:r>
                            <w:r>
                              <w:rPr>
                                <w:rFonts w:cs="Arial"/>
                                <w:sz w:val="18"/>
                                <w:lang w:val="en-GB"/>
                              </w:rPr>
                              <w:t xml:space="preserve">a </w:t>
                            </w:r>
                            <w:r w:rsidRPr="00AB12D7">
                              <w:rPr>
                                <w:rFonts w:cs="Arial"/>
                                <w:sz w:val="18"/>
                                <w:lang w:val="en-GB"/>
                              </w:rPr>
                              <w:t>Club</w:t>
                            </w:r>
                            <w:r>
                              <w:rPr>
                                <w:rFonts w:cs="Arial"/>
                                <w:sz w:val="18"/>
                                <w:lang w:val="en-GB"/>
                              </w:rPr>
                              <w:t xml:space="preserve"> level</w:t>
                            </w:r>
                            <w:r w:rsidRPr="00AB12D7">
                              <w:rPr>
                                <w:rFonts w:cs="Arial"/>
                                <w:sz w:val="18"/>
                                <w:lang w:val="en-GB"/>
                              </w:rPr>
                              <w:t>.</w:t>
                            </w:r>
                          </w:p>
                          <w:p w14:paraId="5AAB1343"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This model constitution assumes that the </w:t>
                            </w:r>
                            <w:r>
                              <w:rPr>
                                <w:rFonts w:cs="Arial"/>
                                <w:sz w:val="18"/>
                                <w:lang w:val="en-GB"/>
                              </w:rPr>
                              <w:t>Club</w:t>
                            </w:r>
                            <w:r w:rsidRPr="00AB12D7">
                              <w:rPr>
                                <w:rFonts w:cs="Arial"/>
                                <w:sz w:val="18"/>
                                <w:lang w:val="en-GB"/>
                              </w:rPr>
                              <w:t xml:space="preserve"> will be directly affiliated with </w:t>
                            </w:r>
                            <w:proofErr w:type="spellStart"/>
                            <w:r>
                              <w:rPr>
                                <w:sz w:val="18"/>
                              </w:rPr>
                              <w:t>VAPA</w:t>
                            </w:r>
                            <w:proofErr w:type="spellEnd"/>
                            <w:r>
                              <w:rPr>
                                <w:rFonts w:cs="Arial"/>
                                <w:sz w:val="18"/>
                                <w:lang w:val="en-GB"/>
                              </w:rPr>
                              <w:t>.</w:t>
                            </w:r>
                          </w:p>
                          <w:p w14:paraId="700EDBA9"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The benefit of such a structure is that all levels of the </w:t>
                            </w:r>
                            <w:r>
                              <w:rPr>
                                <w:rFonts w:cs="Arial"/>
                                <w:sz w:val="18"/>
                                <w:lang w:val="en-GB"/>
                              </w:rPr>
                              <w:t>s</w:t>
                            </w:r>
                            <w:r w:rsidRPr="00AB12D7">
                              <w:rPr>
                                <w:rFonts w:cs="Arial"/>
                                <w:sz w:val="18"/>
                                <w:lang w:val="en-GB"/>
                              </w:rPr>
                              <w:t xml:space="preserve">port are working together for the advancement of </w:t>
                            </w:r>
                            <w:r>
                              <w:rPr>
                                <w:rFonts w:cs="Arial"/>
                                <w:sz w:val="18"/>
                                <w:lang w:val="en-GB"/>
                              </w:rPr>
                              <w:t>Target Pistol Shooting</w:t>
                            </w:r>
                            <w:r w:rsidRPr="00AB12D7">
                              <w:rPr>
                                <w:rFonts w:cs="Arial"/>
                                <w:sz w:val="18"/>
                                <w:lang w:val="en-GB"/>
                              </w:rPr>
                              <w:t xml:space="preserve"> and therefore share common purposes, structures, policies and procedures. </w:t>
                            </w:r>
                            <w:r>
                              <w:rPr>
                                <w:rFonts w:cs="Arial"/>
                                <w:sz w:val="18"/>
                                <w:lang w:val="en-GB"/>
                              </w:rPr>
                              <w:t xml:space="preserve"> </w:t>
                            </w:r>
                            <w:r w:rsidRPr="00AB12D7">
                              <w:rPr>
                                <w:rFonts w:cs="Arial"/>
                                <w:sz w:val="18"/>
                                <w:lang w:val="en-GB"/>
                              </w:rPr>
                              <w:t>It also makes it easy to address issues of joint concern, to share information and to maximise the sport’s marketability.</w:t>
                            </w:r>
                          </w:p>
                          <w:p w14:paraId="050DD8EF"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Finally, with the increasing amount of legislation affecting sport,</w:t>
                            </w:r>
                            <w:r>
                              <w:rPr>
                                <w:rFonts w:cs="Arial"/>
                                <w:sz w:val="18"/>
                                <w:lang w:val="en-GB"/>
                              </w:rPr>
                              <w:t xml:space="preserve"> and in particular shooting disciplines,</w:t>
                            </w:r>
                            <w:r w:rsidRPr="00AB12D7">
                              <w:rPr>
                                <w:rFonts w:cs="Arial"/>
                                <w:sz w:val="18"/>
                                <w:lang w:val="en-GB"/>
                              </w:rPr>
                              <w:t xml:space="preserve"> this structure enables organisations to enact consistent and complementary policies and strategies that address areas of common risk and flow effectively through the organisation.</w:t>
                            </w:r>
                          </w:p>
                          <w:p w14:paraId="7F480A15"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To enable ease of use, this model </w:t>
                            </w:r>
                            <w:r>
                              <w:rPr>
                                <w:rFonts w:cs="Arial"/>
                                <w:sz w:val="18"/>
                                <w:lang w:val="en-GB"/>
                              </w:rPr>
                              <w:t>constitution contains extensive footnoting</w:t>
                            </w:r>
                            <w:r w:rsidRPr="00AB12D7">
                              <w:rPr>
                                <w:rFonts w:cs="Arial"/>
                                <w:sz w:val="18"/>
                                <w:lang w:val="en-GB"/>
                              </w:rPr>
                              <w:t xml:space="preserve"> and explanations on clauses and highlights sections that can be varied to suit your local situation.  As you work through it you should think not just of your current situation, but where you envisage </w:t>
                            </w:r>
                            <w:r>
                              <w:rPr>
                                <w:rFonts w:cs="Arial"/>
                                <w:sz w:val="18"/>
                                <w:lang w:val="en-GB"/>
                              </w:rPr>
                              <w:t>the Club t</w:t>
                            </w:r>
                            <w:r w:rsidRPr="00AB12D7">
                              <w:rPr>
                                <w:rFonts w:cs="Arial"/>
                                <w:sz w:val="18"/>
                                <w:lang w:val="en-GB"/>
                              </w:rPr>
                              <w:t xml:space="preserve">o be in five or ten years. While constitutions can be changed and should be reviewed from time to time, it would be better to </w:t>
                            </w:r>
                            <w:r>
                              <w:rPr>
                                <w:rFonts w:cs="Arial"/>
                                <w:sz w:val="18"/>
                                <w:lang w:val="en-GB"/>
                              </w:rPr>
                              <w:t xml:space="preserve">prepare the constitution with the future in mind </w:t>
                            </w:r>
                            <w:r w:rsidRPr="00AB12D7">
                              <w:rPr>
                                <w:rFonts w:cs="Arial"/>
                                <w:sz w:val="18"/>
                                <w:lang w:val="en-GB"/>
                              </w:rPr>
                              <w:t xml:space="preserve">so that the </w:t>
                            </w:r>
                            <w:r>
                              <w:rPr>
                                <w:rFonts w:cs="Arial"/>
                                <w:sz w:val="18"/>
                                <w:lang w:val="en-GB"/>
                              </w:rPr>
                              <w:t xml:space="preserve">Club </w:t>
                            </w:r>
                            <w:r w:rsidRPr="00AB12D7">
                              <w:rPr>
                                <w:rFonts w:cs="Arial"/>
                                <w:sz w:val="18"/>
                                <w:lang w:val="en-GB"/>
                              </w:rPr>
                              <w:t>can operate effectively and grow with time.</w:t>
                            </w:r>
                          </w:p>
                          <w:p w14:paraId="09B7CFDA"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Following the development of your constitution, you </w:t>
                            </w:r>
                            <w:r>
                              <w:rPr>
                                <w:rFonts w:cs="Arial"/>
                                <w:sz w:val="18"/>
                                <w:lang w:val="en-GB"/>
                              </w:rPr>
                              <w:t>may</w:t>
                            </w:r>
                            <w:r w:rsidRPr="00AB12D7">
                              <w:rPr>
                                <w:rFonts w:cs="Arial"/>
                                <w:sz w:val="18"/>
                                <w:lang w:val="en-GB"/>
                              </w:rPr>
                              <w:t xml:space="preserve"> also develop a set of </w:t>
                            </w:r>
                            <w:r>
                              <w:rPr>
                                <w:rFonts w:cs="Arial"/>
                                <w:sz w:val="18"/>
                                <w:lang w:val="en-GB"/>
                              </w:rPr>
                              <w:t>by-laws</w:t>
                            </w:r>
                            <w:r w:rsidRPr="00AB12D7">
                              <w:rPr>
                                <w:rFonts w:cs="Arial"/>
                                <w:sz w:val="18"/>
                                <w:lang w:val="en-GB"/>
                              </w:rPr>
                              <w:t xml:space="preserve"> that provide more detail on sections of the constitution.  </w:t>
                            </w:r>
                            <w:r>
                              <w:rPr>
                                <w:rFonts w:cs="Arial"/>
                                <w:sz w:val="18"/>
                                <w:lang w:val="en-GB"/>
                              </w:rPr>
                              <w:t xml:space="preserve">By-Laws </w:t>
                            </w:r>
                            <w:r w:rsidRPr="00AB12D7">
                              <w:rPr>
                                <w:rFonts w:cs="Arial"/>
                                <w:sz w:val="18"/>
                                <w:lang w:val="en-GB"/>
                              </w:rPr>
                              <w:t xml:space="preserve">(sometimes called </w:t>
                            </w:r>
                            <w:r>
                              <w:rPr>
                                <w:rFonts w:cs="Arial"/>
                                <w:sz w:val="18"/>
                                <w:lang w:val="en-GB"/>
                              </w:rPr>
                              <w:t>regulations or policies</w:t>
                            </w:r>
                            <w:r w:rsidRPr="00AB12D7">
                              <w:rPr>
                                <w:rFonts w:cs="Arial"/>
                                <w:sz w:val="18"/>
                                <w:lang w:val="en-GB"/>
                              </w:rPr>
                              <w:t xml:space="preserve">) are more easily adjusted and have a more operational tone to them.  This is where you can include more detail of the policies and procedures that underpin the constitution. </w:t>
                            </w:r>
                          </w:p>
                          <w:p w14:paraId="6BAD9A5C"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As you work through the process of developing or updating your </w:t>
                            </w:r>
                            <w:r>
                              <w:rPr>
                                <w:rFonts w:cs="Arial"/>
                                <w:sz w:val="18"/>
                                <w:lang w:val="en-GB"/>
                              </w:rPr>
                              <w:t>Club</w:t>
                            </w:r>
                            <w:r w:rsidRPr="00AB12D7">
                              <w:rPr>
                                <w:rFonts w:cs="Arial"/>
                                <w:sz w:val="18"/>
                                <w:lang w:val="en-GB"/>
                              </w:rPr>
                              <w:t>’s constitution, you should refer to the Australian Sports Commis</w:t>
                            </w:r>
                            <w:r>
                              <w:rPr>
                                <w:rFonts w:cs="Arial"/>
                                <w:sz w:val="18"/>
                                <w:lang w:val="en-GB"/>
                              </w:rPr>
                              <w:t>sion’s ‘</w:t>
                            </w:r>
                            <w:hyperlink r:id="rId11" w:history="1">
                              <w:r w:rsidRPr="00A40E1E">
                                <w:rPr>
                                  <w:rStyle w:val="Hyperlink"/>
                                  <w:rFonts w:cs="Arial"/>
                                  <w:i/>
                                  <w:sz w:val="18"/>
                                  <w:lang w:val="en-GB"/>
                                </w:rPr>
                                <w:t>Sports Gover</w:t>
                              </w:r>
                              <w:r w:rsidRPr="00A40E1E">
                                <w:rPr>
                                  <w:rStyle w:val="Hyperlink"/>
                                  <w:rFonts w:cs="Arial"/>
                                  <w:i/>
                                  <w:sz w:val="18"/>
                                  <w:lang w:val="en-GB"/>
                                </w:rPr>
                                <w:t>n</w:t>
                              </w:r>
                              <w:r w:rsidRPr="00A40E1E">
                                <w:rPr>
                                  <w:rStyle w:val="Hyperlink"/>
                                  <w:rFonts w:cs="Arial"/>
                                  <w:i/>
                                  <w:sz w:val="18"/>
                                  <w:lang w:val="en-GB"/>
                                </w:rPr>
                                <w:t>a</w:t>
                              </w:r>
                              <w:r w:rsidRPr="00A40E1E">
                                <w:rPr>
                                  <w:rStyle w:val="Hyperlink"/>
                                  <w:rFonts w:cs="Arial"/>
                                  <w:i/>
                                  <w:sz w:val="18"/>
                                  <w:lang w:val="en-GB"/>
                                </w:rPr>
                                <w:t>n</w:t>
                              </w:r>
                              <w:r w:rsidRPr="00A40E1E">
                                <w:rPr>
                                  <w:rStyle w:val="Hyperlink"/>
                                  <w:rFonts w:cs="Arial"/>
                                  <w:i/>
                                  <w:sz w:val="18"/>
                                  <w:lang w:val="en-GB"/>
                                </w:rPr>
                                <w:t>c</w:t>
                              </w:r>
                              <w:r w:rsidRPr="00A40E1E">
                                <w:rPr>
                                  <w:rStyle w:val="Hyperlink"/>
                                  <w:rFonts w:cs="Arial"/>
                                  <w:i/>
                                  <w:sz w:val="18"/>
                                  <w:lang w:val="en-GB"/>
                                </w:rPr>
                                <w:t>e Principles</w:t>
                              </w:r>
                            </w:hyperlink>
                            <w:r>
                              <w:rPr>
                                <w:rFonts w:cs="Arial"/>
                                <w:sz w:val="18"/>
                                <w:lang w:val="en-GB"/>
                              </w:rPr>
                              <w:t>'</w:t>
                            </w:r>
                            <w:r w:rsidRPr="00AB12D7">
                              <w:rPr>
                                <w:rFonts w:cs="Arial"/>
                                <w:sz w:val="18"/>
                                <w:lang w:val="en-GB"/>
                              </w:rPr>
                              <w:t>.</w:t>
                            </w:r>
                          </w:p>
                          <w:p w14:paraId="7E07B627"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Sections where you need to insert specific information are marked </w:t>
                            </w:r>
                            <w:r w:rsidRPr="000160C3">
                              <w:rPr>
                                <w:rFonts w:cs="Arial"/>
                                <w:sz w:val="18"/>
                                <w:highlight w:val="lightGray"/>
                                <w:lang w:val="en-GB"/>
                              </w:rPr>
                              <w:t>[insert xyz]</w:t>
                            </w:r>
                            <w:r w:rsidRPr="00AB12D7">
                              <w:rPr>
                                <w:rFonts w:cs="Arial"/>
                                <w:sz w:val="18"/>
                                <w:lang w:val="en-GB"/>
                              </w:rPr>
                              <w:t xml:space="preserve"> and hi</w:t>
                            </w:r>
                            <w:r>
                              <w:rPr>
                                <w:rFonts w:cs="Arial"/>
                                <w:sz w:val="18"/>
                                <w:lang w:val="en-GB"/>
                              </w:rPr>
                              <w:t>ghlighted in grey</w:t>
                            </w:r>
                            <w:r w:rsidRPr="00AB12D7">
                              <w:rPr>
                                <w:rFonts w:cs="Arial"/>
                                <w:sz w:val="18"/>
                                <w:lang w:val="en-GB"/>
                              </w:rPr>
                              <w:t>.</w:t>
                            </w:r>
                            <w:r>
                              <w:rPr>
                                <w:rFonts w:cs="Arial"/>
                                <w:sz w:val="18"/>
                                <w:lang w:val="en-GB"/>
                              </w:rPr>
                              <w:t xml:space="preserve"> Please use keyboard shortcut "Alt [" to toggle to the next variable (the next text contained in between </w:t>
                            </w:r>
                            <w:proofErr w:type="gramStart"/>
                            <w:r>
                              <w:rPr>
                                <w:rFonts w:cs="Arial"/>
                                <w:sz w:val="18"/>
                                <w:lang w:val="en-GB"/>
                              </w:rPr>
                              <w:t>[ ]</w:t>
                            </w:r>
                            <w:proofErr w:type="gramEnd"/>
                            <w:r>
                              <w:rPr>
                                <w:rFonts w:cs="Arial"/>
                                <w:sz w:val="18"/>
                                <w:lang w:val="en-GB"/>
                              </w:rPr>
                              <w:t xml:space="preserve"> symbols within the document).</w:t>
                            </w:r>
                            <w:r w:rsidRPr="00AB12D7">
                              <w:rPr>
                                <w:rFonts w:cs="Arial"/>
                                <w:sz w:val="18"/>
                                <w:lang w:val="en-GB"/>
                              </w:rPr>
                              <w:t xml:space="preserve"> The gold comments/discussion boxes </w:t>
                            </w:r>
                            <w:r>
                              <w:rPr>
                                <w:rFonts w:cs="Arial"/>
                                <w:sz w:val="18"/>
                                <w:lang w:val="en-GB"/>
                              </w:rPr>
                              <w:t xml:space="preserve">must </w:t>
                            </w:r>
                            <w:r w:rsidRPr="00AB12D7">
                              <w:rPr>
                                <w:rFonts w:cs="Arial"/>
                                <w:sz w:val="18"/>
                                <w:lang w:val="en-GB"/>
                              </w:rPr>
                              <w:t xml:space="preserve">be deleted from </w:t>
                            </w:r>
                            <w:r>
                              <w:rPr>
                                <w:rFonts w:cs="Arial"/>
                                <w:sz w:val="18"/>
                                <w:lang w:val="en-GB"/>
                              </w:rPr>
                              <w:t>the</w:t>
                            </w:r>
                            <w:r w:rsidRPr="00AB12D7">
                              <w:rPr>
                                <w:rFonts w:cs="Arial"/>
                                <w:sz w:val="18"/>
                                <w:lang w:val="en-GB"/>
                              </w:rPr>
                              <w:t xml:space="preserve"> final version.</w:t>
                            </w:r>
                          </w:p>
                          <w:p w14:paraId="08E3E464" w14:textId="77777777" w:rsidR="00D87606" w:rsidRDefault="00D87606" w:rsidP="008E350C">
                            <w:pPr>
                              <w:shd w:val="clear" w:color="auto" w:fill="FFC000"/>
                              <w:spacing w:after="240"/>
                              <w:rPr>
                                <w:rFonts w:cs="Arial"/>
                                <w:sz w:val="18"/>
                                <w:lang w:val="en-GB"/>
                              </w:rPr>
                            </w:pPr>
                            <w:r>
                              <w:rPr>
                                <w:rFonts w:cs="Arial"/>
                                <w:sz w:val="18"/>
                                <w:lang w:val="en-GB"/>
                              </w:rPr>
                              <w:t>Use of this model constitution</w:t>
                            </w:r>
                            <w:r w:rsidRPr="00AB12D7">
                              <w:rPr>
                                <w:rFonts w:cs="Arial"/>
                                <w:sz w:val="18"/>
                                <w:lang w:val="en-GB"/>
                              </w:rPr>
                              <w:t xml:space="preserve"> </w:t>
                            </w:r>
                            <w:r>
                              <w:rPr>
                                <w:rFonts w:cs="Arial"/>
                                <w:sz w:val="18"/>
                                <w:lang w:val="en-GB"/>
                              </w:rPr>
                              <w:t xml:space="preserve">should </w:t>
                            </w:r>
                            <w:r w:rsidRPr="00AB12D7">
                              <w:rPr>
                                <w:rFonts w:cs="Arial"/>
                                <w:sz w:val="18"/>
                                <w:lang w:val="en-GB"/>
                              </w:rPr>
                              <w:t xml:space="preserve">not replace </w:t>
                            </w:r>
                            <w:r>
                              <w:rPr>
                                <w:rFonts w:cs="Arial"/>
                                <w:sz w:val="18"/>
                                <w:lang w:val="en-GB"/>
                              </w:rPr>
                              <w:t xml:space="preserve">the need to </w:t>
                            </w:r>
                            <w:r w:rsidRPr="00AB12D7">
                              <w:rPr>
                                <w:rFonts w:cs="Arial"/>
                                <w:sz w:val="18"/>
                                <w:lang w:val="en-GB"/>
                              </w:rPr>
                              <w:t xml:space="preserve">obtain </w:t>
                            </w:r>
                            <w:r>
                              <w:rPr>
                                <w:rFonts w:cs="Arial"/>
                                <w:sz w:val="18"/>
                                <w:lang w:val="en-GB"/>
                              </w:rPr>
                              <w:t xml:space="preserve">independent </w:t>
                            </w:r>
                            <w:r w:rsidRPr="00AB12D7">
                              <w:rPr>
                                <w:rFonts w:cs="Arial"/>
                                <w:sz w:val="18"/>
                                <w:lang w:val="en-GB"/>
                              </w:rPr>
                              <w:t>legal advice on your specific requirements</w:t>
                            </w:r>
                            <w:r>
                              <w:rPr>
                                <w:rFonts w:cs="Arial"/>
                                <w:sz w:val="18"/>
                                <w:lang w:val="en-GB"/>
                              </w:rPr>
                              <w:t xml:space="preserve"> or on the relevant law</w:t>
                            </w:r>
                            <w:r w:rsidRPr="00AB12D7">
                              <w:rPr>
                                <w:rFonts w:cs="Arial"/>
                                <w:sz w:val="18"/>
                                <w:lang w:val="en-GB"/>
                              </w:rPr>
                              <w:t>.</w:t>
                            </w:r>
                          </w:p>
                          <w:p w14:paraId="29BD8B4C" w14:textId="77777777" w:rsidR="00D87606" w:rsidRPr="00AB12D7" w:rsidRDefault="00D87606" w:rsidP="008E350C">
                            <w:pPr>
                              <w:shd w:val="clear" w:color="auto" w:fill="FFC000"/>
                              <w:spacing w:after="240"/>
                              <w:rPr>
                                <w:b/>
                                <w:bCs/>
                                <w:color w:val="000080"/>
                              </w:rPr>
                            </w:pPr>
                            <w:r>
                              <w:rPr>
                                <w:b/>
                                <w:bCs/>
                                <w:color w:val="000080"/>
                              </w:rPr>
                              <w:br/>
                            </w:r>
                            <w:r w:rsidRPr="00AB12D7">
                              <w:rPr>
                                <w:b/>
                                <w:bCs/>
                                <w:color w:val="000080"/>
                              </w:rPr>
                              <w:t>DISCLAIMER:</w:t>
                            </w:r>
                            <w:r w:rsidRPr="00AB12D7">
                              <w:rPr>
                                <w:b/>
                                <w:bCs/>
                                <w:color w:val="000080"/>
                              </w:rPr>
                              <w:br/>
                              <w:t>THE INFORMATION PROVIDED IN THIS CONSTITUTION IS FOR YOUR INFORMATION ONLY.  THE AUTHORS</w:t>
                            </w:r>
                            <w:r>
                              <w:rPr>
                                <w:b/>
                                <w:bCs/>
                                <w:color w:val="000080"/>
                              </w:rPr>
                              <w:t xml:space="preserve"> AND </w:t>
                            </w:r>
                            <w:proofErr w:type="spellStart"/>
                            <w:r>
                              <w:rPr>
                                <w:b/>
                                <w:bCs/>
                                <w:color w:val="000080"/>
                              </w:rPr>
                              <w:t>VAPA</w:t>
                            </w:r>
                            <w:proofErr w:type="spellEnd"/>
                            <w:r w:rsidRPr="00AB12D7">
                              <w:rPr>
                                <w:b/>
                                <w:bCs/>
                                <w:color w:val="000080"/>
                              </w:rPr>
                              <w:t xml:space="preserve"> </w:t>
                            </w:r>
                            <w:r>
                              <w:rPr>
                                <w:b/>
                                <w:bCs/>
                                <w:color w:val="000080"/>
                              </w:rPr>
                              <w:t>A</w:t>
                            </w:r>
                            <w:r w:rsidRPr="00AB12D7">
                              <w:rPr>
                                <w:b/>
                                <w:bCs/>
                                <w:color w:val="000080"/>
                              </w:rPr>
                              <w:t xml:space="preserve">CCEPT NO RESPONSIBILITY FOR THE ACCURACY OF THE INFORMATION OR YOUR RELIANCE UPON IT. </w:t>
                            </w:r>
                          </w:p>
                          <w:p w14:paraId="6795BA93" w14:textId="77777777" w:rsidR="00D87606" w:rsidRDefault="00D87606" w:rsidP="008E350C">
                            <w:pPr>
                              <w:shd w:val="clear" w:color="auto" w:fill="FFC000"/>
                            </w:pPr>
                          </w:p>
                          <w:p w14:paraId="76237CAE" w14:textId="77777777" w:rsidR="00D87606" w:rsidRDefault="00D87606" w:rsidP="008E350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3E6007" id="_x0000_t202" coordsize="21600,21600" o:spt="202" path="m,l,21600r21600,l21600,xe">
                <v:stroke joinstyle="miter"/>
                <v:path gradientshapeok="t" o:connecttype="rect"/>
              </v:shapetype>
              <v:shape id="Text Box 3" o:spid="_x0000_s1026" type="#_x0000_t202" style="position:absolute;left:0;text-align:left;margin-left:-42.4pt;margin-top:-180.1pt;width:510.4pt;height:54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">
                <v:textbox>
                  <w:txbxContent>
                    <w:p w14:paraId="23507F29" w14:textId="77777777" w:rsidR="00D87606" w:rsidRPr="00F768F8" w:rsidRDefault="00D87606" w:rsidP="008E350C">
                      <w:pPr>
                        <w:pStyle w:val="c57"/>
                        <w:shd w:val="clear" w:color="auto" w:fill="FFC000"/>
                        <w:spacing w:after="240" w:line="240" w:lineRule="auto"/>
                        <w:jc w:val="left"/>
                        <w:rPr>
                          <w:rFonts w:ascii="Arial" w:hAnsi="Arial" w:cs="Arial"/>
                          <w:b/>
                          <w:bCs/>
                          <w:color w:val="333399"/>
                          <w:sz w:val="28"/>
                          <w:lang w:val="en-GB" w:eastAsia="en-US"/>
                        </w:rPr>
                      </w:pPr>
                      <w:r w:rsidRPr="00F768F8">
                        <w:rPr>
                          <w:rFonts w:ascii="Arial" w:hAnsi="Arial" w:cs="Arial"/>
                          <w:b/>
                          <w:bCs/>
                          <w:color w:val="333399"/>
                          <w:sz w:val="28"/>
                          <w:lang w:val="en-GB" w:eastAsia="en-US"/>
                        </w:rPr>
                        <w:t>Introduction</w:t>
                      </w:r>
                    </w:p>
                    <w:p w14:paraId="622B00FD" w14:textId="77777777" w:rsidR="00D87606" w:rsidRPr="002324B1" w:rsidRDefault="00D87606" w:rsidP="008E350C">
                      <w:pPr>
                        <w:pStyle w:val="BodyText3"/>
                        <w:shd w:val="clear" w:color="auto" w:fill="FFC000"/>
                        <w:ind w:left="0"/>
                        <w:rPr>
                          <w:rFonts w:cs="Arial"/>
                          <w:sz w:val="18"/>
                        </w:rPr>
                      </w:pPr>
                      <w:r w:rsidRPr="00AB12D7">
                        <w:rPr>
                          <w:rFonts w:cs="Arial"/>
                          <w:sz w:val="18"/>
                        </w:rPr>
                        <w:t xml:space="preserve">This model constitution has been prepared as a </w:t>
                      </w:r>
                      <w:r>
                        <w:rPr>
                          <w:rFonts w:cs="Arial"/>
                          <w:sz w:val="18"/>
                        </w:rPr>
                        <w:t>template</w:t>
                      </w:r>
                      <w:r w:rsidRPr="00AB12D7">
                        <w:rPr>
                          <w:rFonts w:cs="Arial"/>
                          <w:sz w:val="18"/>
                        </w:rPr>
                        <w:t xml:space="preserve"> for </w:t>
                      </w:r>
                      <w:r>
                        <w:rPr>
                          <w:rFonts w:cs="Arial"/>
                          <w:sz w:val="18"/>
                        </w:rPr>
                        <w:t xml:space="preserve">Target </w:t>
                      </w:r>
                      <w:r>
                        <w:rPr>
                          <w:sz w:val="18"/>
                        </w:rPr>
                        <w:t>Pistol Shooting</w:t>
                      </w:r>
                      <w:r>
                        <w:rPr>
                          <w:rFonts w:cs="Arial"/>
                          <w:sz w:val="18"/>
                        </w:rPr>
                        <w:t xml:space="preserve"> Clubs </w:t>
                      </w:r>
                      <w:r w:rsidRPr="00AB12D7">
                        <w:rPr>
                          <w:rFonts w:cs="Arial"/>
                          <w:sz w:val="18"/>
                        </w:rPr>
                        <w:t xml:space="preserve">in </w:t>
                      </w:r>
                      <w:r>
                        <w:rPr>
                          <w:rFonts w:cs="Arial"/>
                          <w:sz w:val="18"/>
                        </w:rPr>
                        <w:t xml:space="preserve">Victoria </w:t>
                      </w:r>
                      <w:r w:rsidRPr="00AB12D7">
                        <w:rPr>
                          <w:rFonts w:cs="Arial"/>
                          <w:sz w:val="18"/>
                        </w:rPr>
                        <w:t>to either become incorporated or, if already incorporated, to update their existing constitutions.</w:t>
                      </w:r>
                      <w:r>
                        <w:rPr>
                          <w:rFonts w:cs="Arial"/>
                          <w:sz w:val="18"/>
                        </w:rPr>
                        <w:t xml:space="preserve"> This template has been drafted to comply with the </w:t>
                      </w:r>
                      <w:r>
                        <w:rPr>
                          <w:rFonts w:cs="Arial"/>
                          <w:i/>
                          <w:sz w:val="18"/>
                        </w:rPr>
                        <w:t xml:space="preserve">Associations Incorporation Reform Act 2012 </w:t>
                      </w:r>
                      <w:r>
                        <w:rPr>
                          <w:rFonts w:cs="Arial"/>
                          <w:sz w:val="18"/>
                        </w:rPr>
                        <w:t>(Vic), which was enacted in 2013.</w:t>
                      </w:r>
                    </w:p>
                    <w:p w14:paraId="26D1D37C"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The template has been designed for sport</w:t>
                      </w:r>
                      <w:r>
                        <w:rPr>
                          <w:rFonts w:cs="Arial"/>
                          <w:sz w:val="18"/>
                          <w:lang w:val="en-GB"/>
                        </w:rPr>
                        <w:t xml:space="preserve"> and specifically for Target Pistol Shooting.  It is an alternative to the model rules</w:t>
                      </w:r>
                      <w:r w:rsidRPr="00AB12D7">
                        <w:rPr>
                          <w:rFonts w:cs="Arial"/>
                          <w:sz w:val="18"/>
                          <w:lang w:val="en-GB"/>
                        </w:rPr>
                        <w:t xml:space="preserve"> </w:t>
                      </w:r>
                      <w:r>
                        <w:rPr>
                          <w:rFonts w:cs="Arial"/>
                          <w:sz w:val="18"/>
                          <w:lang w:val="en-GB"/>
                        </w:rPr>
                        <w:t>and is tailored to the needs of a sporting organisation</w:t>
                      </w:r>
                      <w:r w:rsidRPr="00AB12D7">
                        <w:rPr>
                          <w:rFonts w:cs="Arial"/>
                          <w:sz w:val="18"/>
                          <w:lang w:val="en-GB"/>
                        </w:rPr>
                        <w:t xml:space="preserve">. It takes into account issues </w:t>
                      </w:r>
                      <w:r>
                        <w:rPr>
                          <w:rFonts w:cs="Arial"/>
                          <w:sz w:val="18"/>
                          <w:lang w:val="en-GB"/>
                        </w:rPr>
                        <w:t>that</w:t>
                      </w:r>
                      <w:r w:rsidRPr="00AB12D7">
                        <w:rPr>
                          <w:rFonts w:cs="Arial"/>
                          <w:sz w:val="18"/>
                          <w:lang w:val="en-GB"/>
                        </w:rPr>
                        <w:t xml:space="preserve"> a general community organisation might not need to include; for example, </w:t>
                      </w:r>
                      <w:r>
                        <w:rPr>
                          <w:rFonts w:cs="Arial"/>
                          <w:sz w:val="18"/>
                          <w:lang w:val="en-GB"/>
                        </w:rPr>
                        <w:t>Target Pistol Shooting</w:t>
                      </w:r>
                      <w:r w:rsidRPr="00AB12D7">
                        <w:rPr>
                          <w:rFonts w:cs="Arial"/>
                          <w:sz w:val="18"/>
                          <w:lang w:val="en-GB"/>
                        </w:rPr>
                        <w:t xml:space="preserve"> must deal with the impact of </w:t>
                      </w:r>
                      <w:r>
                        <w:rPr>
                          <w:rFonts w:cs="Arial"/>
                          <w:sz w:val="18"/>
                          <w:lang w:val="en-GB"/>
                        </w:rPr>
                        <w:t>firearms legislation</w:t>
                      </w:r>
                      <w:r w:rsidRPr="00AB12D7">
                        <w:rPr>
                          <w:rFonts w:cs="Arial"/>
                          <w:sz w:val="18"/>
                          <w:lang w:val="en-GB"/>
                        </w:rPr>
                        <w:t xml:space="preserve">; </w:t>
                      </w:r>
                      <w:r>
                        <w:rPr>
                          <w:rFonts w:cs="Arial"/>
                          <w:sz w:val="18"/>
                          <w:lang w:val="en-GB"/>
                        </w:rPr>
                        <w:t>Target Pistol Shooting</w:t>
                      </w:r>
                      <w:r w:rsidRPr="00AB12D7">
                        <w:rPr>
                          <w:rFonts w:cs="Arial"/>
                          <w:sz w:val="18"/>
                          <w:lang w:val="en-GB"/>
                        </w:rPr>
                        <w:t xml:space="preserve"> is affected by </w:t>
                      </w:r>
                      <w:r>
                        <w:rPr>
                          <w:rFonts w:cs="Arial"/>
                          <w:sz w:val="18"/>
                          <w:lang w:val="en-GB"/>
                        </w:rPr>
                        <w:t>anti-doping requirements</w:t>
                      </w:r>
                      <w:r w:rsidRPr="00AB12D7">
                        <w:rPr>
                          <w:rFonts w:cs="Arial"/>
                          <w:sz w:val="18"/>
                          <w:lang w:val="en-GB"/>
                        </w:rPr>
                        <w:t xml:space="preserve">; and </w:t>
                      </w:r>
                      <w:r>
                        <w:rPr>
                          <w:rFonts w:cs="Arial"/>
                          <w:sz w:val="18"/>
                          <w:lang w:val="en-GB"/>
                        </w:rPr>
                        <w:t>Target Pistol Shooting</w:t>
                      </w:r>
                      <w:r w:rsidRPr="00AB12D7">
                        <w:rPr>
                          <w:rFonts w:cs="Arial"/>
                          <w:sz w:val="18"/>
                          <w:lang w:val="en-GB"/>
                        </w:rPr>
                        <w:t xml:space="preserve"> operates under a national system where the national body can make rulings and set policy that will flow through the </w:t>
                      </w:r>
                      <w:r>
                        <w:rPr>
                          <w:rFonts w:cs="Arial"/>
                          <w:sz w:val="18"/>
                          <w:lang w:val="en-GB"/>
                        </w:rPr>
                        <w:t>s</w:t>
                      </w:r>
                      <w:r w:rsidRPr="00AB12D7">
                        <w:rPr>
                          <w:rFonts w:cs="Arial"/>
                          <w:sz w:val="18"/>
                          <w:lang w:val="en-GB"/>
                        </w:rPr>
                        <w:t xml:space="preserve">port and affect those </w:t>
                      </w:r>
                      <w:r>
                        <w:rPr>
                          <w:rFonts w:cs="Arial"/>
                          <w:sz w:val="18"/>
                          <w:lang w:val="en-GB"/>
                        </w:rPr>
                        <w:t>participating</w:t>
                      </w:r>
                      <w:r w:rsidRPr="00AB12D7">
                        <w:rPr>
                          <w:rFonts w:cs="Arial"/>
                          <w:sz w:val="18"/>
                          <w:lang w:val="en-GB"/>
                        </w:rPr>
                        <w:t xml:space="preserve"> at </w:t>
                      </w:r>
                      <w:r>
                        <w:rPr>
                          <w:rFonts w:cs="Arial"/>
                          <w:sz w:val="18"/>
                          <w:lang w:val="en-GB"/>
                        </w:rPr>
                        <w:t xml:space="preserve">a </w:t>
                      </w:r>
                      <w:r w:rsidRPr="00AB12D7">
                        <w:rPr>
                          <w:rFonts w:cs="Arial"/>
                          <w:sz w:val="18"/>
                          <w:lang w:val="en-GB"/>
                        </w:rPr>
                        <w:t>Club</w:t>
                      </w:r>
                      <w:r>
                        <w:rPr>
                          <w:rFonts w:cs="Arial"/>
                          <w:sz w:val="18"/>
                          <w:lang w:val="en-GB"/>
                        </w:rPr>
                        <w:t xml:space="preserve"> level</w:t>
                      </w:r>
                      <w:r w:rsidRPr="00AB12D7">
                        <w:rPr>
                          <w:rFonts w:cs="Arial"/>
                          <w:sz w:val="18"/>
                          <w:lang w:val="en-GB"/>
                        </w:rPr>
                        <w:t>.</w:t>
                      </w:r>
                    </w:p>
                    <w:p w14:paraId="5AAB1343"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This model constitution assumes that the </w:t>
                      </w:r>
                      <w:r>
                        <w:rPr>
                          <w:rFonts w:cs="Arial"/>
                          <w:sz w:val="18"/>
                          <w:lang w:val="en-GB"/>
                        </w:rPr>
                        <w:t>Club</w:t>
                      </w:r>
                      <w:r w:rsidRPr="00AB12D7">
                        <w:rPr>
                          <w:rFonts w:cs="Arial"/>
                          <w:sz w:val="18"/>
                          <w:lang w:val="en-GB"/>
                        </w:rPr>
                        <w:t xml:space="preserve"> will be directly affiliated with </w:t>
                      </w:r>
                      <w:proofErr w:type="spellStart"/>
                      <w:r>
                        <w:rPr>
                          <w:sz w:val="18"/>
                        </w:rPr>
                        <w:t>VAPA</w:t>
                      </w:r>
                      <w:proofErr w:type="spellEnd"/>
                      <w:r>
                        <w:rPr>
                          <w:rFonts w:cs="Arial"/>
                          <w:sz w:val="18"/>
                          <w:lang w:val="en-GB"/>
                        </w:rPr>
                        <w:t>.</w:t>
                      </w:r>
                    </w:p>
                    <w:p w14:paraId="700EDBA9"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The benefit of such a structure is that all levels of the </w:t>
                      </w:r>
                      <w:r>
                        <w:rPr>
                          <w:rFonts w:cs="Arial"/>
                          <w:sz w:val="18"/>
                          <w:lang w:val="en-GB"/>
                        </w:rPr>
                        <w:t>s</w:t>
                      </w:r>
                      <w:r w:rsidRPr="00AB12D7">
                        <w:rPr>
                          <w:rFonts w:cs="Arial"/>
                          <w:sz w:val="18"/>
                          <w:lang w:val="en-GB"/>
                        </w:rPr>
                        <w:t xml:space="preserve">port are working together for the advancement of </w:t>
                      </w:r>
                      <w:r>
                        <w:rPr>
                          <w:rFonts w:cs="Arial"/>
                          <w:sz w:val="18"/>
                          <w:lang w:val="en-GB"/>
                        </w:rPr>
                        <w:t>Target Pistol Shooting</w:t>
                      </w:r>
                      <w:r w:rsidRPr="00AB12D7">
                        <w:rPr>
                          <w:rFonts w:cs="Arial"/>
                          <w:sz w:val="18"/>
                          <w:lang w:val="en-GB"/>
                        </w:rPr>
                        <w:t xml:space="preserve"> and therefore share common purposes, structures, policies and procedures. </w:t>
                      </w:r>
                      <w:r>
                        <w:rPr>
                          <w:rFonts w:cs="Arial"/>
                          <w:sz w:val="18"/>
                          <w:lang w:val="en-GB"/>
                        </w:rPr>
                        <w:t xml:space="preserve"> </w:t>
                      </w:r>
                      <w:r w:rsidRPr="00AB12D7">
                        <w:rPr>
                          <w:rFonts w:cs="Arial"/>
                          <w:sz w:val="18"/>
                          <w:lang w:val="en-GB"/>
                        </w:rPr>
                        <w:t>It also makes it easy to address issues of joint concern, to share information and to maximise the sport’s marketability.</w:t>
                      </w:r>
                    </w:p>
                    <w:p w14:paraId="050DD8EF"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Finally, with the increasing amount of legislation affecting sport,</w:t>
                      </w:r>
                      <w:r>
                        <w:rPr>
                          <w:rFonts w:cs="Arial"/>
                          <w:sz w:val="18"/>
                          <w:lang w:val="en-GB"/>
                        </w:rPr>
                        <w:t xml:space="preserve"> and in particular shooting disciplines,</w:t>
                      </w:r>
                      <w:r w:rsidRPr="00AB12D7">
                        <w:rPr>
                          <w:rFonts w:cs="Arial"/>
                          <w:sz w:val="18"/>
                          <w:lang w:val="en-GB"/>
                        </w:rPr>
                        <w:t xml:space="preserve"> this structure enables organisations to enact consistent and complementary policies and strategies that address areas of common risk and flow effectively through the organisation.</w:t>
                      </w:r>
                    </w:p>
                    <w:p w14:paraId="7F480A15"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To enable ease of use, this model </w:t>
                      </w:r>
                      <w:r>
                        <w:rPr>
                          <w:rFonts w:cs="Arial"/>
                          <w:sz w:val="18"/>
                          <w:lang w:val="en-GB"/>
                        </w:rPr>
                        <w:t>constitution contains extensive footnoting</w:t>
                      </w:r>
                      <w:r w:rsidRPr="00AB12D7">
                        <w:rPr>
                          <w:rFonts w:cs="Arial"/>
                          <w:sz w:val="18"/>
                          <w:lang w:val="en-GB"/>
                        </w:rPr>
                        <w:t xml:space="preserve"> and explanations on clauses and highlights sections that can be varied to suit your local situation.  As you work through it you should think not just of your current situation, but where you envisage </w:t>
                      </w:r>
                      <w:r>
                        <w:rPr>
                          <w:rFonts w:cs="Arial"/>
                          <w:sz w:val="18"/>
                          <w:lang w:val="en-GB"/>
                        </w:rPr>
                        <w:t>the Club t</w:t>
                      </w:r>
                      <w:r w:rsidRPr="00AB12D7">
                        <w:rPr>
                          <w:rFonts w:cs="Arial"/>
                          <w:sz w:val="18"/>
                          <w:lang w:val="en-GB"/>
                        </w:rPr>
                        <w:t xml:space="preserve">o be in five or ten years. While constitutions can be changed and should be reviewed from time to time, it would be better to </w:t>
                      </w:r>
                      <w:r>
                        <w:rPr>
                          <w:rFonts w:cs="Arial"/>
                          <w:sz w:val="18"/>
                          <w:lang w:val="en-GB"/>
                        </w:rPr>
                        <w:t xml:space="preserve">prepare the constitution with the future in mind </w:t>
                      </w:r>
                      <w:r w:rsidRPr="00AB12D7">
                        <w:rPr>
                          <w:rFonts w:cs="Arial"/>
                          <w:sz w:val="18"/>
                          <w:lang w:val="en-GB"/>
                        </w:rPr>
                        <w:t xml:space="preserve">so that the </w:t>
                      </w:r>
                      <w:r>
                        <w:rPr>
                          <w:rFonts w:cs="Arial"/>
                          <w:sz w:val="18"/>
                          <w:lang w:val="en-GB"/>
                        </w:rPr>
                        <w:t xml:space="preserve">Club </w:t>
                      </w:r>
                      <w:r w:rsidRPr="00AB12D7">
                        <w:rPr>
                          <w:rFonts w:cs="Arial"/>
                          <w:sz w:val="18"/>
                          <w:lang w:val="en-GB"/>
                        </w:rPr>
                        <w:t>can operate effectively and grow with time.</w:t>
                      </w:r>
                    </w:p>
                    <w:p w14:paraId="09B7CFDA"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Following the development of your constitution, you </w:t>
                      </w:r>
                      <w:r>
                        <w:rPr>
                          <w:rFonts w:cs="Arial"/>
                          <w:sz w:val="18"/>
                          <w:lang w:val="en-GB"/>
                        </w:rPr>
                        <w:t>may</w:t>
                      </w:r>
                      <w:r w:rsidRPr="00AB12D7">
                        <w:rPr>
                          <w:rFonts w:cs="Arial"/>
                          <w:sz w:val="18"/>
                          <w:lang w:val="en-GB"/>
                        </w:rPr>
                        <w:t xml:space="preserve"> also develop a set of </w:t>
                      </w:r>
                      <w:r>
                        <w:rPr>
                          <w:rFonts w:cs="Arial"/>
                          <w:sz w:val="18"/>
                          <w:lang w:val="en-GB"/>
                        </w:rPr>
                        <w:t>by-laws</w:t>
                      </w:r>
                      <w:r w:rsidRPr="00AB12D7">
                        <w:rPr>
                          <w:rFonts w:cs="Arial"/>
                          <w:sz w:val="18"/>
                          <w:lang w:val="en-GB"/>
                        </w:rPr>
                        <w:t xml:space="preserve"> that provide more detail on sections of the constitution.  </w:t>
                      </w:r>
                      <w:r>
                        <w:rPr>
                          <w:rFonts w:cs="Arial"/>
                          <w:sz w:val="18"/>
                          <w:lang w:val="en-GB"/>
                        </w:rPr>
                        <w:t xml:space="preserve">By-Laws </w:t>
                      </w:r>
                      <w:r w:rsidRPr="00AB12D7">
                        <w:rPr>
                          <w:rFonts w:cs="Arial"/>
                          <w:sz w:val="18"/>
                          <w:lang w:val="en-GB"/>
                        </w:rPr>
                        <w:t xml:space="preserve">(sometimes called </w:t>
                      </w:r>
                      <w:r>
                        <w:rPr>
                          <w:rFonts w:cs="Arial"/>
                          <w:sz w:val="18"/>
                          <w:lang w:val="en-GB"/>
                        </w:rPr>
                        <w:t>regulations or policies</w:t>
                      </w:r>
                      <w:r w:rsidRPr="00AB12D7">
                        <w:rPr>
                          <w:rFonts w:cs="Arial"/>
                          <w:sz w:val="18"/>
                          <w:lang w:val="en-GB"/>
                        </w:rPr>
                        <w:t xml:space="preserve">) are more easily adjusted and have a more operational tone to them.  This is where you can include more detail of the policies and procedures that underpin the constitution. </w:t>
                      </w:r>
                    </w:p>
                    <w:p w14:paraId="6BAD9A5C"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As you work through the process of developing or updating your </w:t>
                      </w:r>
                      <w:r>
                        <w:rPr>
                          <w:rFonts w:cs="Arial"/>
                          <w:sz w:val="18"/>
                          <w:lang w:val="en-GB"/>
                        </w:rPr>
                        <w:t>Club</w:t>
                      </w:r>
                      <w:r w:rsidRPr="00AB12D7">
                        <w:rPr>
                          <w:rFonts w:cs="Arial"/>
                          <w:sz w:val="18"/>
                          <w:lang w:val="en-GB"/>
                        </w:rPr>
                        <w:t>’s constitution, you should refer to the Australian Sports Commis</w:t>
                      </w:r>
                      <w:r>
                        <w:rPr>
                          <w:rFonts w:cs="Arial"/>
                          <w:sz w:val="18"/>
                          <w:lang w:val="en-GB"/>
                        </w:rPr>
                        <w:t>sion’s ‘</w:t>
                      </w:r>
                      <w:hyperlink r:id="rId12" w:history="1">
                        <w:r w:rsidRPr="00A40E1E">
                          <w:rPr>
                            <w:rStyle w:val="Hyperlink"/>
                            <w:rFonts w:cs="Arial"/>
                            <w:i/>
                            <w:sz w:val="18"/>
                            <w:lang w:val="en-GB"/>
                          </w:rPr>
                          <w:t>Sports Gover</w:t>
                        </w:r>
                        <w:r w:rsidRPr="00A40E1E">
                          <w:rPr>
                            <w:rStyle w:val="Hyperlink"/>
                            <w:rFonts w:cs="Arial"/>
                            <w:i/>
                            <w:sz w:val="18"/>
                            <w:lang w:val="en-GB"/>
                          </w:rPr>
                          <w:t>n</w:t>
                        </w:r>
                        <w:r w:rsidRPr="00A40E1E">
                          <w:rPr>
                            <w:rStyle w:val="Hyperlink"/>
                            <w:rFonts w:cs="Arial"/>
                            <w:i/>
                            <w:sz w:val="18"/>
                            <w:lang w:val="en-GB"/>
                          </w:rPr>
                          <w:t>a</w:t>
                        </w:r>
                        <w:r w:rsidRPr="00A40E1E">
                          <w:rPr>
                            <w:rStyle w:val="Hyperlink"/>
                            <w:rFonts w:cs="Arial"/>
                            <w:i/>
                            <w:sz w:val="18"/>
                            <w:lang w:val="en-GB"/>
                          </w:rPr>
                          <w:t>n</w:t>
                        </w:r>
                        <w:r w:rsidRPr="00A40E1E">
                          <w:rPr>
                            <w:rStyle w:val="Hyperlink"/>
                            <w:rFonts w:cs="Arial"/>
                            <w:i/>
                            <w:sz w:val="18"/>
                            <w:lang w:val="en-GB"/>
                          </w:rPr>
                          <w:t>c</w:t>
                        </w:r>
                        <w:r w:rsidRPr="00A40E1E">
                          <w:rPr>
                            <w:rStyle w:val="Hyperlink"/>
                            <w:rFonts w:cs="Arial"/>
                            <w:i/>
                            <w:sz w:val="18"/>
                            <w:lang w:val="en-GB"/>
                          </w:rPr>
                          <w:t>e Principles</w:t>
                        </w:r>
                      </w:hyperlink>
                      <w:r>
                        <w:rPr>
                          <w:rFonts w:cs="Arial"/>
                          <w:sz w:val="18"/>
                          <w:lang w:val="en-GB"/>
                        </w:rPr>
                        <w:t>'</w:t>
                      </w:r>
                      <w:r w:rsidRPr="00AB12D7">
                        <w:rPr>
                          <w:rFonts w:cs="Arial"/>
                          <w:sz w:val="18"/>
                          <w:lang w:val="en-GB"/>
                        </w:rPr>
                        <w:t>.</w:t>
                      </w:r>
                    </w:p>
                    <w:p w14:paraId="7E07B627" w14:textId="77777777" w:rsidR="00D87606" w:rsidRPr="00AB12D7" w:rsidRDefault="00D87606" w:rsidP="008E350C">
                      <w:pPr>
                        <w:shd w:val="clear" w:color="auto" w:fill="FFC000"/>
                        <w:spacing w:after="240"/>
                        <w:rPr>
                          <w:rFonts w:cs="Arial"/>
                          <w:sz w:val="18"/>
                          <w:lang w:val="en-GB"/>
                        </w:rPr>
                      </w:pPr>
                      <w:r w:rsidRPr="00AB12D7">
                        <w:rPr>
                          <w:rFonts w:cs="Arial"/>
                          <w:sz w:val="18"/>
                          <w:lang w:val="en-GB"/>
                        </w:rPr>
                        <w:t xml:space="preserve">Sections where you need to insert specific information are marked </w:t>
                      </w:r>
                      <w:r w:rsidRPr="000160C3">
                        <w:rPr>
                          <w:rFonts w:cs="Arial"/>
                          <w:sz w:val="18"/>
                          <w:highlight w:val="lightGray"/>
                          <w:lang w:val="en-GB"/>
                        </w:rPr>
                        <w:t>[insert xyz]</w:t>
                      </w:r>
                      <w:r w:rsidRPr="00AB12D7">
                        <w:rPr>
                          <w:rFonts w:cs="Arial"/>
                          <w:sz w:val="18"/>
                          <w:lang w:val="en-GB"/>
                        </w:rPr>
                        <w:t xml:space="preserve"> and hi</w:t>
                      </w:r>
                      <w:r>
                        <w:rPr>
                          <w:rFonts w:cs="Arial"/>
                          <w:sz w:val="18"/>
                          <w:lang w:val="en-GB"/>
                        </w:rPr>
                        <w:t>ghlighted in grey</w:t>
                      </w:r>
                      <w:r w:rsidRPr="00AB12D7">
                        <w:rPr>
                          <w:rFonts w:cs="Arial"/>
                          <w:sz w:val="18"/>
                          <w:lang w:val="en-GB"/>
                        </w:rPr>
                        <w:t>.</w:t>
                      </w:r>
                      <w:r>
                        <w:rPr>
                          <w:rFonts w:cs="Arial"/>
                          <w:sz w:val="18"/>
                          <w:lang w:val="en-GB"/>
                        </w:rPr>
                        <w:t xml:space="preserve"> Please use keyboard shortcut "Alt [" to toggle to the next variable (the next text contained in between </w:t>
                      </w:r>
                      <w:proofErr w:type="gramStart"/>
                      <w:r>
                        <w:rPr>
                          <w:rFonts w:cs="Arial"/>
                          <w:sz w:val="18"/>
                          <w:lang w:val="en-GB"/>
                        </w:rPr>
                        <w:t>[ ]</w:t>
                      </w:r>
                      <w:proofErr w:type="gramEnd"/>
                      <w:r>
                        <w:rPr>
                          <w:rFonts w:cs="Arial"/>
                          <w:sz w:val="18"/>
                          <w:lang w:val="en-GB"/>
                        </w:rPr>
                        <w:t xml:space="preserve"> symbols within the document).</w:t>
                      </w:r>
                      <w:r w:rsidRPr="00AB12D7">
                        <w:rPr>
                          <w:rFonts w:cs="Arial"/>
                          <w:sz w:val="18"/>
                          <w:lang w:val="en-GB"/>
                        </w:rPr>
                        <w:t xml:space="preserve"> The gold comments/discussion boxes </w:t>
                      </w:r>
                      <w:r>
                        <w:rPr>
                          <w:rFonts w:cs="Arial"/>
                          <w:sz w:val="18"/>
                          <w:lang w:val="en-GB"/>
                        </w:rPr>
                        <w:t xml:space="preserve">must </w:t>
                      </w:r>
                      <w:r w:rsidRPr="00AB12D7">
                        <w:rPr>
                          <w:rFonts w:cs="Arial"/>
                          <w:sz w:val="18"/>
                          <w:lang w:val="en-GB"/>
                        </w:rPr>
                        <w:t xml:space="preserve">be deleted from </w:t>
                      </w:r>
                      <w:r>
                        <w:rPr>
                          <w:rFonts w:cs="Arial"/>
                          <w:sz w:val="18"/>
                          <w:lang w:val="en-GB"/>
                        </w:rPr>
                        <w:t>the</w:t>
                      </w:r>
                      <w:r w:rsidRPr="00AB12D7">
                        <w:rPr>
                          <w:rFonts w:cs="Arial"/>
                          <w:sz w:val="18"/>
                          <w:lang w:val="en-GB"/>
                        </w:rPr>
                        <w:t xml:space="preserve"> final version.</w:t>
                      </w:r>
                    </w:p>
                    <w:p w14:paraId="08E3E464" w14:textId="77777777" w:rsidR="00D87606" w:rsidRDefault="00D87606" w:rsidP="008E350C">
                      <w:pPr>
                        <w:shd w:val="clear" w:color="auto" w:fill="FFC000"/>
                        <w:spacing w:after="240"/>
                        <w:rPr>
                          <w:rFonts w:cs="Arial"/>
                          <w:sz w:val="18"/>
                          <w:lang w:val="en-GB"/>
                        </w:rPr>
                      </w:pPr>
                      <w:r>
                        <w:rPr>
                          <w:rFonts w:cs="Arial"/>
                          <w:sz w:val="18"/>
                          <w:lang w:val="en-GB"/>
                        </w:rPr>
                        <w:t>Use of this model constitution</w:t>
                      </w:r>
                      <w:r w:rsidRPr="00AB12D7">
                        <w:rPr>
                          <w:rFonts w:cs="Arial"/>
                          <w:sz w:val="18"/>
                          <w:lang w:val="en-GB"/>
                        </w:rPr>
                        <w:t xml:space="preserve"> </w:t>
                      </w:r>
                      <w:r>
                        <w:rPr>
                          <w:rFonts w:cs="Arial"/>
                          <w:sz w:val="18"/>
                          <w:lang w:val="en-GB"/>
                        </w:rPr>
                        <w:t xml:space="preserve">should </w:t>
                      </w:r>
                      <w:r w:rsidRPr="00AB12D7">
                        <w:rPr>
                          <w:rFonts w:cs="Arial"/>
                          <w:sz w:val="18"/>
                          <w:lang w:val="en-GB"/>
                        </w:rPr>
                        <w:t xml:space="preserve">not replace </w:t>
                      </w:r>
                      <w:r>
                        <w:rPr>
                          <w:rFonts w:cs="Arial"/>
                          <w:sz w:val="18"/>
                          <w:lang w:val="en-GB"/>
                        </w:rPr>
                        <w:t xml:space="preserve">the need to </w:t>
                      </w:r>
                      <w:r w:rsidRPr="00AB12D7">
                        <w:rPr>
                          <w:rFonts w:cs="Arial"/>
                          <w:sz w:val="18"/>
                          <w:lang w:val="en-GB"/>
                        </w:rPr>
                        <w:t xml:space="preserve">obtain </w:t>
                      </w:r>
                      <w:r>
                        <w:rPr>
                          <w:rFonts w:cs="Arial"/>
                          <w:sz w:val="18"/>
                          <w:lang w:val="en-GB"/>
                        </w:rPr>
                        <w:t xml:space="preserve">independent </w:t>
                      </w:r>
                      <w:r w:rsidRPr="00AB12D7">
                        <w:rPr>
                          <w:rFonts w:cs="Arial"/>
                          <w:sz w:val="18"/>
                          <w:lang w:val="en-GB"/>
                        </w:rPr>
                        <w:t>legal advice on your specific requirements</w:t>
                      </w:r>
                      <w:r>
                        <w:rPr>
                          <w:rFonts w:cs="Arial"/>
                          <w:sz w:val="18"/>
                          <w:lang w:val="en-GB"/>
                        </w:rPr>
                        <w:t xml:space="preserve"> or on the relevant law</w:t>
                      </w:r>
                      <w:r w:rsidRPr="00AB12D7">
                        <w:rPr>
                          <w:rFonts w:cs="Arial"/>
                          <w:sz w:val="18"/>
                          <w:lang w:val="en-GB"/>
                        </w:rPr>
                        <w:t>.</w:t>
                      </w:r>
                    </w:p>
                    <w:p w14:paraId="29BD8B4C" w14:textId="77777777" w:rsidR="00D87606" w:rsidRPr="00AB12D7" w:rsidRDefault="00D87606" w:rsidP="008E350C">
                      <w:pPr>
                        <w:shd w:val="clear" w:color="auto" w:fill="FFC000"/>
                        <w:spacing w:after="240"/>
                        <w:rPr>
                          <w:b/>
                          <w:bCs/>
                          <w:color w:val="000080"/>
                        </w:rPr>
                      </w:pPr>
                      <w:r>
                        <w:rPr>
                          <w:b/>
                          <w:bCs/>
                          <w:color w:val="000080"/>
                        </w:rPr>
                        <w:br/>
                      </w:r>
                      <w:r w:rsidRPr="00AB12D7">
                        <w:rPr>
                          <w:b/>
                          <w:bCs/>
                          <w:color w:val="000080"/>
                        </w:rPr>
                        <w:t>DISCLAIMER:</w:t>
                      </w:r>
                      <w:r w:rsidRPr="00AB12D7">
                        <w:rPr>
                          <w:b/>
                          <w:bCs/>
                          <w:color w:val="000080"/>
                        </w:rPr>
                        <w:br/>
                        <w:t>THE INFORMATION PROVIDED IN THIS CONSTITUTION IS FOR YOUR INFORMATION ONLY.  THE AUTHORS</w:t>
                      </w:r>
                      <w:r>
                        <w:rPr>
                          <w:b/>
                          <w:bCs/>
                          <w:color w:val="000080"/>
                        </w:rPr>
                        <w:t xml:space="preserve"> AND </w:t>
                      </w:r>
                      <w:proofErr w:type="spellStart"/>
                      <w:r>
                        <w:rPr>
                          <w:b/>
                          <w:bCs/>
                          <w:color w:val="000080"/>
                        </w:rPr>
                        <w:t>VAPA</w:t>
                      </w:r>
                      <w:proofErr w:type="spellEnd"/>
                      <w:r w:rsidRPr="00AB12D7">
                        <w:rPr>
                          <w:b/>
                          <w:bCs/>
                          <w:color w:val="000080"/>
                        </w:rPr>
                        <w:t xml:space="preserve"> </w:t>
                      </w:r>
                      <w:r>
                        <w:rPr>
                          <w:b/>
                          <w:bCs/>
                          <w:color w:val="000080"/>
                        </w:rPr>
                        <w:t>A</w:t>
                      </w:r>
                      <w:r w:rsidRPr="00AB12D7">
                        <w:rPr>
                          <w:b/>
                          <w:bCs/>
                          <w:color w:val="000080"/>
                        </w:rPr>
                        <w:t xml:space="preserve">CCEPT NO RESPONSIBILITY FOR THE ACCURACY OF THE INFORMATION OR YOUR RELIANCE UPON IT. </w:t>
                      </w:r>
                    </w:p>
                    <w:p w14:paraId="6795BA93" w14:textId="77777777" w:rsidR="00D87606" w:rsidRDefault="00D87606" w:rsidP="008E350C">
                      <w:pPr>
                        <w:shd w:val="clear" w:color="auto" w:fill="FFC000"/>
                      </w:pPr>
                    </w:p>
                    <w:p w14:paraId="76237CAE" w14:textId="77777777" w:rsidR="00D87606" w:rsidRDefault="00D87606" w:rsidP="008E350C"/>
                  </w:txbxContent>
                </v:textbox>
              </v:shape>
            </w:pict>
          </mc:Fallback>
        </mc:AlternateContent>
      </w:r>
    </w:p>
    <w:p w14:paraId="23E7CFF4" w14:textId="77777777" w:rsidR="008C4596" w:rsidRPr="004D1966" w:rsidRDefault="008C4596" w:rsidP="004D1966">
      <w:pPr>
        <w:pStyle w:val="Titleprimary"/>
      </w:pPr>
      <w:r w:rsidRPr="00EC437E">
        <w:t>TABLE OF CONTENTS</w:t>
      </w:r>
      <w:bookmarkEnd w:id="4"/>
    </w:p>
    <w:p w14:paraId="0F219B3C" w14:textId="77777777" w:rsidR="00D87606" w:rsidRPr="00D14165" w:rsidRDefault="008C4596">
      <w:pPr>
        <w:pStyle w:val="TOC2"/>
        <w:rPr>
          <w:rFonts w:ascii="Calibri" w:hAnsi="Calibri"/>
          <w:caps w:val="0"/>
          <w:szCs w:val="22"/>
          <w:lang w:val="en-AU" w:eastAsia="en-AU"/>
        </w:rPr>
      </w:pPr>
      <w:r w:rsidRPr="004464C8">
        <w:rPr>
          <w:rFonts w:cs="Arial"/>
          <w:sz w:val="20"/>
          <w:szCs w:val="20"/>
        </w:rPr>
        <w:fldChar w:fldCharType="begin"/>
      </w:r>
      <w:r w:rsidRPr="004464C8">
        <w:rPr>
          <w:rFonts w:cs="Arial"/>
          <w:sz w:val="20"/>
          <w:szCs w:val="20"/>
        </w:rPr>
        <w:instrText xml:space="preserve"> TOC \h \z \t "Heading 1,2,Heading 2,3,Heading (primary),1" </w:instrText>
      </w:r>
      <w:r w:rsidRPr="004464C8">
        <w:rPr>
          <w:rFonts w:cs="Arial"/>
          <w:sz w:val="20"/>
          <w:szCs w:val="20"/>
        </w:rPr>
        <w:fldChar w:fldCharType="separate"/>
      </w:r>
      <w:hyperlink w:anchor="_Toc528224231" w:history="1">
        <w:r w:rsidR="00D87606" w:rsidRPr="0064319A">
          <w:rPr>
            <w:rStyle w:val="Hyperlink"/>
            <w:rFonts w:eastAsia="Calibri"/>
            <w:lang w:eastAsia="en-US"/>
          </w:rPr>
          <w:t>Constitution</w:t>
        </w:r>
        <w:r w:rsidR="00D87606">
          <w:rPr>
            <w:webHidden/>
          </w:rPr>
          <w:tab/>
        </w:r>
        <w:r w:rsidR="00D87606">
          <w:rPr>
            <w:webHidden/>
          </w:rPr>
          <w:fldChar w:fldCharType="begin"/>
        </w:r>
        <w:r w:rsidR="00D87606">
          <w:rPr>
            <w:webHidden/>
          </w:rPr>
          <w:instrText xml:space="preserve"> PAGEREF _Toc528224231 \h </w:instrText>
        </w:r>
        <w:r w:rsidR="00D87606">
          <w:rPr>
            <w:webHidden/>
          </w:rPr>
        </w:r>
        <w:r w:rsidR="00D87606">
          <w:rPr>
            <w:webHidden/>
          </w:rPr>
          <w:fldChar w:fldCharType="separate"/>
        </w:r>
        <w:r w:rsidR="00CB171B">
          <w:rPr>
            <w:webHidden/>
          </w:rPr>
          <w:t>1</w:t>
        </w:r>
        <w:r w:rsidR="00D87606">
          <w:rPr>
            <w:webHidden/>
          </w:rPr>
          <w:fldChar w:fldCharType="end"/>
        </w:r>
      </w:hyperlink>
    </w:p>
    <w:p w14:paraId="174D0D3D" w14:textId="77777777" w:rsidR="00D87606" w:rsidRPr="00D14165" w:rsidRDefault="00D87606">
      <w:pPr>
        <w:pStyle w:val="TOC2"/>
        <w:rPr>
          <w:rFonts w:ascii="Calibri" w:hAnsi="Calibri"/>
          <w:caps w:val="0"/>
          <w:szCs w:val="22"/>
          <w:lang w:val="en-AU" w:eastAsia="en-AU"/>
        </w:rPr>
      </w:pPr>
      <w:hyperlink w:anchor="_Toc528224232" w:history="1">
        <w:r w:rsidRPr="0064319A">
          <w:rPr>
            <w:rStyle w:val="Hyperlink"/>
            <w:rFonts w:eastAsia="Calibri"/>
            <w:lang w:eastAsia="en-US"/>
          </w:rPr>
          <w:t>1.</w:t>
        </w:r>
        <w:r w:rsidRPr="00D14165">
          <w:rPr>
            <w:rFonts w:ascii="Calibri" w:hAnsi="Calibri"/>
            <w:caps w:val="0"/>
            <w:szCs w:val="22"/>
            <w:lang w:val="en-AU" w:eastAsia="en-AU"/>
          </w:rPr>
          <w:tab/>
        </w:r>
        <w:r w:rsidRPr="0064319A">
          <w:rPr>
            <w:rStyle w:val="Hyperlink"/>
            <w:rFonts w:eastAsia="Calibri"/>
            <w:lang w:eastAsia="en-US"/>
          </w:rPr>
          <w:t>Name of the CLUB</w:t>
        </w:r>
        <w:r>
          <w:rPr>
            <w:webHidden/>
          </w:rPr>
          <w:tab/>
        </w:r>
        <w:r>
          <w:rPr>
            <w:webHidden/>
          </w:rPr>
          <w:fldChar w:fldCharType="begin"/>
        </w:r>
        <w:r>
          <w:rPr>
            <w:webHidden/>
          </w:rPr>
          <w:instrText xml:space="preserve"> PAGEREF _Toc528224232 \h </w:instrText>
        </w:r>
        <w:r>
          <w:rPr>
            <w:webHidden/>
          </w:rPr>
        </w:r>
        <w:r>
          <w:rPr>
            <w:webHidden/>
          </w:rPr>
          <w:fldChar w:fldCharType="separate"/>
        </w:r>
        <w:r w:rsidR="00CB171B">
          <w:rPr>
            <w:webHidden/>
          </w:rPr>
          <w:t>1</w:t>
        </w:r>
        <w:r>
          <w:rPr>
            <w:webHidden/>
          </w:rPr>
          <w:fldChar w:fldCharType="end"/>
        </w:r>
      </w:hyperlink>
    </w:p>
    <w:p w14:paraId="020198BB" w14:textId="77777777" w:rsidR="00D87606" w:rsidRPr="00D14165" w:rsidRDefault="00D87606">
      <w:pPr>
        <w:pStyle w:val="TOC2"/>
        <w:rPr>
          <w:rFonts w:ascii="Calibri" w:hAnsi="Calibri"/>
          <w:caps w:val="0"/>
          <w:szCs w:val="22"/>
          <w:lang w:val="en-AU" w:eastAsia="en-AU"/>
        </w:rPr>
      </w:pPr>
      <w:hyperlink w:anchor="_Toc528224233" w:history="1">
        <w:r w:rsidRPr="0064319A">
          <w:rPr>
            <w:rStyle w:val="Hyperlink"/>
          </w:rPr>
          <w:t>2.</w:t>
        </w:r>
        <w:r w:rsidRPr="00D14165">
          <w:rPr>
            <w:rFonts w:ascii="Calibri" w:hAnsi="Calibri"/>
            <w:caps w:val="0"/>
            <w:szCs w:val="22"/>
            <w:lang w:val="en-AU" w:eastAsia="en-AU"/>
          </w:rPr>
          <w:tab/>
        </w:r>
        <w:r w:rsidRPr="0064319A">
          <w:rPr>
            <w:rStyle w:val="Hyperlink"/>
            <w:rFonts w:eastAsia="Calibri"/>
            <w:lang w:eastAsia="en-US"/>
          </w:rPr>
          <w:t xml:space="preserve">DEFINITIONS </w:t>
        </w:r>
        <w:r w:rsidRPr="0064319A">
          <w:rPr>
            <w:rStyle w:val="Hyperlink"/>
          </w:rPr>
          <w:t>and Interpretations</w:t>
        </w:r>
        <w:r>
          <w:rPr>
            <w:webHidden/>
          </w:rPr>
          <w:tab/>
        </w:r>
        <w:r>
          <w:rPr>
            <w:webHidden/>
          </w:rPr>
          <w:fldChar w:fldCharType="begin"/>
        </w:r>
        <w:r>
          <w:rPr>
            <w:webHidden/>
          </w:rPr>
          <w:instrText xml:space="preserve"> PAGEREF _Toc528224233 \h </w:instrText>
        </w:r>
        <w:r>
          <w:rPr>
            <w:webHidden/>
          </w:rPr>
        </w:r>
        <w:r>
          <w:rPr>
            <w:webHidden/>
          </w:rPr>
          <w:fldChar w:fldCharType="separate"/>
        </w:r>
        <w:r w:rsidR="00CB171B">
          <w:rPr>
            <w:webHidden/>
          </w:rPr>
          <w:t>1</w:t>
        </w:r>
        <w:r>
          <w:rPr>
            <w:webHidden/>
          </w:rPr>
          <w:fldChar w:fldCharType="end"/>
        </w:r>
      </w:hyperlink>
    </w:p>
    <w:p w14:paraId="124D00EC" w14:textId="77777777" w:rsidR="00D87606" w:rsidRPr="00D14165" w:rsidRDefault="00D87606">
      <w:pPr>
        <w:pStyle w:val="TOC3"/>
        <w:rPr>
          <w:rFonts w:ascii="Calibri" w:hAnsi="Calibri"/>
          <w:szCs w:val="22"/>
          <w:lang w:val="en-AU" w:eastAsia="en-AU"/>
        </w:rPr>
      </w:pPr>
      <w:hyperlink w:anchor="_Toc528224234" w:history="1">
        <w:r w:rsidRPr="0064319A">
          <w:rPr>
            <w:rStyle w:val="Hyperlink"/>
          </w:rPr>
          <w:t>2.1</w:t>
        </w:r>
        <w:r w:rsidRPr="00D14165">
          <w:rPr>
            <w:rFonts w:ascii="Calibri" w:hAnsi="Calibri"/>
            <w:szCs w:val="22"/>
            <w:lang w:val="en-AU" w:eastAsia="en-AU"/>
          </w:rPr>
          <w:tab/>
        </w:r>
        <w:r w:rsidRPr="0064319A">
          <w:rPr>
            <w:rStyle w:val="Hyperlink"/>
          </w:rPr>
          <w:t>Definitions</w:t>
        </w:r>
        <w:r>
          <w:rPr>
            <w:webHidden/>
          </w:rPr>
          <w:tab/>
        </w:r>
        <w:r>
          <w:rPr>
            <w:webHidden/>
          </w:rPr>
          <w:fldChar w:fldCharType="begin"/>
        </w:r>
        <w:r>
          <w:rPr>
            <w:webHidden/>
          </w:rPr>
          <w:instrText xml:space="preserve"> PAGEREF _Toc528224234 \h </w:instrText>
        </w:r>
        <w:r>
          <w:rPr>
            <w:webHidden/>
          </w:rPr>
        </w:r>
        <w:r>
          <w:rPr>
            <w:webHidden/>
          </w:rPr>
          <w:fldChar w:fldCharType="separate"/>
        </w:r>
        <w:r w:rsidR="00CB171B">
          <w:rPr>
            <w:webHidden/>
          </w:rPr>
          <w:t>1</w:t>
        </w:r>
        <w:r>
          <w:rPr>
            <w:webHidden/>
          </w:rPr>
          <w:fldChar w:fldCharType="end"/>
        </w:r>
      </w:hyperlink>
    </w:p>
    <w:p w14:paraId="2F29200D" w14:textId="77777777" w:rsidR="00D87606" w:rsidRPr="00D14165" w:rsidRDefault="00D87606">
      <w:pPr>
        <w:pStyle w:val="TOC3"/>
        <w:rPr>
          <w:rFonts w:ascii="Calibri" w:hAnsi="Calibri"/>
          <w:szCs w:val="22"/>
          <w:lang w:val="en-AU" w:eastAsia="en-AU"/>
        </w:rPr>
      </w:pPr>
      <w:hyperlink w:anchor="_Toc528224235" w:history="1">
        <w:r w:rsidRPr="0064319A">
          <w:rPr>
            <w:rStyle w:val="Hyperlink"/>
          </w:rPr>
          <w:t>2.2</w:t>
        </w:r>
        <w:r w:rsidRPr="00D14165">
          <w:rPr>
            <w:rFonts w:ascii="Calibri" w:hAnsi="Calibri"/>
            <w:szCs w:val="22"/>
            <w:lang w:val="en-AU" w:eastAsia="en-AU"/>
          </w:rPr>
          <w:tab/>
        </w:r>
        <w:r w:rsidRPr="0064319A">
          <w:rPr>
            <w:rStyle w:val="Hyperlink"/>
          </w:rPr>
          <w:t>Interpretation</w:t>
        </w:r>
        <w:r>
          <w:rPr>
            <w:webHidden/>
          </w:rPr>
          <w:tab/>
        </w:r>
        <w:r>
          <w:rPr>
            <w:webHidden/>
          </w:rPr>
          <w:fldChar w:fldCharType="begin"/>
        </w:r>
        <w:r>
          <w:rPr>
            <w:webHidden/>
          </w:rPr>
          <w:instrText xml:space="preserve"> PAGEREF _Toc528224235 \h </w:instrText>
        </w:r>
        <w:r>
          <w:rPr>
            <w:webHidden/>
          </w:rPr>
        </w:r>
        <w:r>
          <w:rPr>
            <w:webHidden/>
          </w:rPr>
          <w:fldChar w:fldCharType="separate"/>
        </w:r>
        <w:r w:rsidR="00CB171B">
          <w:rPr>
            <w:webHidden/>
          </w:rPr>
          <w:t>3</w:t>
        </w:r>
        <w:r>
          <w:rPr>
            <w:webHidden/>
          </w:rPr>
          <w:fldChar w:fldCharType="end"/>
        </w:r>
      </w:hyperlink>
    </w:p>
    <w:p w14:paraId="57BF53AF" w14:textId="77777777" w:rsidR="00D87606" w:rsidRPr="00D14165" w:rsidRDefault="00D87606">
      <w:pPr>
        <w:pStyle w:val="TOC3"/>
        <w:rPr>
          <w:rFonts w:ascii="Calibri" w:hAnsi="Calibri"/>
          <w:szCs w:val="22"/>
          <w:lang w:val="en-AU" w:eastAsia="en-AU"/>
        </w:rPr>
      </w:pPr>
      <w:hyperlink w:anchor="_Toc528224236" w:history="1">
        <w:r w:rsidRPr="0064319A">
          <w:rPr>
            <w:rStyle w:val="Hyperlink"/>
          </w:rPr>
          <w:t>2.3</w:t>
        </w:r>
        <w:r w:rsidRPr="00D14165">
          <w:rPr>
            <w:rFonts w:ascii="Calibri" w:hAnsi="Calibri"/>
            <w:szCs w:val="22"/>
            <w:lang w:val="en-AU" w:eastAsia="en-AU"/>
          </w:rPr>
          <w:tab/>
        </w:r>
        <w:r w:rsidRPr="0064319A">
          <w:rPr>
            <w:rStyle w:val="Hyperlink"/>
          </w:rPr>
          <w:t>Severance</w:t>
        </w:r>
        <w:r>
          <w:rPr>
            <w:webHidden/>
          </w:rPr>
          <w:tab/>
        </w:r>
        <w:r>
          <w:rPr>
            <w:webHidden/>
          </w:rPr>
          <w:fldChar w:fldCharType="begin"/>
        </w:r>
        <w:r>
          <w:rPr>
            <w:webHidden/>
          </w:rPr>
          <w:instrText xml:space="preserve"> PAGEREF _Toc528224236 \h </w:instrText>
        </w:r>
        <w:r>
          <w:rPr>
            <w:webHidden/>
          </w:rPr>
        </w:r>
        <w:r>
          <w:rPr>
            <w:webHidden/>
          </w:rPr>
          <w:fldChar w:fldCharType="separate"/>
        </w:r>
        <w:r w:rsidR="00CB171B">
          <w:rPr>
            <w:webHidden/>
          </w:rPr>
          <w:t>3</w:t>
        </w:r>
        <w:r>
          <w:rPr>
            <w:webHidden/>
          </w:rPr>
          <w:fldChar w:fldCharType="end"/>
        </w:r>
      </w:hyperlink>
    </w:p>
    <w:p w14:paraId="61FA4CEB" w14:textId="77777777" w:rsidR="00D87606" w:rsidRPr="00D14165" w:rsidRDefault="00D87606">
      <w:pPr>
        <w:pStyle w:val="TOC3"/>
        <w:rPr>
          <w:rFonts w:ascii="Calibri" w:hAnsi="Calibri"/>
          <w:szCs w:val="22"/>
          <w:lang w:val="en-AU" w:eastAsia="en-AU"/>
        </w:rPr>
      </w:pPr>
      <w:hyperlink w:anchor="_Toc528224237" w:history="1">
        <w:r w:rsidRPr="0064319A">
          <w:rPr>
            <w:rStyle w:val="Hyperlink"/>
          </w:rPr>
          <w:t>2.4</w:t>
        </w:r>
        <w:r w:rsidRPr="00D14165">
          <w:rPr>
            <w:rFonts w:ascii="Calibri" w:hAnsi="Calibri"/>
            <w:szCs w:val="22"/>
            <w:lang w:val="en-AU" w:eastAsia="en-AU"/>
          </w:rPr>
          <w:tab/>
        </w:r>
        <w:r w:rsidRPr="0064319A">
          <w:rPr>
            <w:rStyle w:val="Hyperlink"/>
          </w:rPr>
          <w:t>The Act</w:t>
        </w:r>
        <w:r>
          <w:rPr>
            <w:webHidden/>
          </w:rPr>
          <w:tab/>
        </w:r>
        <w:r>
          <w:rPr>
            <w:webHidden/>
          </w:rPr>
          <w:fldChar w:fldCharType="begin"/>
        </w:r>
        <w:r>
          <w:rPr>
            <w:webHidden/>
          </w:rPr>
          <w:instrText xml:space="preserve"> PAGEREF _Toc528224237 \h </w:instrText>
        </w:r>
        <w:r>
          <w:rPr>
            <w:webHidden/>
          </w:rPr>
        </w:r>
        <w:r>
          <w:rPr>
            <w:webHidden/>
          </w:rPr>
          <w:fldChar w:fldCharType="separate"/>
        </w:r>
        <w:r w:rsidR="00CB171B">
          <w:rPr>
            <w:webHidden/>
          </w:rPr>
          <w:t>3</w:t>
        </w:r>
        <w:r>
          <w:rPr>
            <w:webHidden/>
          </w:rPr>
          <w:fldChar w:fldCharType="end"/>
        </w:r>
      </w:hyperlink>
    </w:p>
    <w:p w14:paraId="5A65C63C" w14:textId="77777777" w:rsidR="00D87606" w:rsidRPr="00D14165" w:rsidRDefault="00D87606">
      <w:pPr>
        <w:pStyle w:val="TOC2"/>
        <w:rPr>
          <w:rFonts w:ascii="Calibri" w:hAnsi="Calibri"/>
          <w:caps w:val="0"/>
          <w:szCs w:val="22"/>
          <w:lang w:val="en-AU" w:eastAsia="en-AU"/>
        </w:rPr>
      </w:pPr>
      <w:hyperlink w:anchor="_Toc528224238" w:history="1">
        <w:r w:rsidRPr="0064319A">
          <w:rPr>
            <w:rStyle w:val="Hyperlink"/>
          </w:rPr>
          <w:t>3.</w:t>
        </w:r>
        <w:r w:rsidRPr="00D14165">
          <w:rPr>
            <w:rFonts w:ascii="Calibri" w:hAnsi="Calibri"/>
            <w:caps w:val="0"/>
            <w:szCs w:val="22"/>
            <w:lang w:val="en-AU" w:eastAsia="en-AU"/>
          </w:rPr>
          <w:tab/>
        </w:r>
        <w:r w:rsidRPr="0064319A">
          <w:rPr>
            <w:rStyle w:val="Hyperlink"/>
          </w:rPr>
          <w:t>Objects</w:t>
        </w:r>
        <w:r>
          <w:rPr>
            <w:webHidden/>
          </w:rPr>
          <w:tab/>
        </w:r>
        <w:r>
          <w:rPr>
            <w:webHidden/>
          </w:rPr>
          <w:fldChar w:fldCharType="begin"/>
        </w:r>
        <w:r>
          <w:rPr>
            <w:webHidden/>
          </w:rPr>
          <w:instrText xml:space="preserve"> PAGEREF _Toc528224238 \h </w:instrText>
        </w:r>
        <w:r>
          <w:rPr>
            <w:webHidden/>
          </w:rPr>
        </w:r>
        <w:r>
          <w:rPr>
            <w:webHidden/>
          </w:rPr>
          <w:fldChar w:fldCharType="separate"/>
        </w:r>
        <w:r w:rsidR="00CB171B">
          <w:rPr>
            <w:webHidden/>
          </w:rPr>
          <w:t>4</w:t>
        </w:r>
        <w:r>
          <w:rPr>
            <w:webHidden/>
          </w:rPr>
          <w:fldChar w:fldCharType="end"/>
        </w:r>
      </w:hyperlink>
    </w:p>
    <w:p w14:paraId="0D72D719" w14:textId="77777777" w:rsidR="00D87606" w:rsidRPr="00D14165" w:rsidRDefault="00D87606">
      <w:pPr>
        <w:pStyle w:val="TOC3"/>
        <w:rPr>
          <w:rFonts w:ascii="Calibri" w:hAnsi="Calibri"/>
          <w:szCs w:val="22"/>
          <w:lang w:val="en-AU" w:eastAsia="en-AU"/>
        </w:rPr>
      </w:pPr>
      <w:hyperlink w:anchor="_Toc528224239" w:history="1">
        <w:r w:rsidRPr="0064319A">
          <w:rPr>
            <w:rStyle w:val="Hyperlink"/>
          </w:rPr>
          <w:t>3.1</w:t>
        </w:r>
        <w:r w:rsidRPr="00D14165">
          <w:rPr>
            <w:rFonts w:ascii="Calibri" w:hAnsi="Calibri"/>
            <w:szCs w:val="22"/>
            <w:lang w:val="en-AU" w:eastAsia="en-AU"/>
          </w:rPr>
          <w:tab/>
        </w:r>
        <w:r w:rsidRPr="0064319A">
          <w:rPr>
            <w:rStyle w:val="Hyperlink"/>
          </w:rPr>
          <w:t>Objects</w:t>
        </w:r>
        <w:r>
          <w:rPr>
            <w:webHidden/>
          </w:rPr>
          <w:tab/>
        </w:r>
        <w:r>
          <w:rPr>
            <w:webHidden/>
          </w:rPr>
          <w:fldChar w:fldCharType="begin"/>
        </w:r>
        <w:r>
          <w:rPr>
            <w:webHidden/>
          </w:rPr>
          <w:instrText xml:space="preserve"> PAGEREF _Toc528224239 \h </w:instrText>
        </w:r>
        <w:r>
          <w:rPr>
            <w:webHidden/>
          </w:rPr>
        </w:r>
        <w:r>
          <w:rPr>
            <w:webHidden/>
          </w:rPr>
          <w:fldChar w:fldCharType="separate"/>
        </w:r>
        <w:r w:rsidR="00CB171B">
          <w:rPr>
            <w:webHidden/>
          </w:rPr>
          <w:t>4</w:t>
        </w:r>
        <w:r>
          <w:rPr>
            <w:webHidden/>
          </w:rPr>
          <w:fldChar w:fldCharType="end"/>
        </w:r>
      </w:hyperlink>
    </w:p>
    <w:p w14:paraId="09B291C2" w14:textId="77777777" w:rsidR="00D87606" w:rsidRPr="00D14165" w:rsidRDefault="00D87606">
      <w:pPr>
        <w:pStyle w:val="TOC2"/>
        <w:rPr>
          <w:rFonts w:ascii="Calibri" w:hAnsi="Calibri"/>
          <w:caps w:val="0"/>
          <w:szCs w:val="22"/>
          <w:lang w:val="en-AU" w:eastAsia="en-AU"/>
        </w:rPr>
      </w:pPr>
      <w:hyperlink w:anchor="_Toc528224240" w:history="1">
        <w:r w:rsidRPr="0064319A">
          <w:rPr>
            <w:rStyle w:val="Hyperlink"/>
          </w:rPr>
          <w:t>4.</w:t>
        </w:r>
        <w:r w:rsidRPr="00D14165">
          <w:rPr>
            <w:rFonts w:ascii="Calibri" w:hAnsi="Calibri"/>
            <w:caps w:val="0"/>
            <w:szCs w:val="22"/>
            <w:lang w:val="en-AU" w:eastAsia="en-AU"/>
          </w:rPr>
          <w:tab/>
        </w:r>
        <w:r w:rsidRPr="0064319A">
          <w:rPr>
            <w:rStyle w:val="Hyperlink"/>
          </w:rPr>
          <w:t>POWERS OF THE CLUB</w:t>
        </w:r>
        <w:r>
          <w:rPr>
            <w:webHidden/>
          </w:rPr>
          <w:tab/>
        </w:r>
        <w:r>
          <w:rPr>
            <w:webHidden/>
          </w:rPr>
          <w:fldChar w:fldCharType="begin"/>
        </w:r>
        <w:r>
          <w:rPr>
            <w:webHidden/>
          </w:rPr>
          <w:instrText xml:space="preserve"> PAGEREF _Toc528224240 \h </w:instrText>
        </w:r>
        <w:r>
          <w:rPr>
            <w:webHidden/>
          </w:rPr>
        </w:r>
        <w:r>
          <w:rPr>
            <w:webHidden/>
          </w:rPr>
          <w:fldChar w:fldCharType="separate"/>
        </w:r>
        <w:r w:rsidR="00CB171B">
          <w:rPr>
            <w:webHidden/>
          </w:rPr>
          <w:t>4</w:t>
        </w:r>
        <w:r>
          <w:rPr>
            <w:webHidden/>
          </w:rPr>
          <w:fldChar w:fldCharType="end"/>
        </w:r>
      </w:hyperlink>
    </w:p>
    <w:p w14:paraId="228E7162" w14:textId="77777777" w:rsidR="00D87606" w:rsidRPr="00D14165" w:rsidRDefault="00D87606">
      <w:pPr>
        <w:pStyle w:val="TOC2"/>
        <w:rPr>
          <w:rFonts w:ascii="Calibri" w:hAnsi="Calibri"/>
          <w:caps w:val="0"/>
          <w:szCs w:val="22"/>
          <w:lang w:val="en-AU" w:eastAsia="en-AU"/>
        </w:rPr>
      </w:pPr>
      <w:hyperlink w:anchor="_Toc528224241" w:history="1">
        <w:r w:rsidRPr="0064319A">
          <w:rPr>
            <w:rStyle w:val="Hyperlink"/>
          </w:rPr>
          <w:t>5.</w:t>
        </w:r>
        <w:r w:rsidRPr="00D14165">
          <w:rPr>
            <w:rFonts w:ascii="Calibri" w:hAnsi="Calibri"/>
            <w:caps w:val="0"/>
            <w:szCs w:val="22"/>
            <w:lang w:val="en-AU" w:eastAsia="en-AU"/>
          </w:rPr>
          <w:tab/>
        </w:r>
        <w:r w:rsidRPr="0064319A">
          <w:rPr>
            <w:rStyle w:val="Hyperlink"/>
          </w:rPr>
          <w:t>Income and Property of the CLUB</w:t>
        </w:r>
        <w:r>
          <w:rPr>
            <w:webHidden/>
          </w:rPr>
          <w:tab/>
        </w:r>
        <w:r>
          <w:rPr>
            <w:webHidden/>
          </w:rPr>
          <w:fldChar w:fldCharType="begin"/>
        </w:r>
        <w:r>
          <w:rPr>
            <w:webHidden/>
          </w:rPr>
          <w:instrText xml:space="preserve"> PAGEREF _Toc528224241 \h </w:instrText>
        </w:r>
        <w:r>
          <w:rPr>
            <w:webHidden/>
          </w:rPr>
        </w:r>
        <w:r>
          <w:rPr>
            <w:webHidden/>
          </w:rPr>
          <w:fldChar w:fldCharType="separate"/>
        </w:r>
        <w:r w:rsidR="00CB171B">
          <w:rPr>
            <w:webHidden/>
          </w:rPr>
          <w:t>5</w:t>
        </w:r>
        <w:r>
          <w:rPr>
            <w:webHidden/>
          </w:rPr>
          <w:fldChar w:fldCharType="end"/>
        </w:r>
      </w:hyperlink>
    </w:p>
    <w:p w14:paraId="4DA06F07" w14:textId="77777777" w:rsidR="00D87606" w:rsidRPr="00D14165" w:rsidRDefault="00D87606">
      <w:pPr>
        <w:pStyle w:val="TOC3"/>
        <w:rPr>
          <w:rFonts w:ascii="Calibri" w:hAnsi="Calibri"/>
          <w:szCs w:val="22"/>
          <w:lang w:val="en-AU" w:eastAsia="en-AU"/>
        </w:rPr>
      </w:pPr>
      <w:hyperlink w:anchor="_Toc528224242" w:history="1">
        <w:r w:rsidRPr="0064319A">
          <w:rPr>
            <w:rStyle w:val="Hyperlink"/>
          </w:rPr>
          <w:t>5.1</w:t>
        </w:r>
        <w:r w:rsidRPr="00D14165">
          <w:rPr>
            <w:rFonts w:ascii="Calibri" w:hAnsi="Calibri"/>
            <w:szCs w:val="22"/>
            <w:lang w:val="en-AU" w:eastAsia="en-AU"/>
          </w:rPr>
          <w:tab/>
        </w:r>
        <w:r w:rsidRPr="0064319A">
          <w:rPr>
            <w:rStyle w:val="Hyperlink"/>
          </w:rPr>
          <w:t>Sole Purpose</w:t>
        </w:r>
        <w:r>
          <w:rPr>
            <w:webHidden/>
          </w:rPr>
          <w:tab/>
        </w:r>
        <w:r>
          <w:rPr>
            <w:webHidden/>
          </w:rPr>
          <w:fldChar w:fldCharType="begin"/>
        </w:r>
        <w:r>
          <w:rPr>
            <w:webHidden/>
          </w:rPr>
          <w:instrText xml:space="preserve"> PAGEREF _Toc528224242 \h </w:instrText>
        </w:r>
        <w:r>
          <w:rPr>
            <w:webHidden/>
          </w:rPr>
        </w:r>
        <w:r>
          <w:rPr>
            <w:webHidden/>
          </w:rPr>
          <w:fldChar w:fldCharType="separate"/>
        </w:r>
        <w:r w:rsidR="00CB171B">
          <w:rPr>
            <w:webHidden/>
          </w:rPr>
          <w:t>5</w:t>
        </w:r>
        <w:r>
          <w:rPr>
            <w:webHidden/>
          </w:rPr>
          <w:fldChar w:fldCharType="end"/>
        </w:r>
      </w:hyperlink>
    </w:p>
    <w:p w14:paraId="1ED042C0" w14:textId="77777777" w:rsidR="00D87606" w:rsidRPr="00D14165" w:rsidRDefault="00D87606">
      <w:pPr>
        <w:pStyle w:val="TOC3"/>
        <w:rPr>
          <w:rFonts w:ascii="Calibri" w:hAnsi="Calibri"/>
          <w:szCs w:val="22"/>
          <w:lang w:val="en-AU" w:eastAsia="en-AU"/>
        </w:rPr>
      </w:pPr>
      <w:hyperlink w:anchor="_Toc528224243" w:history="1">
        <w:r w:rsidRPr="0064319A">
          <w:rPr>
            <w:rStyle w:val="Hyperlink"/>
          </w:rPr>
          <w:t>5.2</w:t>
        </w:r>
        <w:r w:rsidRPr="00D14165">
          <w:rPr>
            <w:rFonts w:ascii="Calibri" w:hAnsi="Calibri"/>
            <w:szCs w:val="22"/>
            <w:lang w:val="en-AU" w:eastAsia="en-AU"/>
          </w:rPr>
          <w:tab/>
        </w:r>
        <w:r w:rsidRPr="0064319A">
          <w:rPr>
            <w:rStyle w:val="Hyperlink"/>
          </w:rPr>
          <w:t>Payments to Members</w:t>
        </w:r>
        <w:r>
          <w:rPr>
            <w:webHidden/>
          </w:rPr>
          <w:tab/>
        </w:r>
        <w:r>
          <w:rPr>
            <w:webHidden/>
          </w:rPr>
          <w:fldChar w:fldCharType="begin"/>
        </w:r>
        <w:r>
          <w:rPr>
            <w:webHidden/>
          </w:rPr>
          <w:instrText xml:space="preserve"> PAGEREF _Toc528224243 \h </w:instrText>
        </w:r>
        <w:r>
          <w:rPr>
            <w:webHidden/>
          </w:rPr>
        </w:r>
        <w:r>
          <w:rPr>
            <w:webHidden/>
          </w:rPr>
          <w:fldChar w:fldCharType="separate"/>
        </w:r>
        <w:r w:rsidR="00CB171B">
          <w:rPr>
            <w:webHidden/>
          </w:rPr>
          <w:t>5</w:t>
        </w:r>
        <w:r>
          <w:rPr>
            <w:webHidden/>
          </w:rPr>
          <w:fldChar w:fldCharType="end"/>
        </w:r>
      </w:hyperlink>
    </w:p>
    <w:p w14:paraId="369D861C" w14:textId="77777777" w:rsidR="00D87606" w:rsidRPr="00D14165" w:rsidRDefault="00D87606">
      <w:pPr>
        <w:pStyle w:val="TOC2"/>
        <w:rPr>
          <w:rFonts w:ascii="Calibri" w:hAnsi="Calibri"/>
          <w:caps w:val="0"/>
          <w:szCs w:val="22"/>
          <w:lang w:val="en-AU" w:eastAsia="en-AU"/>
        </w:rPr>
      </w:pPr>
      <w:hyperlink w:anchor="_Toc528224244" w:history="1">
        <w:r w:rsidRPr="0064319A">
          <w:rPr>
            <w:rStyle w:val="Hyperlink"/>
          </w:rPr>
          <w:t>6.</w:t>
        </w:r>
        <w:r w:rsidRPr="00D14165">
          <w:rPr>
            <w:rFonts w:ascii="Calibri" w:hAnsi="Calibri"/>
            <w:caps w:val="0"/>
            <w:szCs w:val="22"/>
            <w:lang w:val="en-AU" w:eastAsia="en-AU"/>
          </w:rPr>
          <w:tab/>
        </w:r>
        <w:r w:rsidRPr="0064319A">
          <w:rPr>
            <w:rStyle w:val="Hyperlink"/>
          </w:rPr>
          <w:t>STATUS AND COMPLIANCE OF CLUB</w:t>
        </w:r>
        <w:r>
          <w:rPr>
            <w:webHidden/>
          </w:rPr>
          <w:tab/>
        </w:r>
        <w:r>
          <w:rPr>
            <w:webHidden/>
          </w:rPr>
          <w:fldChar w:fldCharType="begin"/>
        </w:r>
        <w:r>
          <w:rPr>
            <w:webHidden/>
          </w:rPr>
          <w:instrText xml:space="preserve"> PAGEREF _Toc528224244 \h </w:instrText>
        </w:r>
        <w:r>
          <w:rPr>
            <w:webHidden/>
          </w:rPr>
        </w:r>
        <w:r>
          <w:rPr>
            <w:webHidden/>
          </w:rPr>
          <w:fldChar w:fldCharType="separate"/>
        </w:r>
        <w:r w:rsidR="00CB171B">
          <w:rPr>
            <w:webHidden/>
          </w:rPr>
          <w:t>5</w:t>
        </w:r>
        <w:r>
          <w:rPr>
            <w:webHidden/>
          </w:rPr>
          <w:fldChar w:fldCharType="end"/>
        </w:r>
      </w:hyperlink>
    </w:p>
    <w:p w14:paraId="542EA927" w14:textId="77777777" w:rsidR="00D87606" w:rsidRPr="00D14165" w:rsidRDefault="00D87606">
      <w:pPr>
        <w:pStyle w:val="TOC3"/>
        <w:rPr>
          <w:rFonts w:ascii="Calibri" w:hAnsi="Calibri"/>
          <w:szCs w:val="22"/>
          <w:lang w:val="en-AU" w:eastAsia="en-AU"/>
        </w:rPr>
      </w:pPr>
      <w:hyperlink w:anchor="_Toc528224245" w:history="1">
        <w:r w:rsidRPr="0064319A">
          <w:rPr>
            <w:rStyle w:val="Hyperlink"/>
          </w:rPr>
          <w:t>6.1</w:t>
        </w:r>
        <w:r w:rsidRPr="00D14165">
          <w:rPr>
            <w:rFonts w:ascii="Calibri" w:hAnsi="Calibri"/>
            <w:szCs w:val="22"/>
            <w:lang w:val="en-AU" w:eastAsia="en-AU"/>
          </w:rPr>
          <w:tab/>
        </w:r>
        <w:r w:rsidRPr="0064319A">
          <w:rPr>
            <w:rStyle w:val="Hyperlink"/>
          </w:rPr>
          <w:t>Recognition of Club</w:t>
        </w:r>
        <w:r>
          <w:rPr>
            <w:webHidden/>
          </w:rPr>
          <w:tab/>
        </w:r>
        <w:r>
          <w:rPr>
            <w:webHidden/>
          </w:rPr>
          <w:fldChar w:fldCharType="begin"/>
        </w:r>
        <w:r>
          <w:rPr>
            <w:webHidden/>
          </w:rPr>
          <w:instrText xml:space="preserve"> PAGEREF _Toc528224245 \h </w:instrText>
        </w:r>
        <w:r>
          <w:rPr>
            <w:webHidden/>
          </w:rPr>
        </w:r>
        <w:r>
          <w:rPr>
            <w:webHidden/>
          </w:rPr>
          <w:fldChar w:fldCharType="separate"/>
        </w:r>
        <w:r w:rsidR="00CB171B">
          <w:rPr>
            <w:webHidden/>
          </w:rPr>
          <w:t>5</w:t>
        </w:r>
        <w:r>
          <w:rPr>
            <w:webHidden/>
          </w:rPr>
          <w:fldChar w:fldCharType="end"/>
        </w:r>
      </w:hyperlink>
    </w:p>
    <w:p w14:paraId="1D1C13DD" w14:textId="77777777" w:rsidR="00D87606" w:rsidRPr="00D14165" w:rsidRDefault="00D87606">
      <w:pPr>
        <w:pStyle w:val="TOC3"/>
        <w:rPr>
          <w:rFonts w:ascii="Calibri" w:hAnsi="Calibri"/>
          <w:szCs w:val="22"/>
          <w:lang w:val="en-AU" w:eastAsia="en-AU"/>
        </w:rPr>
      </w:pPr>
      <w:hyperlink w:anchor="_Toc528224246" w:history="1">
        <w:r w:rsidRPr="0064319A">
          <w:rPr>
            <w:rStyle w:val="Hyperlink"/>
          </w:rPr>
          <w:t>6.2</w:t>
        </w:r>
        <w:r w:rsidRPr="00D14165">
          <w:rPr>
            <w:rFonts w:ascii="Calibri" w:hAnsi="Calibri"/>
            <w:szCs w:val="22"/>
            <w:lang w:val="en-AU" w:eastAsia="en-AU"/>
          </w:rPr>
          <w:tab/>
        </w:r>
        <w:r w:rsidRPr="0064319A">
          <w:rPr>
            <w:rStyle w:val="Hyperlink"/>
          </w:rPr>
          <w:t>Constitution of the Club</w:t>
        </w:r>
        <w:r>
          <w:rPr>
            <w:webHidden/>
          </w:rPr>
          <w:tab/>
        </w:r>
        <w:r>
          <w:rPr>
            <w:webHidden/>
          </w:rPr>
          <w:fldChar w:fldCharType="begin"/>
        </w:r>
        <w:r>
          <w:rPr>
            <w:webHidden/>
          </w:rPr>
          <w:instrText xml:space="preserve"> PAGEREF _Toc528224246 \h </w:instrText>
        </w:r>
        <w:r>
          <w:rPr>
            <w:webHidden/>
          </w:rPr>
        </w:r>
        <w:r>
          <w:rPr>
            <w:webHidden/>
          </w:rPr>
          <w:fldChar w:fldCharType="separate"/>
        </w:r>
        <w:r w:rsidR="00CB171B">
          <w:rPr>
            <w:webHidden/>
          </w:rPr>
          <w:t>5</w:t>
        </w:r>
        <w:r>
          <w:rPr>
            <w:webHidden/>
          </w:rPr>
          <w:fldChar w:fldCharType="end"/>
        </w:r>
      </w:hyperlink>
    </w:p>
    <w:p w14:paraId="5932BED4" w14:textId="77777777" w:rsidR="00D87606" w:rsidRPr="00D14165" w:rsidRDefault="00D87606">
      <w:pPr>
        <w:pStyle w:val="TOC3"/>
        <w:rPr>
          <w:rFonts w:ascii="Calibri" w:hAnsi="Calibri"/>
          <w:szCs w:val="22"/>
          <w:lang w:val="en-AU" w:eastAsia="en-AU"/>
        </w:rPr>
      </w:pPr>
      <w:hyperlink w:anchor="_Toc528224247" w:history="1">
        <w:r w:rsidRPr="0064319A">
          <w:rPr>
            <w:rStyle w:val="Hyperlink"/>
          </w:rPr>
          <w:t>6.3</w:t>
        </w:r>
        <w:r w:rsidRPr="00D14165">
          <w:rPr>
            <w:rFonts w:ascii="Calibri" w:hAnsi="Calibri"/>
            <w:szCs w:val="22"/>
            <w:lang w:val="en-AU" w:eastAsia="en-AU"/>
          </w:rPr>
          <w:tab/>
        </w:r>
        <w:r w:rsidRPr="0064319A">
          <w:rPr>
            <w:rStyle w:val="Hyperlink"/>
          </w:rPr>
          <w:t>VAPA</w:t>
        </w:r>
        <w:r>
          <w:rPr>
            <w:webHidden/>
          </w:rPr>
          <w:tab/>
        </w:r>
        <w:r>
          <w:rPr>
            <w:webHidden/>
          </w:rPr>
          <w:fldChar w:fldCharType="begin"/>
        </w:r>
        <w:r>
          <w:rPr>
            <w:webHidden/>
          </w:rPr>
          <w:instrText xml:space="preserve"> PAGEREF _Toc528224247 \h </w:instrText>
        </w:r>
        <w:r>
          <w:rPr>
            <w:webHidden/>
          </w:rPr>
        </w:r>
        <w:r>
          <w:rPr>
            <w:webHidden/>
          </w:rPr>
          <w:fldChar w:fldCharType="separate"/>
        </w:r>
        <w:r w:rsidR="00CB171B">
          <w:rPr>
            <w:webHidden/>
          </w:rPr>
          <w:t>5</w:t>
        </w:r>
        <w:r>
          <w:rPr>
            <w:webHidden/>
          </w:rPr>
          <w:fldChar w:fldCharType="end"/>
        </w:r>
      </w:hyperlink>
    </w:p>
    <w:p w14:paraId="0ACFB80A" w14:textId="77777777" w:rsidR="00D87606" w:rsidRPr="00D14165" w:rsidRDefault="00D87606">
      <w:pPr>
        <w:pStyle w:val="TOC3"/>
        <w:rPr>
          <w:rFonts w:ascii="Calibri" w:hAnsi="Calibri"/>
          <w:szCs w:val="22"/>
          <w:lang w:val="en-AU" w:eastAsia="en-AU"/>
        </w:rPr>
      </w:pPr>
      <w:hyperlink w:anchor="_Toc528224248" w:history="1">
        <w:r w:rsidRPr="0064319A">
          <w:rPr>
            <w:rStyle w:val="Hyperlink"/>
          </w:rPr>
          <w:t>6.4</w:t>
        </w:r>
        <w:r w:rsidRPr="00D14165">
          <w:rPr>
            <w:rFonts w:ascii="Calibri" w:hAnsi="Calibri"/>
            <w:szCs w:val="22"/>
            <w:lang w:val="en-AU" w:eastAsia="en-AU"/>
          </w:rPr>
          <w:tab/>
        </w:r>
        <w:r w:rsidRPr="0064319A">
          <w:rPr>
            <w:rStyle w:val="Hyperlink"/>
          </w:rPr>
          <w:t>Amendment of the Constitution</w:t>
        </w:r>
        <w:r>
          <w:rPr>
            <w:webHidden/>
          </w:rPr>
          <w:tab/>
        </w:r>
        <w:r>
          <w:rPr>
            <w:webHidden/>
          </w:rPr>
          <w:fldChar w:fldCharType="begin"/>
        </w:r>
        <w:r>
          <w:rPr>
            <w:webHidden/>
          </w:rPr>
          <w:instrText xml:space="preserve"> PAGEREF _Toc528224248 \h </w:instrText>
        </w:r>
        <w:r>
          <w:rPr>
            <w:webHidden/>
          </w:rPr>
        </w:r>
        <w:r>
          <w:rPr>
            <w:webHidden/>
          </w:rPr>
          <w:fldChar w:fldCharType="separate"/>
        </w:r>
        <w:r w:rsidR="00CB171B">
          <w:rPr>
            <w:webHidden/>
          </w:rPr>
          <w:t>5</w:t>
        </w:r>
        <w:r>
          <w:rPr>
            <w:webHidden/>
          </w:rPr>
          <w:fldChar w:fldCharType="end"/>
        </w:r>
      </w:hyperlink>
    </w:p>
    <w:p w14:paraId="5DD4161F" w14:textId="77777777" w:rsidR="00D87606" w:rsidRPr="00D14165" w:rsidRDefault="00D87606">
      <w:pPr>
        <w:pStyle w:val="TOC2"/>
        <w:rPr>
          <w:rFonts w:ascii="Calibri" w:hAnsi="Calibri"/>
          <w:caps w:val="0"/>
          <w:szCs w:val="22"/>
          <w:lang w:val="en-AU" w:eastAsia="en-AU"/>
        </w:rPr>
      </w:pPr>
      <w:hyperlink w:anchor="_Toc528224249" w:history="1">
        <w:r w:rsidRPr="0064319A">
          <w:rPr>
            <w:rStyle w:val="Hyperlink"/>
          </w:rPr>
          <w:t>7.</w:t>
        </w:r>
        <w:r w:rsidRPr="00D14165">
          <w:rPr>
            <w:rFonts w:ascii="Calibri" w:hAnsi="Calibri"/>
            <w:caps w:val="0"/>
            <w:szCs w:val="22"/>
            <w:lang w:val="en-AU" w:eastAsia="en-AU"/>
          </w:rPr>
          <w:tab/>
        </w:r>
        <w:r w:rsidRPr="0064319A">
          <w:rPr>
            <w:rStyle w:val="Hyperlink"/>
          </w:rPr>
          <w:t>Membership</w:t>
        </w:r>
        <w:r>
          <w:rPr>
            <w:webHidden/>
          </w:rPr>
          <w:tab/>
        </w:r>
        <w:r>
          <w:rPr>
            <w:webHidden/>
          </w:rPr>
          <w:fldChar w:fldCharType="begin"/>
        </w:r>
        <w:r>
          <w:rPr>
            <w:webHidden/>
          </w:rPr>
          <w:instrText xml:space="preserve"> PAGEREF _Toc528224249 \h </w:instrText>
        </w:r>
        <w:r>
          <w:rPr>
            <w:webHidden/>
          </w:rPr>
        </w:r>
        <w:r>
          <w:rPr>
            <w:webHidden/>
          </w:rPr>
          <w:fldChar w:fldCharType="separate"/>
        </w:r>
        <w:r w:rsidR="00CB171B">
          <w:rPr>
            <w:webHidden/>
          </w:rPr>
          <w:t>6</w:t>
        </w:r>
        <w:r>
          <w:rPr>
            <w:webHidden/>
          </w:rPr>
          <w:fldChar w:fldCharType="end"/>
        </w:r>
      </w:hyperlink>
    </w:p>
    <w:p w14:paraId="2C618FD6" w14:textId="77777777" w:rsidR="00D87606" w:rsidRPr="00D14165" w:rsidRDefault="00D87606">
      <w:pPr>
        <w:pStyle w:val="TOC3"/>
        <w:rPr>
          <w:rFonts w:ascii="Calibri" w:hAnsi="Calibri"/>
          <w:szCs w:val="22"/>
          <w:lang w:val="en-AU" w:eastAsia="en-AU"/>
        </w:rPr>
      </w:pPr>
      <w:hyperlink w:anchor="_Toc528224250" w:history="1">
        <w:r w:rsidRPr="0064319A">
          <w:rPr>
            <w:rStyle w:val="Hyperlink"/>
          </w:rPr>
          <w:t>7.1</w:t>
        </w:r>
        <w:r w:rsidRPr="00D14165">
          <w:rPr>
            <w:rFonts w:ascii="Calibri" w:hAnsi="Calibri"/>
            <w:szCs w:val="22"/>
            <w:lang w:val="en-AU" w:eastAsia="en-AU"/>
          </w:rPr>
          <w:tab/>
        </w:r>
        <w:r w:rsidRPr="0064319A">
          <w:rPr>
            <w:rStyle w:val="Hyperlink"/>
          </w:rPr>
          <w:t>Minimum number of Members</w:t>
        </w:r>
        <w:r>
          <w:rPr>
            <w:webHidden/>
          </w:rPr>
          <w:tab/>
        </w:r>
        <w:r>
          <w:rPr>
            <w:webHidden/>
          </w:rPr>
          <w:fldChar w:fldCharType="begin"/>
        </w:r>
        <w:r>
          <w:rPr>
            <w:webHidden/>
          </w:rPr>
          <w:instrText xml:space="preserve"> PAGEREF _Toc528224250 \h </w:instrText>
        </w:r>
        <w:r>
          <w:rPr>
            <w:webHidden/>
          </w:rPr>
        </w:r>
        <w:r>
          <w:rPr>
            <w:webHidden/>
          </w:rPr>
          <w:fldChar w:fldCharType="separate"/>
        </w:r>
        <w:r w:rsidR="00CB171B">
          <w:rPr>
            <w:webHidden/>
          </w:rPr>
          <w:t>6</w:t>
        </w:r>
        <w:r>
          <w:rPr>
            <w:webHidden/>
          </w:rPr>
          <w:fldChar w:fldCharType="end"/>
        </w:r>
      </w:hyperlink>
    </w:p>
    <w:p w14:paraId="35D7BFC9" w14:textId="77777777" w:rsidR="00D87606" w:rsidRPr="00D14165" w:rsidRDefault="00D87606">
      <w:pPr>
        <w:pStyle w:val="TOC3"/>
        <w:rPr>
          <w:rFonts w:ascii="Calibri" w:hAnsi="Calibri"/>
          <w:szCs w:val="22"/>
          <w:lang w:val="en-AU" w:eastAsia="en-AU"/>
        </w:rPr>
      </w:pPr>
      <w:hyperlink w:anchor="_Toc528224251" w:history="1">
        <w:r w:rsidRPr="0064319A">
          <w:rPr>
            <w:rStyle w:val="Hyperlink"/>
          </w:rPr>
          <w:t>7.2</w:t>
        </w:r>
        <w:r w:rsidRPr="00D14165">
          <w:rPr>
            <w:rFonts w:ascii="Calibri" w:hAnsi="Calibri"/>
            <w:szCs w:val="22"/>
            <w:lang w:val="en-AU" w:eastAsia="en-AU"/>
          </w:rPr>
          <w:tab/>
        </w:r>
        <w:r w:rsidRPr="0064319A">
          <w:rPr>
            <w:rStyle w:val="Hyperlink"/>
          </w:rPr>
          <w:t>Categories of Members</w:t>
        </w:r>
        <w:r>
          <w:rPr>
            <w:webHidden/>
          </w:rPr>
          <w:tab/>
        </w:r>
        <w:r>
          <w:rPr>
            <w:webHidden/>
          </w:rPr>
          <w:fldChar w:fldCharType="begin"/>
        </w:r>
        <w:r>
          <w:rPr>
            <w:webHidden/>
          </w:rPr>
          <w:instrText xml:space="preserve"> PAGEREF _Toc528224251 \h </w:instrText>
        </w:r>
        <w:r>
          <w:rPr>
            <w:webHidden/>
          </w:rPr>
        </w:r>
        <w:r>
          <w:rPr>
            <w:webHidden/>
          </w:rPr>
          <w:fldChar w:fldCharType="separate"/>
        </w:r>
        <w:r w:rsidR="00CB171B">
          <w:rPr>
            <w:webHidden/>
          </w:rPr>
          <w:t>6</w:t>
        </w:r>
        <w:r>
          <w:rPr>
            <w:webHidden/>
          </w:rPr>
          <w:fldChar w:fldCharType="end"/>
        </w:r>
      </w:hyperlink>
    </w:p>
    <w:p w14:paraId="30E560F4" w14:textId="77777777" w:rsidR="00D87606" w:rsidRPr="00D14165" w:rsidRDefault="00D87606">
      <w:pPr>
        <w:pStyle w:val="TOC3"/>
        <w:rPr>
          <w:rFonts w:ascii="Calibri" w:hAnsi="Calibri"/>
          <w:szCs w:val="22"/>
          <w:lang w:val="en-AU" w:eastAsia="en-AU"/>
        </w:rPr>
      </w:pPr>
      <w:hyperlink w:anchor="_Toc528224252" w:history="1">
        <w:r w:rsidRPr="0064319A">
          <w:rPr>
            <w:rStyle w:val="Hyperlink"/>
          </w:rPr>
          <w:t>7.3</w:t>
        </w:r>
        <w:r w:rsidRPr="00D14165">
          <w:rPr>
            <w:rFonts w:ascii="Calibri" w:hAnsi="Calibri"/>
            <w:szCs w:val="22"/>
            <w:lang w:val="en-AU" w:eastAsia="en-AU"/>
          </w:rPr>
          <w:tab/>
        </w:r>
        <w:r w:rsidRPr="0064319A">
          <w:rPr>
            <w:rStyle w:val="Hyperlink"/>
          </w:rPr>
          <w:t>Life Members</w:t>
        </w:r>
        <w:r>
          <w:rPr>
            <w:webHidden/>
          </w:rPr>
          <w:tab/>
        </w:r>
        <w:r>
          <w:rPr>
            <w:webHidden/>
          </w:rPr>
          <w:fldChar w:fldCharType="begin"/>
        </w:r>
        <w:r>
          <w:rPr>
            <w:webHidden/>
          </w:rPr>
          <w:instrText xml:space="preserve"> PAGEREF _Toc528224252 \h </w:instrText>
        </w:r>
        <w:r>
          <w:rPr>
            <w:webHidden/>
          </w:rPr>
        </w:r>
        <w:r>
          <w:rPr>
            <w:webHidden/>
          </w:rPr>
          <w:fldChar w:fldCharType="separate"/>
        </w:r>
        <w:r w:rsidR="00CB171B">
          <w:rPr>
            <w:webHidden/>
          </w:rPr>
          <w:t>6</w:t>
        </w:r>
        <w:r>
          <w:rPr>
            <w:webHidden/>
          </w:rPr>
          <w:fldChar w:fldCharType="end"/>
        </w:r>
      </w:hyperlink>
    </w:p>
    <w:p w14:paraId="6AC54FCC" w14:textId="77777777" w:rsidR="00D87606" w:rsidRPr="00D14165" w:rsidRDefault="00D87606">
      <w:pPr>
        <w:pStyle w:val="TOC3"/>
        <w:rPr>
          <w:rFonts w:ascii="Calibri" w:hAnsi="Calibri"/>
          <w:szCs w:val="22"/>
          <w:lang w:val="en-AU" w:eastAsia="en-AU"/>
        </w:rPr>
      </w:pPr>
      <w:hyperlink w:anchor="_Toc528224253" w:history="1">
        <w:r w:rsidRPr="0064319A">
          <w:rPr>
            <w:rStyle w:val="Hyperlink"/>
          </w:rPr>
          <w:t>7.4</w:t>
        </w:r>
        <w:r w:rsidRPr="00D14165">
          <w:rPr>
            <w:rFonts w:ascii="Calibri" w:hAnsi="Calibri"/>
            <w:szCs w:val="22"/>
            <w:lang w:val="en-AU" w:eastAsia="en-AU"/>
          </w:rPr>
          <w:tab/>
        </w:r>
        <w:r w:rsidRPr="0064319A">
          <w:rPr>
            <w:rStyle w:val="Hyperlink"/>
          </w:rPr>
          <w:t>Application for Membership</w:t>
        </w:r>
        <w:r>
          <w:rPr>
            <w:webHidden/>
          </w:rPr>
          <w:tab/>
        </w:r>
        <w:r>
          <w:rPr>
            <w:webHidden/>
          </w:rPr>
          <w:fldChar w:fldCharType="begin"/>
        </w:r>
        <w:r>
          <w:rPr>
            <w:webHidden/>
          </w:rPr>
          <w:instrText xml:space="preserve"> PAGEREF _Toc528224253 \h </w:instrText>
        </w:r>
        <w:r>
          <w:rPr>
            <w:webHidden/>
          </w:rPr>
        </w:r>
        <w:r>
          <w:rPr>
            <w:webHidden/>
          </w:rPr>
          <w:fldChar w:fldCharType="separate"/>
        </w:r>
        <w:r w:rsidR="00CB171B">
          <w:rPr>
            <w:webHidden/>
          </w:rPr>
          <w:t>7</w:t>
        </w:r>
        <w:r>
          <w:rPr>
            <w:webHidden/>
          </w:rPr>
          <w:fldChar w:fldCharType="end"/>
        </w:r>
      </w:hyperlink>
    </w:p>
    <w:p w14:paraId="2E93392D" w14:textId="77777777" w:rsidR="00D87606" w:rsidRPr="00D14165" w:rsidRDefault="00D87606">
      <w:pPr>
        <w:pStyle w:val="TOC3"/>
        <w:rPr>
          <w:rFonts w:ascii="Calibri" w:hAnsi="Calibri"/>
          <w:szCs w:val="22"/>
          <w:lang w:val="en-AU" w:eastAsia="en-AU"/>
        </w:rPr>
      </w:pPr>
      <w:hyperlink w:anchor="_Toc528224254" w:history="1">
        <w:r w:rsidRPr="0064319A">
          <w:rPr>
            <w:rStyle w:val="Hyperlink"/>
          </w:rPr>
          <w:t>7.5</w:t>
        </w:r>
        <w:r w:rsidRPr="00D14165">
          <w:rPr>
            <w:rFonts w:ascii="Calibri" w:hAnsi="Calibri"/>
            <w:szCs w:val="22"/>
            <w:lang w:val="en-AU" w:eastAsia="en-AU"/>
          </w:rPr>
          <w:tab/>
        </w:r>
        <w:r w:rsidRPr="0064319A">
          <w:rPr>
            <w:rStyle w:val="Hyperlink"/>
          </w:rPr>
          <w:t>Discretion to Accept or Reject Application</w:t>
        </w:r>
        <w:r>
          <w:rPr>
            <w:webHidden/>
          </w:rPr>
          <w:tab/>
        </w:r>
        <w:r>
          <w:rPr>
            <w:webHidden/>
          </w:rPr>
          <w:fldChar w:fldCharType="begin"/>
        </w:r>
        <w:r>
          <w:rPr>
            <w:webHidden/>
          </w:rPr>
          <w:instrText xml:space="preserve"> PAGEREF _Toc528224254 \h </w:instrText>
        </w:r>
        <w:r>
          <w:rPr>
            <w:webHidden/>
          </w:rPr>
        </w:r>
        <w:r>
          <w:rPr>
            <w:webHidden/>
          </w:rPr>
          <w:fldChar w:fldCharType="separate"/>
        </w:r>
        <w:r w:rsidR="00CB171B">
          <w:rPr>
            <w:webHidden/>
          </w:rPr>
          <w:t>7</w:t>
        </w:r>
        <w:r>
          <w:rPr>
            <w:webHidden/>
          </w:rPr>
          <w:fldChar w:fldCharType="end"/>
        </w:r>
      </w:hyperlink>
    </w:p>
    <w:p w14:paraId="610534C2" w14:textId="77777777" w:rsidR="00D87606" w:rsidRPr="00D14165" w:rsidRDefault="00D87606">
      <w:pPr>
        <w:pStyle w:val="TOC3"/>
        <w:rPr>
          <w:rFonts w:ascii="Calibri" w:hAnsi="Calibri"/>
          <w:szCs w:val="22"/>
          <w:lang w:val="en-AU" w:eastAsia="en-AU"/>
        </w:rPr>
      </w:pPr>
      <w:hyperlink w:anchor="_Toc528224255" w:history="1">
        <w:r w:rsidRPr="0064319A">
          <w:rPr>
            <w:rStyle w:val="Hyperlink"/>
          </w:rPr>
          <w:t>7.6</w:t>
        </w:r>
        <w:r w:rsidRPr="00D14165">
          <w:rPr>
            <w:rFonts w:ascii="Calibri" w:hAnsi="Calibri"/>
            <w:szCs w:val="22"/>
            <w:lang w:val="en-AU" w:eastAsia="en-AU"/>
          </w:rPr>
          <w:tab/>
        </w:r>
        <w:r w:rsidRPr="0064319A">
          <w:rPr>
            <w:rStyle w:val="Hyperlink"/>
          </w:rPr>
          <w:t>Renewal of Membership</w:t>
        </w:r>
        <w:r>
          <w:rPr>
            <w:webHidden/>
          </w:rPr>
          <w:tab/>
        </w:r>
        <w:r>
          <w:rPr>
            <w:webHidden/>
          </w:rPr>
          <w:fldChar w:fldCharType="begin"/>
        </w:r>
        <w:r>
          <w:rPr>
            <w:webHidden/>
          </w:rPr>
          <w:instrText xml:space="preserve"> PAGEREF _Toc528224255 \h </w:instrText>
        </w:r>
        <w:r>
          <w:rPr>
            <w:webHidden/>
          </w:rPr>
        </w:r>
        <w:r>
          <w:rPr>
            <w:webHidden/>
          </w:rPr>
          <w:fldChar w:fldCharType="separate"/>
        </w:r>
        <w:r w:rsidR="00CB171B">
          <w:rPr>
            <w:webHidden/>
          </w:rPr>
          <w:t>8</w:t>
        </w:r>
        <w:r>
          <w:rPr>
            <w:webHidden/>
          </w:rPr>
          <w:fldChar w:fldCharType="end"/>
        </w:r>
      </w:hyperlink>
    </w:p>
    <w:p w14:paraId="1FC5E646" w14:textId="77777777" w:rsidR="00D87606" w:rsidRPr="00D14165" w:rsidRDefault="00D87606">
      <w:pPr>
        <w:pStyle w:val="TOC3"/>
        <w:rPr>
          <w:rFonts w:ascii="Calibri" w:hAnsi="Calibri"/>
          <w:szCs w:val="22"/>
          <w:lang w:val="en-AU" w:eastAsia="en-AU"/>
        </w:rPr>
      </w:pPr>
      <w:hyperlink w:anchor="_Toc528224256" w:history="1">
        <w:r w:rsidRPr="0064319A">
          <w:rPr>
            <w:rStyle w:val="Hyperlink"/>
          </w:rPr>
          <w:t>7.7</w:t>
        </w:r>
        <w:r w:rsidRPr="00D14165">
          <w:rPr>
            <w:rFonts w:ascii="Calibri" w:hAnsi="Calibri"/>
            <w:szCs w:val="22"/>
            <w:lang w:val="en-AU" w:eastAsia="en-AU"/>
          </w:rPr>
          <w:tab/>
        </w:r>
        <w:r w:rsidRPr="0064319A">
          <w:rPr>
            <w:rStyle w:val="Hyperlink"/>
          </w:rPr>
          <w:t>Deemed Membership</w:t>
        </w:r>
        <w:r>
          <w:rPr>
            <w:webHidden/>
          </w:rPr>
          <w:tab/>
        </w:r>
        <w:r>
          <w:rPr>
            <w:webHidden/>
          </w:rPr>
          <w:fldChar w:fldCharType="begin"/>
        </w:r>
        <w:r>
          <w:rPr>
            <w:webHidden/>
          </w:rPr>
          <w:instrText xml:space="preserve"> PAGEREF _Toc528224256 \h </w:instrText>
        </w:r>
        <w:r>
          <w:rPr>
            <w:webHidden/>
          </w:rPr>
        </w:r>
        <w:r>
          <w:rPr>
            <w:webHidden/>
          </w:rPr>
          <w:fldChar w:fldCharType="separate"/>
        </w:r>
        <w:r w:rsidR="00CB171B">
          <w:rPr>
            <w:webHidden/>
          </w:rPr>
          <w:t>8</w:t>
        </w:r>
        <w:r>
          <w:rPr>
            <w:webHidden/>
          </w:rPr>
          <w:fldChar w:fldCharType="end"/>
        </w:r>
      </w:hyperlink>
    </w:p>
    <w:p w14:paraId="061FBF36" w14:textId="77777777" w:rsidR="00D87606" w:rsidRPr="00D14165" w:rsidRDefault="00D87606">
      <w:pPr>
        <w:pStyle w:val="TOC3"/>
        <w:rPr>
          <w:rFonts w:ascii="Calibri" w:hAnsi="Calibri"/>
          <w:szCs w:val="22"/>
          <w:lang w:val="en-AU" w:eastAsia="en-AU"/>
        </w:rPr>
      </w:pPr>
      <w:hyperlink w:anchor="_Toc528224257" w:history="1">
        <w:r w:rsidRPr="0064319A">
          <w:rPr>
            <w:rStyle w:val="Hyperlink"/>
          </w:rPr>
          <w:t>7.8</w:t>
        </w:r>
        <w:r w:rsidRPr="00D14165">
          <w:rPr>
            <w:rFonts w:ascii="Calibri" w:hAnsi="Calibri"/>
            <w:szCs w:val="22"/>
            <w:lang w:val="en-AU" w:eastAsia="en-AU"/>
          </w:rPr>
          <w:tab/>
        </w:r>
        <w:r w:rsidRPr="0064319A">
          <w:rPr>
            <w:rStyle w:val="Hyperlink"/>
          </w:rPr>
          <w:t>General</w:t>
        </w:r>
        <w:r>
          <w:rPr>
            <w:webHidden/>
          </w:rPr>
          <w:tab/>
        </w:r>
        <w:r>
          <w:rPr>
            <w:webHidden/>
          </w:rPr>
          <w:fldChar w:fldCharType="begin"/>
        </w:r>
        <w:r>
          <w:rPr>
            <w:webHidden/>
          </w:rPr>
          <w:instrText xml:space="preserve"> PAGEREF _Toc528224257 \h </w:instrText>
        </w:r>
        <w:r>
          <w:rPr>
            <w:webHidden/>
          </w:rPr>
        </w:r>
        <w:r>
          <w:rPr>
            <w:webHidden/>
          </w:rPr>
          <w:fldChar w:fldCharType="separate"/>
        </w:r>
        <w:r w:rsidR="00CB171B">
          <w:rPr>
            <w:webHidden/>
          </w:rPr>
          <w:t>8</w:t>
        </w:r>
        <w:r>
          <w:rPr>
            <w:webHidden/>
          </w:rPr>
          <w:fldChar w:fldCharType="end"/>
        </w:r>
      </w:hyperlink>
    </w:p>
    <w:p w14:paraId="0AF71B70" w14:textId="77777777" w:rsidR="00D87606" w:rsidRPr="00D14165" w:rsidRDefault="00D87606">
      <w:pPr>
        <w:pStyle w:val="TOC3"/>
        <w:rPr>
          <w:rFonts w:ascii="Calibri" w:hAnsi="Calibri"/>
          <w:szCs w:val="22"/>
          <w:lang w:val="en-AU" w:eastAsia="en-AU"/>
        </w:rPr>
      </w:pPr>
      <w:hyperlink w:anchor="_Toc528224258" w:history="1">
        <w:r w:rsidRPr="0064319A">
          <w:rPr>
            <w:rStyle w:val="Hyperlink"/>
          </w:rPr>
          <w:t>7.9</w:t>
        </w:r>
        <w:r w:rsidRPr="00D14165">
          <w:rPr>
            <w:rFonts w:ascii="Calibri" w:hAnsi="Calibri"/>
            <w:szCs w:val="22"/>
            <w:lang w:val="en-AU" w:eastAsia="en-AU"/>
          </w:rPr>
          <w:tab/>
        </w:r>
        <w:r w:rsidRPr="0064319A">
          <w:rPr>
            <w:rStyle w:val="Hyperlink"/>
          </w:rPr>
          <w:t>Limited Liability</w:t>
        </w:r>
        <w:r>
          <w:rPr>
            <w:webHidden/>
          </w:rPr>
          <w:tab/>
        </w:r>
        <w:r>
          <w:rPr>
            <w:webHidden/>
          </w:rPr>
          <w:fldChar w:fldCharType="begin"/>
        </w:r>
        <w:r>
          <w:rPr>
            <w:webHidden/>
          </w:rPr>
          <w:instrText xml:space="preserve"> PAGEREF _Toc528224258 \h </w:instrText>
        </w:r>
        <w:r>
          <w:rPr>
            <w:webHidden/>
          </w:rPr>
        </w:r>
        <w:r>
          <w:rPr>
            <w:webHidden/>
          </w:rPr>
          <w:fldChar w:fldCharType="separate"/>
        </w:r>
        <w:r w:rsidR="00CB171B">
          <w:rPr>
            <w:webHidden/>
          </w:rPr>
          <w:t>8</w:t>
        </w:r>
        <w:r>
          <w:rPr>
            <w:webHidden/>
          </w:rPr>
          <w:fldChar w:fldCharType="end"/>
        </w:r>
      </w:hyperlink>
    </w:p>
    <w:p w14:paraId="44E46098" w14:textId="77777777" w:rsidR="00D87606" w:rsidRPr="00D14165" w:rsidRDefault="00D87606">
      <w:pPr>
        <w:pStyle w:val="TOC2"/>
        <w:rPr>
          <w:rFonts w:ascii="Calibri" w:hAnsi="Calibri"/>
          <w:caps w:val="0"/>
          <w:szCs w:val="22"/>
          <w:lang w:val="en-AU" w:eastAsia="en-AU"/>
        </w:rPr>
      </w:pPr>
      <w:hyperlink w:anchor="_Toc528224259" w:history="1">
        <w:r w:rsidRPr="0064319A">
          <w:rPr>
            <w:rStyle w:val="Hyperlink"/>
          </w:rPr>
          <w:t>8.</w:t>
        </w:r>
        <w:r w:rsidRPr="00D14165">
          <w:rPr>
            <w:rFonts w:ascii="Calibri" w:hAnsi="Calibri"/>
            <w:caps w:val="0"/>
            <w:szCs w:val="22"/>
            <w:lang w:val="en-AU" w:eastAsia="en-AU"/>
          </w:rPr>
          <w:tab/>
        </w:r>
        <w:r w:rsidRPr="0064319A">
          <w:rPr>
            <w:rStyle w:val="Hyperlink"/>
          </w:rPr>
          <w:t>Effect of Membership</w:t>
        </w:r>
        <w:r>
          <w:rPr>
            <w:webHidden/>
          </w:rPr>
          <w:tab/>
        </w:r>
        <w:r>
          <w:rPr>
            <w:webHidden/>
          </w:rPr>
          <w:fldChar w:fldCharType="begin"/>
        </w:r>
        <w:r>
          <w:rPr>
            <w:webHidden/>
          </w:rPr>
          <w:instrText xml:space="preserve"> PAGEREF _Toc528224259 \h </w:instrText>
        </w:r>
        <w:r>
          <w:rPr>
            <w:webHidden/>
          </w:rPr>
        </w:r>
        <w:r>
          <w:rPr>
            <w:webHidden/>
          </w:rPr>
          <w:fldChar w:fldCharType="separate"/>
        </w:r>
        <w:r w:rsidR="00CB171B">
          <w:rPr>
            <w:webHidden/>
          </w:rPr>
          <w:t>8</w:t>
        </w:r>
        <w:r>
          <w:rPr>
            <w:webHidden/>
          </w:rPr>
          <w:fldChar w:fldCharType="end"/>
        </w:r>
      </w:hyperlink>
    </w:p>
    <w:p w14:paraId="085A76F2" w14:textId="77777777" w:rsidR="00D87606" w:rsidRPr="00D14165" w:rsidRDefault="00D87606">
      <w:pPr>
        <w:pStyle w:val="TOC2"/>
        <w:rPr>
          <w:rFonts w:ascii="Calibri" w:hAnsi="Calibri"/>
          <w:caps w:val="0"/>
          <w:szCs w:val="22"/>
          <w:lang w:val="en-AU" w:eastAsia="en-AU"/>
        </w:rPr>
      </w:pPr>
      <w:hyperlink w:anchor="_Toc528224260" w:history="1">
        <w:r w:rsidRPr="0064319A">
          <w:rPr>
            <w:rStyle w:val="Hyperlink"/>
          </w:rPr>
          <w:t>9.</w:t>
        </w:r>
        <w:r w:rsidRPr="00D14165">
          <w:rPr>
            <w:rFonts w:ascii="Calibri" w:hAnsi="Calibri"/>
            <w:caps w:val="0"/>
            <w:szCs w:val="22"/>
            <w:lang w:val="en-AU" w:eastAsia="en-AU"/>
          </w:rPr>
          <w:tab/>
        </w:r>
        <w:r w:rsidRPr="0064319A">
          <w:rPr>
            <w:rStyle w:val="Hyperlink"/>
          </w:rPr>
          <w:t>Fees and Subscriptions</w:t>
        </w:r>
        <w:r>
          <w:rPr>
            <w:webHidden/>
          </w:rPr>
          <w:tab/>
        </w:r>
        <w:r>
          <w:rPr>
            <w:webHidden/>
          </w:rPr>
          <w:fldChar w:fldCharType="begin"/>
        </w:r>
        <w:r>
          <w:rPr>
            <w:webHidden/>
          </w:rPr>
          <w:instrText xml:space="preserve"> PAGEREF _Toc528224260 \h </w:instrText>
        </w:r>
        <w:r>
          <w:rPr>
            <w:webHidden/>
          </w:rPr>
        </w:r>
        <w:r>
          <w:rPr>
            <w:webHidden/>
          </w:rPr>
          <w:fldChar w:fldCharType="separate"/>
        </w:r>
        <w:r w:rsidR="00CB171B">
          <w:rPr>
            <w:webHidden/>
          </w:rPr>
          <w:t>10</w:t>
        </w:r>
        <w:r>
          <w:rPr>
            <w:webHidden/>
          </w:rPr>
          <w:fldChar w:fldCharType="end"/>
        </w:r>
      </w:hyperlink>
    </w:p>
    <w:p w14:paraId="1191DF95" w14:textId="77777777" w:rsidR="00D87606" w:rsidRPr="00D14165" w:rsidRDefault="00D87606">
      <w:pPr>
        <w:pStyle w:val="TOC2"/>
        <w:rPr>
          <w:rFonts w:ascii="Calibri" w:hAnsi="Calibri"/>
          <w:caps w:val="0"/>
          <w:szCs w:val="22"/>
          <w:lang w:val="en-AU" w:eastAsia="en-AU"/>
        </w:rPr>
      </w:pPr>
      <w:hyperlink w:anchor="_Toc528224261" w:history="1">
        <w:r w:rsidRPr="0064319A">
          <w:rPr>
            <w:rStyle w:val="Hyperlink"/>
          </w:rPr>
          <w:t>10.</w:t>
        </w:r>
        <w:r w:rsidRPr="00D14165">
          <w:rPr>
            <w:rFonts w:ascii="Calibri" w:hAnsi="Calibri"/>
            <w:caps w:val="0"/>
            <w:szCs w:val="22"/>
            <w:lang w:val="en-AU" w:eastAsia="en-AU"/>
          </w:rPr>
          <w:tab/>
        </w:r>
        <w:r w:rsidRPr="0064319A">
          <w:rPr>
            <w:rStyle w:val="Hyperlink"/>
          </w:rPr>
          <w:t>REGISTERS</w:t>
        </w:r>
        <w:r>
          <w:rPr>
            <w:webHidden/>
          </w:rPr>
          <w:tab/>
        </w:r>
        <w:r>
          <w:rPr>
            <w:webHidden/>
          </w:rPr>
          <w:fldChar w:fldCharType="begin"/>
        </w:r>
        <w:r>
          <w:rPr>
            <w:webHidden/>
          </w:rPr>
          <w:instrText xml:space="preserve"> PAGEREF _Toc528224261 \h </w:instrText>
        </w:r>
        <w:r>
          <w:rPr>
            <w:webHidden/>
          </w:rPr>
        </w:r>
        <w:r>
          <w:rPr>
            <w:webHidden/>
          </w:rPr>
          <w:fldChar w:fldCharType="separate"/>
        </w:r>
        <w:r w:rsidR="00CB171B">
          <w:rPr>
            <w:webHidden/>
          </w:rPr>
          <w:t>10</w:t>
        </w:r>
        <w:r>
          <w:rPr>
            <w:webHidden/>
          </w:rPr>
          <w:fldChar w:fldCharType="end"/>
        </w:r>
      </w:hyperlink>
    </w:p>
    <w:p w14:paraId="243B1D6A" w14:textId="77777777" w:rsidR="00D87606" w:rsidRPr="00D14165" w:rsidRDefault="00D87606">
      <w:pPr>
        <w:pStyle w:val="TOC3"/>
        <w:rPr>
          <w:rFonts w:ascii="Calibri" w:hAnsi="Calibri"/>
          <w:szCs w:val="22"/>
          <w:lang w:val="en-AU" w:eastAsia="en-AU"/>
        </w:rPr>
      </w:pPr>
      <w:hyperlink w:anchor="_Toc528224262" w:history="1">
        <w:r w:rsidRPr="0064319A">
          <w:rPr>
            <w:rStyle w:val="Hyperlink"/>
          </w:rPr>
          <w:t>10.1</w:t>
        </w:r>
        <w:r w:rsidRPr="00D14165">
          <w:rPr>
            <w:rFonts w:ascii="Calibri" w:hAnsi="Calibri"/>
            <w:szCs w:val="22"/>
            <w:lang w:val="en-AU" w:eastAsia="en-AU"/>
          </w:rPr>
          <w:tab/>
        </w:r>
        <w:r w:rsidRPr="0064319A">
          <w:rPr>
            <w:rStyle w:val="Hyperlink"/>
          </w:rPr>
          <w:t>Club to Keep Register</w:t>
        </w:r>
        <w:r>
          <w:rPr>
            <w:webHidden/>
          </w:rPr>
          <w:tab/>
        </w:r>
        <w:r>
          <w:rPr>
            <w:webHidden/>
          </w:rPr>
          <w:fldChar w:fldCharType="begin"/>
        </w:r>
        <w:r>
          <w:rPr>
            <w:webHidden/>
          </w:rPr>
          <w:instrText xml:space="preserve"> PAGEREF _Toc528224262 \h </w:instrText>
        </w:r>
        <w:r>
          <w:rPr>
            <w:webHidden/>
          </w:rPr>
        </w:r>
        <w:r>
          <w:rPr>
            <w:webHidden/>
          </w:rPr>
          <w:fldChar w:fldCharType="separate"/>
        </w:r>
        <w:r w:rsidR="00CB171B">
          <w:rPr>
            <w:webHidden/>
          </w:rPr>
          <w:t>10</w:t>
        </w:r>
        <w:r>
          <w:rPr>
            <w:webHidden/>
          </w:rPr>
          <w:fldChar w:fldCharType="end"/>
        </w:r>
      </w:hyperlink>
    </w:p>
    <w:p w14:paraId="0AE42D86" w14:textId="77777777" w:rsidR="00D87606" w:rsidRPr="00D14165" w:rsidRDefault="00D87606">
      <w:pPr>
        <w:pStyle w:val="TOC3"/>
        <w:rPr>
          <w:rFonts w:ascii="Calibri" w:hAnsi="Calibri"/>
          <w:szCs w:val="22"/>
          <w:lang w:val="en-AU" w:eastAsia="en-AU"/>
        </w:rPr>
      </w:pPr>
      <w:hyperlink w:anchor="_Toc528224263" w:history="1">
        <w:r w:rsidRPr="0064319A">
          <w:rPr>
            <w:rStyle w:val="Hyperlink"/>
          </w:rPr>
          <w:t>10.2</w:t>
        </w:r>
        <w:r w:rsidRPr="00D14165">
          <w:rPr>
            <w:rFonts w:ascii="Calibri" w:hAnsi="Calibri"/>
            <w:szCs w:val="22"/>
            <w:lang w:val="en-AU" w:eastAsia="en-AU"/>
          </w:rPr>
          <w:tab/>
        </w:r>
        <w:r w:rsidRPr="0064319A">
          <w:rPr>
            <w:rStyle w:val="Hyperlink"/>
          </w:rPr>
          <w:t>Inspection of Register</w:t>
        </w:r>
        <w:r>
          <w:rPr>
            <w:webHidden/>
          </w:rPr>
          <w:tab/>
        </w:r>
        <w:r>
          <w:rPr>
            <w:webHidden/>
          </w:rPr>
          <w:fldChar w:fldCharType="begin"/>
        </w:r>
        <w:r>
          <w:rPr>
            <w:webHidden/>
          </w:rPr>
          <w:instrText xml:space="preserve"> PAGEREF _Toc528224263 \h </w:instrText>
        </w:r>
        <w:r>
          <w:rPr>
            <w:webHidden/>
          </w:rPr>
        </w:r>
        <w:r>
          <w:rPr>
            <w:webHidden/>
          </w:rPr>
          <w:fldChar w:fldCharType="separate"/>
        </w:r>
        <w:r w:rsidR="00CB171B">
          <w:rPr>
            <w:webHidden/>
          </w:rPr>
          <w:t>11</w:t>
        </w:r>
        <w:r>
          <w:rPr>
            <w:webHidden/>
          </w:rPr>
          <w:fldChar w:fldCharType="end"/>
        </w:r>
      </w:hyperlink>
    </w:p>
    <w:p w14:paraId="6EB32221" w14:textId="77777777" w:rsidR="00D87606" w:rsidRPr="00D14165" w:rsidRDefault="00D87606">
      <w:pPr>
        <w:pStyle w:val="TOC3"/>
        <w:rPr>
          <w:rFonts w:ascii="Calibri" w:hAnsi="Calibri"/>
          <w:szCs w:val="22"/>
          <w:lang w:val="en-AU" w:eastAsia="en-AU"/>
        </w:rPr>
      </w:pPr>
      <w:hyperlink w:anchor="_Toc528224264" w:history="1">
        <w:r w:rsidRPr="0064319A">
          <w:rPr>
            <w:rStyle w:val="Hyperlink"/>
          </w:rPr>
          <w:t>10.3</w:t>
        </w:r>
        <w:r w:rsidRPr="00D14165">
          <w:rPr>
            <w:rFonts w:ascii="Calibri" w:hAnsi="Calibri"/>
            <w:szCs w:val="22"/>
            <w:lang w:val="en-AU" w:eastAsia="en-AU"/>
          </w:rPr>
          <w:tab/>
        </w:r>
        <w:r w:rsidRPr="0064319A">
          <w:rPr>
            <w:rStyle w:val="Hyperlink"/>
          </w:rPr>
          <w:t>Use of Register</w:t>
        </w:r>
        <w:r>
          <w:rPr>
            <w:webHidden/>
          </w:rPr>
          <w:tab/>
        </w:r>
        <w:r>
          <w:rPr>
            <w:webHidden/>
          </w:rPr>
          <w:fldChar w:fldCharType="begin"/>
        </w:r>
        <w:r>
          <w:rPr>
            <w:webHidden/>
          </w:rPr>
          <w:instrText xml:space="preserve"> PAGEREF _Toc528224264 \h </w:instrText>
        </w:r>
        <w:r>
          <w:rPr>
            <w:webHidden/>
          </w:rPr>
        </w:r>
        <w:r>
          <w:rPr>
            <w:webHidden/>
          </w:rPr>
          <w:fldChar w:fldCharType="separate"/>
        </w:r>
        <w:r w:rsidR="00CB171B">
          <w:rPr>
            <w:webHidden/>
          </w:rPr>
          <w:t>11</w:t>
        </w:r>
        <w:r>
          <w:rPr>
            <w:webHidden/>
          </w:rPr>
          <w:fldChar w:fldCharType="end"/>
        </w:r>
      </w:hyperlink>
    </w:p>
    <w:p w14:paraId="69312B85" w14:textId="77777777" w:rsidR="00D87606" w:rsidRPr="00D14165" w:rsidRDefault="00D87606">
      <w:pPr>
        <w:pStyle w:val="TOC2"/>
        <w:rPr>
          <w:rFonts w:ascii="Calibri" w:hAnsi="Calibri"/>
          <w:caps w:val="0"/>
          <w:szCs w:val="22"/>
          <w:lang w:val="en-AU" w:eastAsia="en-AU"/>
        </w:rPr>
      </w:pPr>
      <w:hyperlink w:anchor="_Toc528224265" w:history="1">
        <w:r w:rsidRPr="0064319A">
          <w:rPr>
            <w:rStyle w:val="Hyperlink"/>
          </w:rPr>
          <w:t>11.</w:t>
        </w:r>
        <w:r w:rsidRPr="00D14165">
          <w:rPr>
            <w:rFonts w:ascii="Calibri" w:hAnsi="Calibri"/>
            <w:caps w:val="0"/>
            <w:szCs w:val="22"/>
            <w:lang w:val="en-AU" w:eastAsia="en-AU"/>
          </w:rPr>
          <w:tab/>
        </w:r>
        <w:r w:rsidRPr="0064319A">
          <w:rPr>
            <w:rStyle w:val="Hyperlink"/>
          </w:rPr>
          <w:t>discontinuance of membership</w:t>
        </w:r>
        <w:r>
          <w:rPr>
            <w:webHidden/>
          </w:rPr>
          <w:tab/>
        </w:r>
        <w:r>
          <w:rPr>
            <w:webHidden/>
          </w:rPr>
          <w:fldChar w:fldCharType="begin"/>
        </w:r>
        <w:r>
          <w:rPr>
            <w:webHidden/>
          </w:rPr>
          <w:instrText xml:space="preserve"> PAGEREF _Toc528224265 \h </w:instrText>
        </w:r>
        <w:r>
          <w:rPr>
            <w:webHidden/>
          </w:rPr>
        </w:r>
        <w:r>
          <w:rPr>
            <w:webHidden/>
          </w:rPr>
          <w:fldChar w:fldCharType="separate"/>
        </w:r>
        <w:r w:rsidR="00CB171B">
          <w:rPr>
            <w:webHidden/>
          </w:rPr>
          <w:t>11</w:t>
        </w:r>
        <w:r>
          <w:rPr>
            <w:webHidden/>
          </w:rPr>
          <w:fldChar w:fldCharType="end"/>
        </w:r>
      </w:hyperlink>
    </w:p>
    <w:p w14:paraId="1E5F7DF0" w14:textId="77777777" w:rsidR="00D87606" w:rsidRPr="00D14165" w:rsidRDefault="00D87606">
      <w:pPr>
        <w:pStyle w:val="TOC3"/>
        <w:rPr>
          <w:rFonts w:ascii="Calibri" w:hAnsi="Calibri"/>
          <w:szCs w:val="22"/>
          <w:lang w:val="en-AU" w:eastAsia="en-AU"/>
        </w:rPr>
      </w:pPr>
      <w:hyperlink w:anchor="_Toc528224266" w:history="1">
        <w:r w:rsidRPr="0064319A">
          <w:rPr>
            <w:rStyle w:val="Hyperlink"/>
          </w:rPr>
          <w:t>11.1</w:t>
        </w:r>
        <w:r w:rsidRPr="00D14165">
          <w:rPr>
            <w:rFonts w:ascii="Calibri" w:hAnsi="Calibri"/>
            <w:szCs w:val="22"/>
            <w:lang w:val="en-AU" w:eastAsia="en-AU"/>
          </w:rPr>
          <w:tab/>
        </w:r>
        <w:r w:rsidRPr="0064319A">
          <w:rPr>
            <w:rStyle w:val="Hyperlink"/>
          </w:rPr>
          <w:t>Notice of Resignation</w:t>
        </w:r>
        <w:r>
          <w:rPr>
            <w:webHidden/>
          </w:rPr>
          <w:tab/>
        </w:r>
        <w:r>
          <w:rPr>
            <w:webHidden/>
          </w:rPr>
          <w:fldChar w:fldCharType="begin"/>
        </w:r>
        <w:r>
          <w:rPr>
            <w:webHidden/>
          </w:rPr>
          <w:instrText xml:space="preserve"> PAGEREF _Toc528224266 \h </w:instrText>
        </w:r>
        <w:r>
          <w:rPr>
            <w:webHidden/>
          </w:rPr>
        </w:r>
        <w:r>
          <w:rPr>
            <w:webHidden/>
          </w:rPr>
          <w:fldChar w:fldCharType="separate"/>
        </w:r>
        <w:r w:rsidR="00CB171B">
          <w:rPr>
            <w:webHidden/>
          </w:rPr>
          <w:t>11</w:t>
        </w:r>
        <w:r>
          <w:rPr>
            <w:webHidden/>
          </w:rPr>
          <w:fldChar w:fldCharType="end"/>
        </w:r>
      </w:hyperlink>
    </w:p>
    <w:p w14:paraId="506F13E3" w14:textId="77777777" w:rsidR="00D87606" w:rsidRPr="00D14165" w:rsidRDefault="00D87606">
      <w:pPr>
        <w:pStyle w:val="TOC3"/>
        <w:rPr>
          <w:rFonts w:ascii="Calibri" w:hAnsi="Calibri"/>
          <w:szCs w:val="22"/>
          <w:lang w:val="en-AU" w:eastAsia="en-AU"/>
        </w:rPr>
      </w:pPr>
      <w:hyperlink w:anchor="_Toc528224267" w:history="1">
        <w:r w:rsidRPr="0064319A">
          <w:rPr>
            <w:rStyle w:val="Hyperlink"/>
          </w:rPr>
          <w:t>11.2</w:t>
        </w:r>
        <w:r w:rsidRPr="00D14165">
          <w:rPr>
            <w:rFonts w:ascii="Calibri" w:hAnsi="Calibri"/>
            <w:szCs w:val="22"/>
            <w:lang w:val="en-AU" w:eastAsia="en-AU"/>
          </w:rPr>
          <w:tab/>
        </w:r>
        <w:r w:rsidRPr="0064319A">
          <w:rPr>
            <w:rStyle w:val="Hyperlink"/>
          </w:rPr>
          <w:t>Expiration of Notice Period</w:t>
        </w:r>
        <w:r>
          <w:rPr>
            <w:webHidden/>
          </w:rPr>
          <w:tab/>
        </w:r>
        <w:r>
          <w:rPr>
            <w:webHidden/>
          </w:rPr>
          <w:fldChar w:fldCharType="begin"/>
        </w:r>
        <w:r>
          <w:rPr>
            <w:webHidden/>
          </w:rPr>
          <w:instrText xml:space="preserve"> PAGEREF _Toc528224267 \h </w:instrText>
        </w:r>
        <w:r>
          <w:rPr>
            <w:webHidden/>
          </w:rPr>
        </w:r>
        <w:r>
          <w:rPr>
            <w:webHidden/>
          </w:rPr>
          <w:fldChar w:fldCharType="separate"/>
        </w:r>
        <w:r w:rsidR="00CB171B">
          <w:rPr>
            <w:webHidden/>
          </w:rPr>
          <w:t>11</w:t>
        </w:r>
        <w:r>
          <w:rPr>
            <w:webHidden/>
          </w:rPr>
          <w:fldChar w:fldCharType="end"/>
        </w:r>
      </w:hyperlink>
    </w:p>
    <w:p w14:paraId="505AD20A" w14:textId="77777777" w:rsidR="00D87606" w:rsidRPr="00D14165" w:rsidRDefault="00D87606">
      <w:pPr>
        <w:pStyle w:val="TOC3"/>
        <w:rPr>
          <w:rFonts w:ascii="Calibri" w:hAnsi="Calibri"/>
          <w:szCs w:val="22"/>
          <w:lang w:val="en-AU" w:eastAsia="en-AU"/>
        </w:rPr>
      </w:pPr>
      <w:hyperlink w:anchor="_Toc528224268" w:history="1">
        <w:r w:rsidRPr="0064319A">
          <w:rPr>
            <w:rStyle w:val="Hyperlink"/>
          </w:rPr>
          <w:t>11.3</w:t>
        </w:r>
        <w:r w:rsidRPr="00D14165">
          <w:rPr>
            <w:rFonts w:ascii="Calibri" w:hAnsi="Calibri"/>
            <w:szCs w:val="22"/>
            <w:lang w:val="en-AU" w:eastAsia="en-AU"/>
          </w:rPr>
          <w:tab/>
        </w:r>
        <w:r w:rsidRPr="0064319A">
          <w:rPr>
            <w:rStyle w:val="Hyperlink"/>
          </w:rPr>
          <w:t>Resignation by failure to pay subscription</w:t>
        </w:r>
        <w:r>
          <w:rPr>
            <w:webHidden/>
          </w:rPr>
          <w:tab/>
        </w:r>
        <w:r>
          <w:rPr>
            <w:webHidden/>
          </w:rPr>
          <w:fldChar w:fldCharType="begin"/>
        </w:r>
        <w:r>
          <w:rPr>
            <w:webHidden/>
          </w:rPr>
          <w:instrText xml:space="preserve"> PAGEREF _Toc528224268 \h </w:instrText>
        </w:r>
        <w:r>
          <w:rPr>
            <w:webHidden/>
          </w:rPr>
        </w:r>
        <w:r>
          <w:rPr>
            <w:webHidden/>
          </w:rPr>
          <w:fldChar w:fldCharType="separate"/>
        </w:r>
        <w:r w:rsidR="00CB171B">
          <w:rPr>
            <w:webHidden/>
          </w:rPr>
          <w:t>11</w:t>
        </w:r>
        <w:r>
          <w:rPr>
            <w:webHidden/>
          </w:rPr>
          <w:fldChar w:fldCharType="end"/>
        </w:r>
      </w:hyperlink>
    </w:p>
    <w:p w14:paraId="4738BD06" w14:textId="77777777" w:rsidR="00D87606" w:rsidRPr="00D14165" w:rsidRDefault="00D87606">
      <w:pPr>
        <w:pStyle w:val="TOC3"/>
        <w:rPr>
          <w:rFonts w:ascii="Calibri" w:hAnsi="Calibri"/>
          <w:szCs w:val="22"/>
          <w:lang w:val="en-AU" w:eastAsia="en-AU"/>
        </w:rPr>
      </w:pPr>
      <w:hyperlink w:anchor="_Toc528224269" w:history="1">
        <w:r w:rsidRPr="0064319A">
          <w:rPr>
            <w:rStyle w:val="Hyperlink"/>
          </w:rPr>
          <w:t>11.4</w:t>
        </w:r>
        <w:r w:rsidRPr="00D14165">
          <w:rPr>
            <w:rFonts w:ascii="Calibri" w:hAnsi="Calibri"/>
            <w:szCs w:val="22"/>
            <w:lang w:val="en-AU" w:eastAsia="en-AU"/>
          </w:rPr>
          <w:tab/>
        </w:r>
        <w:r w:rsidRPr="0064319A">
          <w:rPr>
            <w:rStyle w:val="Hyperlink"/>
          </w:rPr>
          <w:t>Discontinuance for Failure to Renew</w:t>
        </w:r>
        <w:r>
          <w:rPr>
            <w:webHidden/>
          </w:rPr>
          <w:tab/>
        </w:r>
        <w:r>
          <w:rPr>
            <w:webHidden/>
          </w:rPr>
          <w:fldChar w:fldCharType="begin"/>
        </w:r>
        <w:r>
          <w:rPr>
            <w:webHidden/>
          </w:rPr>
          <w:instrText xml:space="preserve"> PAGEREF _Toc528224269 \h </w:instrText>
        </w:r>
        <w:r>
          <w:rPr>
            <w:webHidden/>
          </w:rPr>
        </w:r>
        <w:r>
          <w:rPr>
            <w:webHidden/>
          </w:rPr>
          <w:fldChar w:fldCharType="separate"/>
        </w:r>
        <w:r w:rsidR="00CB171B">
          <w:rPr>
            <w:webHidden/>
          </w:rPr>
          <w:t>12</w:t>
        </w:r>
        <w:r>
          <w:rPr>
            <w:webHidden/>
          </w:rPr>
          <w:fldChar w:fldCharType="end"/>
        </w:r>
      </w:hyperlink>
    </w:p>
    <w:p w14:paraId="66B85E87" w14:textId="77777777" w:rsidR="00D87606" w:rsidRPr="00D14165" w:rsidRDefault="00D87606">
      <w:pPr>
        <w:pStyle w:val="TOC3"/>
        <w:rPr>
          <w:rFonts w:ascii="Calibri" w:hAnsi="Calibri"/>
          <w:szCs w:val="22"/>
          <w:lang w:val="en-AU" w:eastAsia="en-AU"/>
        </w:rPr>
      </w:pPr>
      <w:hyperlink w:anchor="_Toc528224270" w:history="1">
        <w:r w:rsidRPr="0064319A">
          <w:rPr>
            <w:rStyle w:val="Hyperlink"/>
          </w:rPr>
          <w:t>11.5</w:t>
        </w:r>
        <w:r w:rsidRPr="00D14165">
          <w:rPr>
            <w:rFonts w:ascii="Calibri" w:hAnsi="Calibri"/>
            <w:szCs w:val="22"/>
            <w:lang w:val="en-AU" w:eastAsia="en-AU"/>
          </w:rPr>
          <w:tab/>
        </w:r>
        <w:r w:rsidRPr="0064319A">
          <w:rPr>
            <w:rStyle w:val="Hyperlink"/>
          </w:rPr>
          <w:t>Forfeiture of Rights</w:t>
        </w:r>
        <w:r>
          <w:rPr>
            <w:webHidden/>
          </w:rPr>
          <w:tab/>
        </w:r>
        <w:r>
          <w:rPr>
            <w:webHidden/>
          </w:rPr>
          <w:fldChar w:fldCharType="begin"/>
        </w:r>
        <w:r>
          <w:rPr>
            <w:webHidden/>
          </w:rPr>
          <w:instrText xml:space="preserve"> PAGEREF _Toc528224270 \h </w:instrText>
        </w:r>
        <w:r>
          <w:rPr>
            <w:webHidden/>
          </w:rPr>
        </w:r>
        <w:r>
          <w:rPr>
            <w:webHidden/>
          </w:rPr>
          <w:fldChar w:fldCharType="separate"/>
        </w:r>
        <w:r w:rsidR="00CB171B">
          <w:rPr>
            <w:webHidden/>
          </w:rPr>
          <w:t>12</w:t>
        </w:r>
        <w:r>
          <w:rPr>
            <w:webHidden/>
          </w:rPr>
          <w:fldChar w:fldCharType="end"/>
        </w:r>
      </w:hyperlink>
    </w:p>
    <w:p w14:paraId="4A0F4898" w14:textId="77777777" w:rsidR="00D87606" w:rsidRPr="00D14165" w:rsidRDefault="00D87606">
      <w:pPr>
        <w:pStyle w:val="TOC2"/>
        <w:rPr>
          <w:rFonts w:ascii="Calibri" w:hAnsi="Calibri"/>
          <w:caps w:val="0"/>
          <w:szCs w:val="22"/>
          <w:lang w:val="en-AU" w:eastAsia="en-AU"/>
        </w:rPr>
      </w:pPr>
      <w:hyperlink w:anchor="_Toc528224271" w:history="1">
        <w:r w:rsidRPr="0064319A">
          <w:rPr>
            <w:rStyle w:val="Hyperlink"/>
          </w:rPr>
          <w:t>12.</w:t>
        </w:r>
        <w:r w:rsidRPr="00D14165">
          <w:rPr>
            <w:rFonts w:ascii="Calibri" w:hAnsi="Calibri"/>
            <w:caps w:val="0"/>
            <w:szCs w:val="22"/>
            <w:lang w:val="en-AU" w:eastAsia="en-AU"/>
          </w:rPr>
          <w:tab/>
        </w:r>
        <w:r w:rsidRPr="0064319A">
          <w:rPr>
            <w:rStyle w:val="Hyperlink"/>
          </w:rPr>
          <w:t>Discipline of Members</w:t>
        </w:r>
        <w:r>
          <w:rPr>
            <w:webHidden/>
          </w:rPr>
          <w:tab/>
        </w:r>
        <w:r>
          <w:rPr>
            <w:webHidden/>
          </w:rPr>
          <w:fldChar w:fldCharType="begin"/>
        </w:r>
        <w:r>
          <w:rPr>
            <w:webHidden/>
          </w:rPr>
          <w:instrText xml:space="preserve"> PAGEREF _Toc528224271 \h </w:instrText>
        </w:r>
        <w:r>
          <w:rPr>
            <w:webHidden/>
          </w:rPr>
        </w:r>
        <w:r>
          <w:rPr>
            <w:webHidden/>
          </w:rPr>
          <w:fldChar w:fldCharType="separate"/>
        </w:r>
        <w:r w:rsidR="00CB171B">
          <w:rPr>
            <w:webHidden/>
          </w:rPr>
          <w:t>12</w:t>
        </w:r>
        <w:r>
          <w:rPr>
            <w:webHidden/>
          </w:rPr>
          <w:fldChar w:fldCharType="end"/>
        </w:r>
      </w:hyperlink>
    </w:p>
    <w:p w14:paraId="4760CA1B" w14:textId="77777777" w:rsidR="00D87606" w:rsidRPr="00D14165" w:rsidRDefault="00D87606">
      <w:pPr>
        <w:pStyle w:val="TOC3"/>
        <w:rPr>
          <w:rFonts w:ascii="Calibri" w:hAnsi="Calibri"/>
          <w:szCs w:val="22"/>
          <w:lang w:val="en-AU" w:eastAsia="en-AU"/>
        </w:rPr>
      </w:pPr>
      <w:hyperlink w:anchor="_Toc528224272" w:history="1">
        <w:r w:rsidRPr="0064319A">
          <w:rPr>
            <w:rStyle w:val="Hyperlink"/>
          </w:rPr>
          <w:t>12.1</w:t>
        </w:r>
        <w:r w:rsidRPr="00D14165">
          <w:rPr>
            <w:rFonts w:ascii="Calibri" w:hAnsi="Calibri"/>
            <w:szCs w:val="22"/>
            <w:lang w:val="en-AU" w:eastAsia="en-AU"/>
          </w:rPr>
          <w:tab/>
        </w:r>
        <w:r w:rsidRPr="0064319A">
          <w:rPr>
            <w:rStyle w:val="Hyperlink"/>
          </w:rPr>
          <w:t>Establishing a Disciplinary Committee</w:t>
        </w:r>
        <w:r>
          <w:rPr>
            <w:webHidden/>
          </w:rPr>
          <w:tab/>
        </w:r>
        <w:r>
          <w:rPr>
            <w:webHidden/>
          </w:rPr>
          <w:fldChar w:fldCharType="begin"/>
        </w:r>
        <w:r>
          <w:rPr>
            <w:webHidden/>
          </w:rPr>
          <w:instrText xml:space="preserve"> PAGEREF _Toc528224272 \h </w:instrText>
        </w:r>
        <w:r>
          <w:rPr>
            <w:webHidden/>
          </w:rPr>
        </w:r>
        <w:r>
          <w:rPr>
            <w:webHidden/>
          </w:rPr>
          <w:fldChar w:fldCharType="separate"/>
        </w:r>
        <w:r w:rsidR="00CB171B">
          <w:rPr>
            <w:webHidden/>
          </w:rPr>
          <w:t>12</w:t>
        </w:r>
        <w:r>
          <w:rPr>
            <w:webHidden/>
          </w:rPr>
          <w:fldChar w:fldCharType="end"/>
        </w:r>
      </w:hyperlink>
    </w:p>
    <w:p w14:paraId="6736544F" w14:textId="77777777" w:rsidR="00D87606" w:rsidRPr="00D14165" w:rsidRDefault="00D87606">
      <w:pPr>
        <w:pStyle w:val="TOC3"/>
        <w:rPr>
          <w:rFonts w:ascii="Calibri" w:hAnsi="Calibri"/>
          <w:szCs w:val="22"/>
          <w:lang w:val="en-AU" w:eastAsia="en-AU"/>
        </w:rPr>
      </w:pPr>
      <w:hyperlink w:anchor="_Toc528224273" w:history="1">
        <w:r w:rsidRPr="0064319A">
          <w:rPr>
            <w:rStyle w:val="Hyperlink"/>
          </w:rPr>
          <w:t>12.2</w:t>
        </w:r>
        <w:r w:rsidRPr="00D14165">
          <w:rPr>
            <w:rFonts w:ascii="Calibri" w:hAnsi="Calibri"/>
            <w:szCs w:val="22"/>
            <w:lang w:val="en-AU" w:eastAsia="en-AU"/>
          </w:rPr>
          <w:tab/>
        </w:r>
        <w:r w:rsidRPr="0064319A">
          <w:rPr>
            <w:rStyle w:val="Hyperlink"/>
          </w:rPr>
          <w:t>Provisional Suspension</w:t>
        </w:r>
        <w:r>
          <w:rPr>
            <w:webHidden/>
          </w:rPr>
          <w:tab/>
        </w:r>
        <w:r>
          <w:rPr>
            <w:webHidden/>
          </w:rPr>
          <w:fldChar w:fldCharType="begin"/>
        </w:r>
        <w:r>
          <w:rPr>
            <w:webHidden/>
          </w:rPr>
          <w:instrText xml:space="preserve"> PAGEREF _Toc528224273 \h </w:instrText>
        </w:r>
        <w:r>
          <w:rPr>
            <w:webHidden/>
          </w:rPr>
        </w:r>
        <w:r>
          <w:rPr>
            <w:webHidden/>
          </w:rPr>
          <w:fldChar w:fldCharType="separate"/>
        </w:r>
        <w:r w:rsidR="00CB171B">
          <w:rPr>
            <w:webHidden/>
          </w:rPr>
          <w:t>12</w:t>
        </w:r>
        <w:r>
          <w:rPr>
            <w:webHidden/>
          </w:rPr>
          <w:fldChar w:fldCharType="end"/>
        </w:r>
      </w:hyperlink>
    </w:p>
    <w:p w14:paraId="2A4D471F" w14:textId="77777777" w:rsidR="00D87606" w:rsidRPr="00D14165" w:rsidRDefault="00D87606">
      <w:pPr>
        <w:pStyle w:val="TOC3"/>
        <w:rPr>
          <w:rFonts w:ascii="Calibri" w:hAnsi="Calibri"/>
          <w:szCs w:val="22"/>
          <w:lang w:val="en-AU" w:eastAsia="en-AU"/>
        </w:rPr>
      </w:pPr>
      <w:hyperlink w:anchor="_Toc528224274" w:history="1">
        <w:r w:rsidRPr="0064319A">
          <w:rPr>
            <w:rStyle w:val="Hyperlink"/>
          </w:rPr>
          <w:t>12.3</w:t>
        </w:r>
        <w:r w:rsidRPr="00D14165">
          <w:rPr>
            <w:rFonts w:ascii="Calibri" w:hAnsi="Calibri"/>
            <w:szCs w:val="22"/>
            <w:lang w:val="en-AU" w:eastAsia="en-AU"/>
          </w:rPr>
          <w:tab/>
        </w:r>
        <w:r w:rsidRPr="0064319A">
          <w:rPr>
            <w:rStyle w:val="Hyperlink"/>
          </w:rPr>
          <w:t>Disciplinary Committee Members</w:t>
        </w:r>
        <w:r>
          <w:rPr>
            <w:webHidden/>
          </w:rPr>
          <w:tab/>
        </w:r>
        <w:r>
          <w:rPr>
            <w:webHidden/>
          </w:rPr>
          <w:fldChar w:fldCharType="begin"/>
        </w:r>
        <w:r>
          <w:rPr>
            <w:webHidden/>
          </w:rPr>
          <w:instrText xml:space="preserve"> PAGEREF _Toc528224274 \h </w:instrText>
        </w:r>
        <w:r>
          <w:rPr>
            <w:webHidden/>
          </w:rPr>
        </w:r>
        <w:r>
          <w:rPr>
            <w:webHidden/>
          </w:rPr>
          <w:fldChar w:fldCharType="separate"/>
        </w:r>
        <w:r w:rsidR="00CB171B">
          <w:rPr>
            <w:webHidden/>
          </w:rPr>
          <w:t>13</w:t>
        </w:r>
        <w:r>
          <w:rPr>
            <w:webHidden/>
          </w:rPr>
          <w:fldChar w:fldCharType="end"/>
        </w:r>
      </w:hyperlink>
    </w:p>
    <w:p w14:paraId="71AE43BB" w14:textId="77777777" w:rsidR="00D87606" w:rsidRPr="00D14165" w:rsidRDefault="00D87606">
      <w:pPr>
        <w:pStyle w:val="TOC3"/>
        <w:rPr>
          <w:rFonts w:ascii="Calibri" w:hAnsi="Calibri"/>
          <w:szCs w:val="22"/>
          <w:lang w:val="en-AU" w:eastAsia="en-AU"/>
        </w:rPr>
      </w:pPr>
      <w:hyperlink w:anchor="_Toc528224275" w:history="1">
        <w:r w:rsidRPr="0064319A">
          <w:rPr>
            <w:rStyle w:val="Hyperlink"/>
          </w:rPr>
          <w:t>12.4</w:t>
        </w:r>
        <w:r w:rsidRPr="00D14165">
          <w:rPr>
            <w:rFonts w:ascii="Calibri" w:hAnsi="Calibri"/>
            <w:szCs w:val="22"/>
            <w:lang w:val="en-AU" w:eastAsia="en-AU"/>
          </w:rPr>
          <w:tab/>
        </w:r>
        <w:r w:rsidRPr="0064319A">
          <w:rPr>
            <w:rStyle w:val="Hyperlink"/>
          </w:rPr>
          <w:t>Notice of Alleged Breach</w:t>
        </w:r>
        <w:r>
          <w:rPr>
            <w:webHidden/>
          </w:rPr>
          <w:tab/>
        </w:r>
        <w:r>
          <w:rPr>
            <w:webHidden/>
          </w:rPr>
          <w:fldChar w:fldCharType="begin"/>
        </w:r>
        <w:r>
          <w:rPr>
            <w:webHidden/>
          </w:rPr>
          <w:instrText xml:space="preserve"> PAGEREF _Toc528224275 \h </w:instrText>
        </w:r>
        <w:r>
          <w:rPr>
            <w:webHidden/>
          </w:rPr>
        </w:r>
        <w:r>
          <w:rPr>
            <w:webHidden/>
          </w:rPr>
          <w:fldChar w:fldCharType="separate"/>
        </w:r>
        <w:r w:rsidR="00CB171B">
          <w:rPr>
            <w:webHidden/>
          </w:rPr>
          <w:t>13</w:t>
        </w:r>
        <w:r>
          <w:rPr>
            <w:webHidden/>
          </w:rPr>
          <w:fldChar w:fldCharType="end"/>
        </w:r>
      </w:hyperlink>
    </w:p>
    <w:p w14:paraId="4569441C" w14:textId="77777777" w:rsidR="00D87606" w:rsidRPr="00D14165" w:rsidRDefault="00D87606">
      <w:pPr>
        <w:pStyle w:val="TOC3"/>
        <w:rPr>
          <w:rFonts w:ascii="Calibri" w:hAnsi="Calibri"/>
          <w:szCs w:val="22"/>
          <w:lang w:val="en-AU" w:eastAsia="en-AU"/>
        </w:rPr>
      </w:pPr>
      <w:hyperlink w:anchor="_Toc528224276" w:history="1">
        <w:r w:rsidRPr="0064319A">
          <w:rPr>
            <w:rStyle w:val="Hyperlink"/>
          </w:rPr>
          <w:t>12.5</w:t>
        </w:r>
        <w:r w:rsidRPr="00D14165">
          <w:rPr>
            <w:rFonts w:ascii="Calibri" w:hAnsi="Calibri"/>
            <w:szCs w:val="22"/>
            <w:lang w:val="en-AU" w:eastAsia="en-AU"/>
          </w:rPr>
          <w:tab/>
        </w:r>
        <w:r w:rsidRPr="0064319A">
          <w:rPr>
            <w:rStyle w:val="Hyperlink"/>
          </w:rPr>
          <w:t>Determination of Disciplinary Committee</w:t>
        </w:r>
        <w:r>
          <w:rPr>
            <w:webHidden/>
          </w:rPr>
          <w:tab/>
        </w:r>
        <w:r>
          <w:rPr>
            <w:webHidden/>
          </w:rPr>
          <w:fldChar w:fldCharType="begin"/>
        </w:r>
        <w:r>
          <w:rPr>
            <w:webHidden/>
          </w:rPr>
          <w:instrText xml:space="preserve"> PAGEREF _Toc528224276 \h </w:instrText>
        </w:r>
        <w:r>
          <w:rPr>
            <w:webHidden/>
          </w:rPr>
        </w:r>
        <w:r>
          <w:rPr>
            <w:webHidden/>
          </w:rPr>
          <w:fldChar w:fldCharType="separate"/>
        </w:r>
        <w:r w:rsidR="00CB171B">
          <w:rPr>
            <w:webHidden/>
          </w:rPr>
          <w:t>13</w:t>
        </w:r>
        <w:r>
          <w:rPr>
            <w:webHidden/>
          </w:rPr>
          <w:fldChar w:fldCharType="end"/>
        </w:r>
      </w:hyperlink>
    </w:p>
    <w:p w14:paraId="7266C4A7" w14:textId="77777777" w:rsidR="00D87606" w:rsidRPr="00D14165" w:rsidRDefault="00D87606">
      <w:pPr>
        <w:pStyle w:val="TOC3"/>
        <w:rPr>
          <w:rFonts w:ascii="Calibri" w:hAnsi="Calibri"/>
          <w:szCs w:val="22"/>
          <w:lang w:val="en-AU" w:eastAsia="en-AU"/>
        </w:rPr>
      </w:pPr>
      <w:hyperlink w:anchor="_Toc528224277" w:history="1">
        <w:r w:rsidRPr="0064319A">
          <w:rPr>
            <w:rStyle w:val="Hyperlink"/>
          </w:rPr>
          <w:t>12.6</w:t>
        </w:r>
        <w:r w:rsidRPr="00D14165">
          <w:rPr>
            <w:rFonts w:ascii="Calibri" w:hAnsi="Calibri"/>
            <w:szCs w:val="22"/>
            <w:lang w:val="en-AU" w:eastAsia="en-AU"/>
          </w:rPr>
          <w:tab/>
        </w:r>
        <w:r w:rsidRPr="0064319A">
          <w:rPr>
            <w:rStyle w:val="Hyperlink"/>
          </w:rPr>
          <w:t>Appeal</w:t>
        </w:r>
        <w:r>
          <w:rPr>
            <w:webHidden/>
          </w:rPr>
          <w:tab/>
        </w:r>
        <w:r>
          <w:rPr>
            <w:webHidden/>
          </w:rPr>
          <w:fldChar w:fldCharType="begin"/>
        </w:r>
        <w:r>
          <w:rPr>
            <w:webHidden/>
          </w:rPr>
          <w:instrText xml:space="preserve"> PAGEREF _Toc528224277 \h </w:instrText>
        </w:r>
        <w:r>
          <w:rPr>
            <w:webHidden/>
          </w:rPr>
        </w:r>
        <w:r>
          <w:rPr>
            <w:webHidden/>
          </w:rPr>
          <w:fldChar w:fldCharType="separate"/>
        </w:r>
        <w:r w:rsidR="00CB171B">
          <w:rPr>
            <w:webHidden/>
          </w:rPr>
          <w:t>14</w:t>
        </w:r>
        <w:r>
          <w:rPr>
            <w:webHidden/>
          </w:rPr>
          <w:fldChar w:fldCharType="end"/>
        </w:r>
      </w:hyperlink>
    </w:p>
    <w:p w14:paraId="6B933CBE" w14:textId="77777777" w:rsidR="00D87606" w:rsidRPr="00D14165" w:rsidRDefault="00D87606">
      <w:pPr>
        <w:pStyle w:val="TOC3"/>
        <w:rPr>
          <w:rFonts w:ascii="Calibri" w:hAnsi="Calibri"/>
          <w:szCs w:val="22"/>
          <w:lang w:val="en-AU" w:eastAsia="en-AU"/>
        </w:rPr>
      </w:pPr>
      <w:hyperlink w:anchor="_Toc528224278" w:history="1">
        <w:r w:rsidRPr="0064319A">
          <w:rPr>
            <w:rStyle w:val="Hyperlink"/>
          </w:rPr>
          <w:t>12.7</w:t>
        </w:r>
        <w:r w:rsidRPr="00D14165">
          <w:rPr>
            <w:rFonts w:ascii="Calibri" w:hAnsi="Calibri"/>
            <w:szCs w:val="22"/>
            <w:lang w:val="en-AU" w:eastAsia="en-AU"/>
          </w:rPr>
          <w:tab/>
        </w:r>
        <w:r w:rsidRPr="0064319A">
          <w:rPr>
            <w:rStyle w:val="Hyperlink"/>
          </w:rPr>
          <w:t>Appeal Tribunal</w:t>
        </w:r>
        <w:r>
          <w:rPr>
            <w:webHidden/>
          </w:rPr>
          <w:tab/>
        </w:r>
        <w:r>
          <w:rPr>
            <w:webHidden/>
          </w:rPr>
          <w:fldChar w:fldCharType="begin"/>
        </w:r>
        <w:r>
          <w:rPr>
            <w:webHidden/>
          </w:rPr>
          <w:instrText xml:space="preserve"> PAGEREF _Toc528224278 \h </w:instrText>
        </w:r>
        <w:r>
          <w:rPr>
            <w:webHidden/>
          </w:rPr>
        </w:r>
        <w:r>
          <w:rPr>
            <w:webHidden/>
          </w:rPr>
          <w:fldChar w:fldCharType="separate"/>
        </w:r>
        <w:r w:rsidR="00CB171B">
          <w:rPr>
            <w:webHidden/>
          </w:rPr>
          <w:t>14</w:t>
        </w:r>
        <w:r>
          <w:rPr>
            <w:webHidden/>
          </w:rPr>
          <w:fldChar w:fldCharType="end"/>
        </w:r>
      </w:hyperlink>
    </w:p>
    <w:p w14:paraId="0A8E2B74" w14:textId="77777777" w:rsidR="00D87606" w:rsidRPr="00D14165" w:rsidRDefault="00D87606">
      <w:pPr>
        <w:pStyle w:val="TOC3"/>
        <w:rPr>
          <w:rFonts w:ascii="Calibri" w:hAnsi="Calibri"/>
          <w:szCs w:val="22"/>
          <w:lang w:val="en-AU" w:eastAsia="en-AU"/>
        </w:rPr>
      </w:pPr>
      <w:hyperlink w:anchor="_Toc528224279" w:history="1">
        <w:r w:rsidRPr="0064319A">
          <w:rPr>
            <w:rStyle w:val="Hyperlink"/>
          </w:rPr>
          <w:t>12.8</w:t>
        </w:r>
        <w:r w:rsidRPr="00D14165">
          <w:rPr>
            <w:rFonts w:ascii="Calibri" w:hAnsi="Calibri"/>
            <w:szCs w:val="22"/>
            <w:lang w:val="en-AU" w:eastAsia="en-AU"/>
          </w:rPr>
          <w:tab/>
        </w:r>
        <w:r w:rsidRPr="0064319A">
          <w:rPr>
            <w:rStyle w:val="Hyperlink"/>
          </w:rPr>
          <w:t>Appeals Process</w:t>
        </w:r>
        <w:r>
          <w:rPr>
            <w:webHidden/>
          </w:rPr>
          <w:tab/>
        </w:r>
        <w:r>
          <w:rPr>
            <w:webHidden/>
          </w:rPr>
          <w:fldChar w:fldCharType="begin"/>
        </w:r>
        <w:r>
          <w:rPr>
            <w:webHidden/>
          </w:rPr>
          <w:instrText xml:space="preserve"> PAGEREF _Toc528224279 \h </w:instrText>
        </w:r>
        <w:r>
          <w:rPr>
            <w:webHidden/>
          </w:rPr>
        </w:r>
        <w:r>
          <w:rPr>
            <w:webHidden/>
          </w:rPr>
          <w:fldChar w:fldCharType="separate"/>
        </w:r>
        <w:r w:rsidR="00CB171B">
          <w:rPr>
            <w:webHidden/>
          </w:rPr>
          <w:t>14</w:t>
        </w:r>
        <w:r>
          <w:rPr>
            <w:webHidden/>
          </w:rPr>
          <w:fldChar w:fldCharType="end"/>
        </w:r>
      </w:hyperlink>
    </w:p>
    <w:p w14:paraId="0B25C04F" w14:textId="77777777" w:rsidR="00D87606" w:rsidRPr="00D14165" w:rsidRDefault="00D87606">
      <w:pPr>
        <w:pStyle w:val="TOC2"/>
        <w:rPr>
          <w:rFonts w:ascii="Calibri" w:hAnsi="Calibri"/>
          <w:caps w:val="0"/>
          <w:szCs w:val="22"/>
          <w:lang w:val="en-AU" w:eastAsia="en-AU"/>
        </w:rPr>
      </w:pPr>
      <w:hyperlink w:anchor="_Toc528224280" w:history="1">
        <w:r w:rsidRPr="0064319A">
          <w:rPr>
            <w:rStyle w:val="Hyperlink"/>
          </w:rPr>
          <w:t>13.</w:t>
        </w:r>
        <w:r w:rsidRPr="00D14165">
          <w:rPr>
            <w:rFonts w:ascii="Calibri" w:hAnsi="Calibri"/>
            <w:caps w:val="0"/>
            <w:szCs w:val="22"/>
            <w:lang w:val="en-AU" w:eastAsia="en-AU"/>
          </w:rPr>
          <w:tab/>
        </w:r>
        <w:r w:rsidRPr="0064319A">
          <w:rPr>
            <w:rStyle w:val="Hyperlink"/>
          </w:rPr>
          <w:t>GRIEVANCE PROCEDURE</w:t>
        </w:r>
        <w:r>
          <w:rPr>
            <w:webHidden/>
          </w:rPr>
          <w:tab/>
        </w:r>
        <w:r>
          <w:rPr>
            <w:webHidden/>
          </w:rPr>
          <w:fldChar w:fldCharType="begin"/>
        </w:r>
        <w:r>
          <w:rPr>
            <w:webHidden/>
          </w:rPr>
          <w:instrText xml:space="preserve"> PAGEREF _Toc528224280 \h </w:instrText>
        </w:r>
        <w:r>
          <w:rPr>
            <w:webHidden/>
          </w:rPr>
        </w:r>
        <w:r>
          <w:rPr>
            <w:webHidden/>
          </w:rPr>
          <w:fldChar w:fldCharType="separate"/>
        </w:r>
        <w:r w:rsidR="00CB171B">
          <w:rPr>
            <w:webHidden/>
          </w:rPr>
          <w:t>15</w:t>
        </w:r>
        <w:r>
          <w:rPr>
            <w:webHidden/>
          </w:rPr>
          <w:fldChar w:fldCharType="end"/>
        </w:r>
      </w:hyperlink>
    </w:p>
    <w:p w14:paraId="424F4EE5" w14:textId="77777777" w:rsidR="00D87606" w:rsidRPr="00D14165" w:rsidRDefault="00D87606">
      <w:pPr>
        <w:pStyle w:val="TOC2"/>
        <w:rPr>
          <w:rFonts w:ascii="Calibri" w:hAnsi="Calibri"/>
          <w:caps w:val="0"/>
          <w:szCs w:val="22"/>
          <w:lang w:val="en-AU" w:eastAsia="en-AU"/>
        </w:rPr>
      </w:pPr>
      <w:hyperlink w:anchor="_Toc528224281" w:history="1">
        <w:r w:rsidRPr="0064319A">
          <w:rPr>
            <w:rStyle w:val="Hyperlink"/>
          </w:rPr>
          <w:t>14.</w:t>
        </w:r>
        <w:r w:rsidRPr="00D14165">
          <w:rPr>
            <w:rFonts w:ascii="Calibri" w:hAnsi="Calibri"/>
            <w:caps w:val="0"/>
            <w:szCs w:val="22"/>
            <w:lang w:val="en-AU" w:eastAsia="en-AU"/>
          </w:rPr>
          <w:tab/>
        </w:r>
        <w:r w:rsidRPr="0064319A">
          <w:rPr>
            <w:rStyle w:val="Hyperlink"/>
          </w:rPr>
          <w:t>General Meetings</w:t>
        </w:r>
        <w:r>
          <w:rPr>
            <w:webHidden/>
          </w:rPr>
          <w:tab/>
        </w:r>
        <w:r>
          <w:rPr>
            <w:webHidden/>
          </w:rPr>
          <w:fldChar w:fldCharType="begin"/>
        </w:r>
        <w:r>
          <w:rPr>
            <w:webHidden/>
          </w:rPr>
          <w:instrText xml:space="preserve"> PAGEREF _Toc528224281 \h </w:instrText>
        </w:r>
        <w:r>
          <w:rPr>
            <w:webHidden/>
          </w:rPr>
        </w:r>
        <w:r>
          <w:rPr>
            <w:webHidden/>
          </w:rPr>
          <w:fldChar w:fldCharType="separate"/>
        </w:r>
        <w:r w:rsidR="00CB171B">
          <w:rPr>
            <w:webHidden/>
          </w:rPr>
          <w:t>16</w:t>
        </w:r>
        <w:r>
          <w:rPr>
            <w:webHidden/>
          </w:rPr>
          <w:fldChar w:fldCharType="end"/>
        </w:r>
      </w:hyperlink>
    </w:p>
    <w:p w14:paraId="779289DE" w14:textId="77777777" w:rsidR="00D87606" w:rsidRPr="00D14165" w:rsidRDefault="00D87606">
      <w:pPr>
        <w:pStyle w:val="TOC3"/>
        <w:rPr>
          <w:rFonts w:ascii="Calibri" w:hAnsi="Calibri"/>
          <w:szCs w:val="22"/>
          <w:lang w:val="en-AU" w:eastAsia="en-AU"/>
        </w:rPr>
      </w:pPr>
      <w:hyperlink w:anchor="_Toc528224282" w:history="1">
        <w:r w:rsidRPr="0064319A">
          <w:rPr>
            <w:rStyle w:val="Hyperlink"/>
          </w:rPr>
          <w:t>14.1</w:t>
        </w:r>
        <w:r w:rsidRPr="00D14165">
          <w:rPr>
            <w:rFonts w:ascii="Calibri" w:hAnsi="Calibri"/>
            <w:szCs w:val="22"/>
            <w:lang w:val="en-AU" w:eastAsia="en-AU"/>
          </w:rPr>
          <w:tab/>
        </w:r>
        <w:r w:rsidRPr="0064319A">
          <w:rPr>
            <w:rStyle w:val="Hyperlink"/>
          </w:rPr>
          <w:t>Annual General Meeting</w:t>
        </w:r>
        <w:r>
          <w:rPr>
            <w:webHidden/>
          </w:rPr>
          <w:tab/>
        </w:r>
        <w:r>
          <w:rPr>
            <w:webHidden/>
          </w:rPr>
          <w:fldChar w:fldCharType="begin"/>
        </w:r>
        <w:r>
          <w:rPr>
            <w:webHidden/>
          </w:rPr>
          <w:instrText xml:space="preserve"> PAGEREF _Toc528224282 \h </w:instrText>
        </w:r>
        <w:r>
          <w:rPr>
            <w:webHidden/>
          </w:rPr>
        </w:r>
        <w:r>
          <w:rPr>
            <w:webHidden/>
          </w:rPr>
          <w:fldChar w:fldCharType="separate"/>
        </w:r>
        <w:r w:rsidR="00CB171B">
          <w:rPr>
            <w:webHidden/>
          </w:rPr>
          <w:t>16</w:t>
        </w:r>
        <w:r>
          <w:rPr>
            <w:webHidden/>
          </w:rPr>
          <w:fldChar w:fldCharType="end"/>
        </w:r>
      </w:hyperlink>
    </w:p>
    <w:p w14:paraId="4BC01251" w14:textId="77777777" w:rsidR="00D87606" w:rsidRPr="00D14165" w:rsidRDefault="00D87606">
      <w:pPr>
        <w:pStyle w:val="TOC3"/>
        <w:rPr>
          <w:rFonts w:ascii="Calibri" w:hAnsi="Calibri"/>
          <w:szCs w:val="22"/>
          <w:lang w:val="en-AU" w:eastAsia="en-AU"/>
        </w:rPr>
      </w:pPr>
      <w:hyperlink w:anchor="_Toc528224283" w:history="1">
        <w:r w:rsidRPr="0064319A">
          <w:rPr>
            <w:rStyle w:val="Hyperlink"/>
          </w:rPr>
          <w:t>14.2</w:t>
        </w:r>
        <w:r w:rsidRPr="00D14165">
          <w:rPr>
            <w:rFonts w:ascii="Calibri" w:hAnsi="Calibri"/>
            <w:szCs w:val="22"/>
            <w:lang w:val="en-AU" w:eastAsia="en-AU"/>
          </w:rPr>
          <w:tab/>
        </w:r>
        <w:r w:rsidRPr="0064319A">
          <w:rPr>
            <w:rStyle w:val="Hyperlink"/>
          </w:rPr>
          <w:t>Power to convene General Meeting</w:t>
        </w:r>
        <w:r>
          <w:rPr>
            <w:webHidden/>
          </w:rPr>
          <w:tab/>
        </w:r>
        <w:r>
          <w:rPr>
            <w:webHidden/>
          </w:rPr>
          <w:fldChar w:fldCharType="begin"/>
        </w:r>
        <w:r>
          <w:rPr>
            <w:webHidden/>
          </w:rPr>
          <w:instrText xml:space="preserve"> PAGEREF _Toc528224283 \h </w:instrText>
        </w:r>
        <w:r>
          <w:rPr>
            <w:webHidden/>
          </w:rPr>
        </w:r>
        <w:r>
          <w:rPr>
            <w:webHidden/>
          </w:rPr>
          <w:fldChar w:fldCharType="separate"/>
        </w:r>
        <w:r w:rsidR="00CB171B">
          <w:rPr>
            <w:webHidden/>
          </w:rPr>
          <w:t>16</w:t>
        </w:r>
        <w:r>
          <w:rPr>
            <w:webHidden/>
          </w:rPr>
          <w:fldChar w:fldCharType="end"/>
        </w:r>
      </w:hyperlink>
    </w:p>
    <w:p w14:paraId="228B9341" w14:textId="77777777" w:rsidR="00D87606" w:rsidRPr="00D14165" w:rsidRDefault="00D87606">
      <w:pPr>
        <w:pStyle w:val="TOC3"/>
        <w:rPr>
          <w:rFonts w:ascii="Calibri" w:hAnsi="Calibri"/>
          <w:szCs w:val="22"/>
          <w:lang w:val="en-AU" w:eastAsia="en-AU"/>
        </w:rPr>
      </w:pPr>
      <w:hyperlink w:anchor="_Toc528224284" w:history="1">
        <w:r w:rsidRPr="0064319A">
          <w:rPr>
            <w:rStyle w:val="Hyperlink"/>
          </w:rPr>
          <w:t>14.3</w:t>
        </w:r>
        <w:r w:rsidRPr="00D14165">
          <w:rPr>
            <w:rFonts w:ascii="Calibri" w:hAnsi="Calibri"/>
            <w:szCs w:val="22"/>
            <w:lang w:val="en-AU" w:eastAsia="en-AU"/>
          </w:rPr>
          <w:tab/>
        </w:r>
        <w:r w:rsidRPr="0064319A">
          <w:rPr>
            <w:rStyle w:val="Hyperlink"/>
          </w:rPr>
          <w:t>Notice of General Meeting</w:t>
        </w:r>
        <w:r>
          <w:rPr>
            <w:webHidden/>
          </w:rPr>
          <w:tab/>
        </w:r>
        <w:r>
          <w:rPr>
            <w:webHidden/>
          </w:rPr>
          <w:fldChar w:fldCharType="begin"/>
        </w:r>
        <w:r>
          <w:rPr>
            <w:webHidden/>
          </w:rPr>
          <w:instrText xml:space="preserve"> PAGEREF _Toc528224284 \h </w:instrText>
        </w:r>
        <w:r>
          <w:rPr>
            <w:webHidden/>
          </w:rPr>
        </w:r>
        <w:r>
          <w:rPr>
            <w:webHidden/>
          </w:rPr>
          <w:fldChar w:fldCharType="separate"/>
        </w:r>
        <w:r w:rsidR="00CB171B">
          <w:rPr>
            <w:webHidden/>
          </w:rPr>
          <w:t>16</w:t>
        </w:r>
        <w:r>
          <w:rPr>
            <w:webHidden/>
          </w:rPr>
          <w:fldChar w:fldCharType="end"/>
        </w:r>
      </w:hyperlink>
    </w:p>
    <w:p w14:paraId="5F9CF8AE" w14:textId="77777777" w:rsidR="00D87606" w:rsidRPr="00D14165" w:rsidRDefault="00D87606">
      <w:pPr>
        <w:pStyle w:val="TOC3"/>
        <w:rPr>
          <w:rFonts w:ascii="Calibri" w:hAnsi="Calibri"/>
          <w:szCs w:val="22"/>
          <w:lang w:val="en-AU" w:eastAsia="en-AU"/>
        </w:rPr>
      </w:pPr>
      <w:hyperlink w:anchor="_Toc528224285" w:history="1">
        <w:r w:rsidRPr="0064319A">
          <w:rPr>
            <w:rStyle w:val="Hyperlink"/>
          </w:rPr>
          <w:t>14.4</w:t>
        </w:r>
        <w:r w:rsidRPr="00D14165">
          <w:rPr>
            <w:rFonts w:ascii="Calibri" w:hAnsi="Calibri"/>
            <w:szCs w:val="22"/>
            <w:lang w:val="en-AU" w:eastAsia="en-AU"/>
          </w:rPr>
          <w:tab/>
        </w:r>
        <w:r w:rsidRPr="0064319A">
          <w:rPr>
            <w:rStyle w:val="Hyperlink"/>
          </w:rPr>
          <w:t>No other business</w:t>
        </w:r>
        <w:r>
          <w:rPr>
            <w:webHidden/>
          </w:rPr>
          <w:tab/>
        </w:r>
        <w:r>
          <w:rPr>
            <w:webHidden/>
          </w:rPr>
          <w:fldChar w:fldCharType="begin"/>
        </w:r>
        <w:r>
          <w:rPr>
            <w:webHidden/>
          </w:rPr>
          <w:instrText xml:space="preserve"> PAGEREF _Toc528224285 \h </w:instrText>
        </w:r>
        <w:r>
          <w:rPr>
            <w:webHidden/>
          </w:rPr>
        </w:r>
        <w:r>
          <w:rPr>
            <w:webHidden/>
          </w:rPr>
          <w:fldChar w:fldCharType="separate"/>
        </w:r>
        <w:r w:rsidR="00CB171B">
          <w:rPr>
            <w:webHidden/>
          </w:rPr>
          <w:t>17</w:t>
        </w:r>
        <w:r>
          <w:rPr>
            <w:webHidden/>
          </w:rPr>
          <w:fldChar w:fldCharType="end"/>
        </w:r>
      </w:hyperlink>
    </w:p>
    <w:p w14:paraId="23FD23C6" w14:textId="77777777" w:rsidR="00D87606" w:rsidRPr="00D14165" w:rsidRDefault="00D87606">
      <w:pPr>
        <w:pStyle w:val="TOC3"/>
        <w:rPr>
          <w:rFonts w:ascii="Calibri" w:hAnsi="Calibri"/>
          <w:szCs w:val="22"/>
          <w:lang w:val="en-AU" w:eastAsia="en-AU"/>
        </w:rPr>
      </w:pPr>
      <w:hyperlink w:anchor="_Toc528224286" w:history="1">
        <w:r w:rsidRPr="0064319A">
          <w:rPr>
            <w:rStyle w:val="Hyperlink"/>
          </w:rPr>
          <w:t>14.5</w:t>
        </w:r>
        <w:r w:rsidRPr="00D14165">
          <w:rPr>
            <w:rFonts w:ascii="Calibri" w:hAnsi="Calibri"/>
            <w:szCs w:val="22"/>
            <w:lang w:val="en-AU" w:eastAsia="en-AU"/>
          </w:rPr>
          <w:tab/>
        </w:r>
        <w:r w:rsidRPr="0064319A">
          <w:rPr>
            <w:rStyle w:val="Hyperlink"/>
          </w:rPr>
          <w:t>Cancellation or postponement of General Meeting</w:t>
        </w:r>
        <w:r>
          <w:rPr>
            <w:webHidden/>
          </w:rPr>
          <w:tab/>
        </w:r>
        <w:r>
          <w:rPr>
            <w:webHidden/>
          </w:rPr>
          <w:fldChar w:fldCharType="begin"/>
        </w:r>
        <w:r>
          <w:rPr>
            <w:webHidden/>
          </w:rPr>
          <w:instrText xml:space="preserve"> PAGEREF _Toc528224286 \h </w:instrText>
        </w:r>
        <w:r>
          <w:rPr>
            <w:webHidden/>
          </w:rPr>
        </w:r>
        <w:r>
          <w:rPr>
            <w:webHidden/>
          </w:rPr>
          <w:fldChar w:fldCharType="separate"/>
        </w:r>
        <w:r w:rsidR="00CB171B">
          <w:rPr>
            <w:webHidden/>
          </w:rPr>
          <w:t>17</w:t>
        </w:r>
        <w:r>
          <w:rPr>
            <w:webHidden/>
          </w:rPr>
          <w:fldChar w:fldCharType="end"/>
        </w:r>
      </w:hyperlink>
    </w:p>
    <w:p w14:paraId="4152205F" w14:textId="77777777" w:rsidR="00D87606" w:rsidRPr="00D14165" w:rsidRDefault="00D87606">
      <w:pPr>
        <w:pStyle w:val="TOC3"/>
        <w:rPr>
          <w:rFonts w:ascii="Calibri" w:hAnsi="Calibri"/>
          <w:szCs w:val="22"/>
          <w:lang w:val="en-AU" w:eastAsia="en-AU"/>
        </w:rPr>
      </w:pPr>
      <w:hyperlink w:anchor="_Toc528224287" w:history="1">
        <w:r w:rsidRPr="0064319A">
          <w:rPr>
            <w:rStyle w:val="Hyperlink"/>
          </w:rPr>
          <w:t>14.6</w:t>
        </w:r>
        <w:r w:rsidRPr="00D14165">
          <w:rPr>
            <w:rFonts w:ascii="Calibri" w:hAnsi="Calibri"/>
            <w:szCs w:val="22"/>
            <w:lang w:val="en-AU" w:eastAsia="en-AU"/>
          </w:rPr>
          <w:tab/>
        </w:r>
        <w:r w:rsidRPr="0064319A">
          <w:rPr>
            <w:rStyle w:val="Hyperlink"/>
          </w:rPr>
          <w:t>Written notice of cancellation or postponement of General Meeting</w:t>
        </w:r>
        <w:r>
          <w:rPr>
            <w:webHidden/>
          </w:rPr>
          <w:tab/>
        </w:r>
        <w:r>
          <w:rPr>
            <w:webHidden/>
          </w:rPr>
          <w:fldChar w:fldCharType="begin"/>
        </w:r>
        <w:r>
          <w:rPr>
            <w:webHidden/>
          </w:rPr>
          <w:instrText xml:space="preserve"> PAGEREF _Toc528224287 \h </w:instrText>
        </w:r>
        <w:r>
          <w:rPr>
            <w:webHidden/>
          </w:rPr>
        </w:r>
        <w:r>
          <w:rPr>
            <w:webHidden/>
          </w:rPr>
          <w:fldChar w:fldCharType="separate"/>
        </w:r>
        <w:r w:rsidR="00CB171B">
          <w:rPr>
            <w:webHidden/>
          </w:rPr>
          <w:t>17</w:t>
        </w:r>
        <w:r>
          <w:rPr>
            <w:webHidden/>
          </w:rPr>
          <w:fldChar w:fldCharType="end"/>
        </w:r>
      </w:hyperlink>
    </w:p>
    <w:p w14:paraId="06B0B442" w14:textId="77777777" w:rsidR="00D87606" w:rsidRPr="00D14165" w:rsidRDefault="00D87606">
      <w:pPr>
        <w:pStyle w:val="TOC3"/>
        <w:rPr>
          <w:rFonts w:ascii="Calibri" w:hAnsi="Calibri"/>
          <w:szCs w:val="22"/>
          <w:lang w:val="en-AU" w:eastAsia="en-AU"/>
        </w:rPr>
      </w:pPr>
      <w:hyperlink w:anchor="_Toc528224288" w:history="1">
        <w:r w:rsidRPr="0064319A">
          <w:rPr>
            <w:rStyle w:val="Hyperlink"/>
          </w:rPr>
          <w:t>14.7</w:t>
        </w:r>
        <w:r w:rsidRPr="00D14165">
          <w:rPr>
            <w:rFonts w:ascii="Calibri" w:hAnsi="Calibri"/>
            <w:szCs w:val="22"/>
            <w:lang w:val="en-AU" w:eastAsia="en-AU"/>
          </w:rPr>
          <w:tab/>
        </w:r>
        <w:r w:rsidRPr="0064319A">
          <w:rPr>
            <w:rStyle w:val="Hyperlink"/>
          </w:rPr>
          <w:t>Contents of notice postponing General Meeting</w:t>
        </w:r>
        <w:r>
          <w:rPr>
            <w:webHidden/>
          </w:rPr>
          <w:tab/>
        </w:r>
        <w:r>
          <w:rPr>
            <w:webHidden/>
          </w:rPr>
          <w:fldChar w:fldCharType="begin"/>
        </w:r>
        <w:r>
          <w:rPr>
            <w:webHidden/>
          </w:rPr>
          <w:instrText xml:space="preserve"> PAGEREF _Toc528224288 \h </w:instrText>
        </w:r>
        <w:r>
          <w:rPr>
            <w:webHidden/>
          </w:rPr>
        </w:r>
        <w:r>
          <w:rPr>
            <w:webHidden/>
          </w:rPr>
          <w:fldChar w:fldCharType="separate"/>
        </w:r>
        <w:r w:rsidR="00CB171B">
          <w:rPr>
            <w:webHidden/>
          </w:rPr>
          <w:t>18</w:t>
        </w:r>
        <w:r>
          <w:rPr>
            <w:webHidden/>
          </w:rPr>
          <w:fldChar w:fldCharType="end"/>
        </w:r>
      </w:hyperlink>
    </w:p>
    <w:p w14:paraId="43FFEFFD" w14:textId="77777777" w:rsidR="00D87606" w:rsidRPr="00D14165" w:rsidRDefault="00D87606">
      <w:pPr>
        <w:pStyle w:val="TOC3"/>
        <w:rPr>
          <w:rFonts w:ascii="Calibri" w:hAnsi="Calibri"/>
          <w:szCs w:val="22"/>
          <w:lang w:val="en-AU" w:eastAsia="en-AU"/>
        </w:rPr>
      </w:pPr>
      <w:hyperlink w:anchor="_Toc528224289" w:history="1">
        <w:r w:rsidRPr="0064319A">
          <w:rPr>
            <w:rStyle w:val="Hyperlink"/>
          </w:rPr>
          <w:t>14.8</w:t>
        </w:r>
        <w:r w:rsidRPr="00D14165">
          <w:rPr>
            <w:rFonts w:ascii="Calibri" w:hAnsi="Calibri"/>
            <w:szCs w:val="22"/>
            <w:lang w:val="en-AU" w:eastAsia="en-AU"/>
          </w:rPr>
          <w:tab/>
        </w:r>
        <w:r w:rsidRPr="0064319A">
          <w:rPr>
            <w:rStyle w:val="Hyperlink"/>
          </w:rPr>
          <w:t>Number of clear days for postponement of General Meeting</w:t>
        </w:r>
        <w:r>
          <w:rPr>
            <w:webHidden/>
          </w:rPr>
          <w:tab/>
        </w:r>
        <w:r>
          <w:rPr>
            <w:webHidden/>
          </w:rPr>
          <w:fldChar w:fldCharType="begin"/>
        </w:r>
        <w:r>
          <w:rPr>
            <w:webHidden/>
          </w:rPr>
          <w:instrText xml:space="preserve"> PAGEREF _Toc528224289 \h </w:instrText>
        </w:r>
        <w:r>
          <w:rPr>
            <w:webHidden/>
          </w:rPr>
        </w:r>
        <w:r>
          <w:rPr>
            <w:webHidden/>
          </w:rPr>
          <w:fldChar w:fldCharType="separate"/>
        </w:r>
        <w:r w:rsidR="00CB171B">
          <w:rPr>
            <w:webHidden/>
          </w:rPr>
          <w:t>18</w:t>
        </w:r>
        <w:r>
          <w:rPr>
            <w:webHidden/>
          </w:rPr>
          <w:fldChar w:fldCharType="end"/>
        </w:r>
      </w:hyperlink>
    </w:p>
    <w:p w14:paraId="4CA69699" w14:textId="77777777" w:rsidR="00D87606" w:rsidRPr="00D14165" w:rsidRDefault="00D87606">
      <w:pPr>
        <w:pStyle w:val="TOC3"/>
        <w:rPr>
          <w:rFonts w:ascii="Calibri" w:hAnsi="Calibri"/>
          <w:szCs w:val="22"/>
          <w:lang w:val="en-AU" w:eastAsia="en-AU"/>
        </w:rPr>
      </w:pPr>
      <w:hyperlink w:anchor="_Toc528224290" w:history="1">
        <w:r w:rsidRPr="0064319A">
          <w:rPr>
            <w:rStyle w:val="Hyperlink"/>
          </w:rPr>
          <w:t>14.9</w:t>
        </w:r>
        <w:r w:rsidRPr="00D14165">
          <w:rPr>
            <w:rFonts w:ascii="Calibri" w:hAnsi="Calibri"/>
            <w:szCs w:val="22"/>
            <w:lang w:val="en-AU" w:eastAsia="en-AU"/>
          </w:rPr>
          <w:tab/>
        </w:r>
        <w:r w:rsidRPr="0064319A">
          <w:rPr>
            <w:rStyle w:val="Hyperlink"/>
          </w:rPr>
          <w:t>Business at postponed General Meeting</w:t>
        </w:r>
        <w:r>
          <w:rPr>
            <w:webHidden/>
          </w:rPr>
          <w:tab/>
        </w:r>
        <w:r>
          <w:rPr>
            <w:webHidden/>
          </w:rPr>
          <w:fldChar w:fldCharType="begin"/>
        </w:r>
        <w:r>
          <w:rPr>
            <w:webHidden/>
          </w:rPr>
          <w:instrText xml:space="preserve"> PAGEREF _Toc528224290 \h </w:instrText>
        </w:r>
        <w:r>
          <w:rPr>
            <w:webHidden/>
          </w:rPr>
        </w:r>
        <w:r>
          <w:rPr>
            <w:webHidden/>
          </w:rPr>
          <w:fldChar w:fldCharType="separate"/>
        </w:r>
        <w:r w:rsidR="00CB171B">
          <w:rPr>
            <w:webHidden/>
          </w:rPr>
          <w:t>18</w:t>
        </w:r>
        <w:r>
          <w:rPr>
            <w:webHidden/>
          </w:rPr>
          <w:fldChar w:fldCharType="end"/>
        </w:r>
      </w:hyperlink>
    </w:p>
    <w:p w14:paraId="2DEC55AF" w14:textId="77777777" w:rsidR="00D87606" w:rsidRPr="00D14165" w:rsidRDefault="00D87606">
      <w:pPr>
        <w:pStyle w:val="TOC3"/>
        <w:rPr>
          <w:rFonts w:ascii="Calibri" w:hAnsi="Calibri"/>
          <w:szCs w:val="22"/>
          <w:lang w:val="en-AU" w:eastAsia="en-AU"/>
        </w:rPr>
      </w:pPr>
      <w:hyperlink w:anchor="_Toc528224291" w:history="1">
        <w:r w:rsidRPr="0064319A">
          <w:rPr>
            <w:rStyle w:val="Hyperlink"/>
          </w:rPr>
          <w:t>14.10</w:t>
        </w:r>
        <w:r w:rsidRPr="00D14165">
          <w:rPr>
            <w:rFonts w:ascii="Calibri" w:hAnsi="Calibri"/>
            <w:szCs w:val="22"/>
            <w:lang w:val="en-AU" w:eastAsia="en-AU"/>
          </w:rPr>
          <w:tab/>
        </w:r>
        <w:r w:rsidRPr="0064319A">
          <w:rPr>
            <w:rStyle w:val="Hyperlink"/>
          </w:rPr>
          <w:t>Non-receipt of notice</w:t>
        </w:r>
        <w:r>
          <w:rPr>
            <w:webHidden/>
          </w:rPr>
          <w:tab/>
        </w:r>
        <w:r>
          <w:rPr>
            <w:webHidden/>
          </w:rPr>
          <w:fldChar w:fldCharType="begin"/>
        </w:r>
        <w:r>
          <w:rPr>
            <w:webHidden/>
          </w:rPr>
          <w:instrText xml:space="preserve"> PAGEREF _Toc528224291 \h </w:instrText>
        </w:r>
        <w:r>
          <w:rPr>
            <w:webHidden/>
          </w:rPr>
        </w:r>
        <w:r>
          <w:rPr>
            <w:webHidden/>
          </w:rPr>
          <w:fldChar w:fldCharType="separate"/>
        </w:r>
        <w:r w:rsidR="00CB171B">
          <w:rPr>
            <w:webHidden/>
          </w:rPr>
          <w:t>18</w:t>
        </w:r>
        <w:r>
          <w:rPr>
            <w:webHidden/>
          </w:rPr>
          <w:fldChar w:fldCharType="end"/>
        </w:r>
      </w:hyperlink>
    </w:p>
    <w:p w14:paraId="5E9FD5D7" w14:textId="77777777" w:rsidR="00D87606" w:rsidRPr="00D14165" w:rsidRDefault="00D87606">
      <w:pPr>
        <w:pStyle w:val="TOC3"/>
        <w:rPr>
          <w:rFonts w:ascii="Calibri" w:hAnsi="Calibri"/>
          <w:szCs w:val="22"/>
          <w:lang w:val="en-AU" w:eastAsia="en-AU"/>
        </w:rPr>
      </w:pPr>
      <w:hyperlink w:anchor="_Toc528224292" w:history="1">
        <w:r w:rsidRPr="0064319A">
          <w:rPr>
            <w:rStyle w:val="Hyperlink"/>
          </w:rPr>
          <w:t>14.11</w:t>
        </w:r>
        <w:r w:rsidRPr="00D14165">
          <w:rPr>
            <w:rFonts w:ascii="Calibri" w:hAnsi="Calibri"/>
            <w:szCs w:val="22"/>
            <w:lang w:val="en-AU" w:eastAsia="en-AU"/>
          </w:rPr>
          <w:tab/>
        </w:r>
        <w:r w:rsidRPr="0064319A">
          <w:rPr>
            <w:rStyle w:val="Hyperlink"/>
          </w:rPr>
          <w:t>No proxy voting</w:t>
        </w:r>
        <w:r>
          <w:rPr>
            <w:webHidden/>
          </w:rPr>
          <w:tab/>
        </w:r>
        <w:r>
          <w:rPr>
            <w:webHidden/>
          </w:rPr>
          <w:fldChar w:fldCharType="begin"/>
        </w:r>
        <w:r>
          <w:rPr>
            <w:webHidden/>
          </w:rPr>
          <w:instrText xml:space="preserve"> PAGEREF _Toc528224292 \h </w:instrText>
        </w:r>
        <w:r>
          <w:rPr>
            <w:webHidden/>
          </w:rPr>
        </w:r>
        <w:r>
          <w:rPr>
            <w:webHidden/>
          </w:rPr>
          <w:fldChar w:fldCharType="separate"/>
        </w:r>
        <w:r w:rsidR="00CB171B">
          <w:rPr>
            <w:webHidden/>
          </w:rPr>
          <w:t>18</w:t>
        </w:r>
        <w:r>
          <w:rPr>
            <w:webHidden/>
          </w:rPr>
          <w:fldChar w:fldCharType="end"/>
        </w:r>
      </w:hyperlink>
    </w:p>
    <w:p w14:paraId="34DB8CF2" w14:textId="77777777" w:rsidR="00D87606" w:rsidRPr="00D14165" w:rsidRDefault="00D87606">
      <w:pPr>
        <w:pStyle w:val="TOC3"/>
        <w:rPr>
          <w:rFonts w:ascii="Calibri" w:hAnsi="Calibri"/>
          <w:szCs w:val="22"/>
          <w:lang w:val="en-AU" w:eastAsia="en-AU"/>
        </w:rPr>
      </w:pPr>
      <w:hyperlink w:anchor="_Toc528224293" w:history="1">
        <w:r w:rsidRPr="0064319A">
          <w:rPr>
            <w:rStyle w:val="Hyperlink"/>
          </w:rPr>
          <w:t>14.12</w:t>
        </w:r>
        <w:r w:rsidRPr="00D14165">
          <w:rPr>
            <w:rFonts w:ascii="Calibri" w:hAnsi="Calibri"/>
            <w:szCs w:val="22"/>
            <w:lang w:val="en-AU" w:eastAsia="en-AU"/>
          </w:rPr>
          <w:tab/>
        </w:r>
        <w:r w:rsidRPr="0064319A">
          <w:rPr>
            <w:rStyle w:val="Hyperlink"/>
          </w:rPr>
          <w:t>Electronic voting</w:t>
        </w:r>
        <w:r>
          <w:rPr>
            <w:webHidden/>
          </w:rPr>
          <w:tab/>
        </w:r>
        <w:r>
          <w:rPr>
            <w:webHidden/>
          </w:rPr>
          <w:fldChar w:fldCharType="begin"/>
        </w:r>
        <w:r>
          <w:rPr>
            <w:webHidden/>
          </w:rPr>
          <w:instrText xml:space="preserve"> PAGEREF _Toc528224293 \h </w:instrText>
        </w:r>
        <w:r>
          <w:rPr>
            <w:webHidden/>
          </w:rPr>
        </w:r>
        <w:r>
          <w:rPr>
            <w:webHidden/>
          </w:rPr>
          <w:fldChar w:fldCharType="separate"/>
        </w:r>
        <w:r w:rsidR="00CB171B">
          <w:rPr>
            <w:webHidden/>
          </w:rPr>
          <w:t>19</w:t>
        </w:r>
        <w:r>
          <w:rPr>
            <w:webHidden/>
          </w:rPr>
          <w:fldChar w:fldCharType="end"/>
        </w:r>
      </w:hyperlink>
    </w:p>
    <w:p w14:paraId="65BAF2B5" w14:textId="77777777" w:rsidR="00D87606" w:rsidRPr="00D14165" w:rsidRDefault="00D87606">
      <w:pPr>
        <w:pStyle w:val="TOC2"/>
        <w:rPr>
          <w:rFonts w:ascii="Calibri" w:hAnsi="Calibri"/>
          <w:caps w:val="0"/>
          <w:szCs w:val="22"/>
          <w:lang w:val="en-AU" w:eastAsia="en-AU"/>
        </w:rPr>
      </w:pPr>
      <w:hyperlink w:anchor="_Toc528224294" w:history="1">
        <w:r w:rsidRPr="0064319A">
          <w:rPr>
            <w:rStyle w:val="Hyperlink"/>
          </w:rPr>
          <w:t>15.</w:t>
        </w:r>
        <w:r w:rsidRPr="00D14165">
          <w:rPr>
            <w:rFonts w:ascii="Calibri" w:hAnsi="Calibri"/>
            <w:caps w:val="0"/>
            <w:szCs w:val="22"/>
            <w:lang w:val="en-AU" w:eastAsia="en-AU"/>
          </w:rPr>
          <w:tab/>
        </w:r>
        <w:r w:rsidRPr="0064319A">
          <w:rPr>
            <w:rStyle w:val="Hyperlink"/>
          </w:rPr>
          <w:t>Proceedings at General Meeting</w:t>
        </w:r>
        <w:r>
          <w:rPr>
            <w:webHidden/>
          </w:rPr>
          <w:tab/>
        </w:r>
        <w:r>
          <w:rPr>
            <w:webHidden/>
          </w:rPr>
          <w:fldChar w:fldCharType="begin"/>
        </w:r>
        <w:r>
          <w:rPr>
            <w:webHidden/>
          </w:rPr>
          <w:instrText xml:space="preserve"> PAGEREF _Toc528224294 \h </w:instrText>
        </w:r>
        <w:r>
          <w:rPr>
            <w:webHidden/>
          </w:rPr>
        </w:r>
        <w:r>
          <w:rPr>
            <w:webHidden/>
          </w:rPr>
          <w:fldChar w:fldCharType="separate"/>
        </w:r>
        <w:r w:rsidR="00CB171B">
          <w:rPr>
            <w:webHidden/>
          </w:rPr>
          <w:t>19</w:t>
        </w:r>
        <w:r>
          <w:rPr>
            <w:webHidden/>
          </w:rPr>
          <w:fldChar w:fldCharType="end"/>
        </w:r>
      </w:hyperlink>
    </w:p>
    <w:p w14:paraId="4FFDFEF1" w14:textId="77777777" w:rsidR="00D87606" w:rsidRPr="00D14165" w:rsidRDefault="00D87606">
      <w:pPr>
        <w:pStyle w:val="TOC3"/>
        <w:rPr>
          <w:rFonts w:ascii="Calibri" w:hAnsi="Calibri"/>
          <w:szCs w:val="22"/>
          <w:lang w:val="en-AU" w:eastAsia="en-AU"/>
        </w:rPr>
      </w:pPr>
      <w:hyperlink w:anchor="_Toc528224295" w:history="1">
        <w:r w:rsidRPr="0064319A">
          <w:rPr>
            <w:rStyle w:val="Hyperlink"/>
          </w:rPr>
          <w:t>15.1</w:t>
        </w:r>
        <w:r w:rsidRPr="00D14165">
          <w:rPr>
            <w:rFonts w:ascii="Calibri" w:hAnsi="Calibri"/>
            <w:szCs w:val="22"/>
            <w:lang w:val="en-AU" w:eastAsia="en-AU"/>
          </w:rPr>
          <w:tab/>
        </w:r>
        <w:r w:rsidRPr="0064319A">
          <w:rPr>
            <w:rStyle w:val="Hyperlink"/>
          </w:rPr>
          <w:t>Number for a quorum</w:t>
        </w:r>
        <w:r>
          <w:rPr>
            <w:webHidden/>
          </w:rPr>
          <w:tab/>
        </w:r>
        <w:r>
          <w:rPr>
            <w:webHidden/>
          </w:rPr>
          <w:fldChar w:fldCharType="begin"/>
        </w:r>
        <w:r>
          <w:rPr>
            <w:webHidden/>
          </w:rPr>
          <w:instrText xml:space="preserve"> PAGEREF _Toc528224295 \h </w:instrText>
        </w:r>
        <w:r>
          <w:rPr>
            <w:webHidden/>
          </w:rPr>
        </w:r>
        <w:r>
          <w:rPr>
            <w:webHidden/>
          </w:rPr>
          <w:fldChar w:fldCharType="separate"/>
        </w:r>
        <w:r w:rsidR="00CB171B">
          <w:rPr>
            <w:webHidden/>
          </w:rPr>
          <w:t>19</w:t>
        </w:r>
        <w:r>
          <w:rPr>
            <w:webHidden/>
          </w:rPr>
          <w:fldChar w:fldCharType="end"/>
        </w:r>
      </w:hyperlink>
    </w:p>
    <w:p w14:paraId="5E2A40AF" w14:textId="77777777" w:rsidR="00D87606" w:rsidRPr="00D14165" w:rsidRDefault="00D87606">
      <w:pPr>
        <w:pStyle w:val="TOC3"/>
        <w:rPr>
          <w:rFonts w:ascii="Calibri" w:hAnsi="Calibri"/>
          <w:szCs w:val="22"/>
          <w:lang w:val="en-AU" w:eastAsia="en-AU"/>
        </w:rPr>
      </w:pPr>
      <w:hyperlink w:anchor="_Toc528224296" w:history="1">
        <w:r w:rsidRPr="0064319A">
          <w:rPr>
            <w:rStyle w:val="Hyperlink"/>
          </w:rPr>
          <w:t>15.2</w:t>
        </w:r>
        <w:r w:rsidRPr="00D14165">
          <w:rPr>
            <w:rFonts w:ascii="Calibri" w:hAnsi="Calibri"/>
            <w:szCs w:val="22"/>
            <w:lang w:val="en-AU" w:eastAsia="en-AU"/>
          </w:rPr>
          <w:tab/>
        </w:r>
        <w:r w:rsidRPr="0064319A">
          <w:rPr>
            <w:rStyle w:val="Hyperlink"/>
          </w:rPr>
          <w:t>Requirement for a quorum</w:t>
        </w:r>
        <w:r>
          <w:rPr>
            <w:webHidden/>
          </w:rPr>
          <w:tab/>
        </w:r>
        <w:r>
          <w:rPr>
            <w:webHidden/>
          </w:rPr>
          <w:fldChar w:fldCharType="begin"/>
        </w:r>
        <w:r>
          <w:rPr>
            <w:webHidden/>
          </w:rPr>
          <w:instrText xml:space="preserve"> PAGEREF _Toc528224296 \h </w:instrText>
        </w:r>
        <w:r>
          <w:rPr>
            <w:webHidden/>
          </w:rPr>
        </w:r>
        <w:r>
          <w:rPr>
            <w:webHidden/>
          </w:rPr>
          <w:fldChar w:fldCharType="separate"/>
        </w:r>
        <w:r w:rsidR="00CB171B">
          <w:rPr>
            <w:webHidden/>
          </w:rPr>
          <w:t>19</w:t>
        </w:r>
        <w:r>
          <w:rPr>
            <w:webHidden/>
          </w:rPr>
          <w:fldChar w:fldCharType="end"/>
        </w:r>
      </w:hyperlink>
    </w:p>
    <w:p w14:paraId="16007150" w14:textId="77777777" w:rsidR="00D87606" w:rsidRPr="00D14165" w:rsidRDefault="00D87606">
      <w:pPr>
        <w:pStyle w:val="TOC3"/>
        <w:rPr>
          <w:rFonts w:ascii="Calibri" w:hAnsi="Calibri"/>
          <w:szCs w:val="22"/>
          <w:lang w:val="en-AU" w:eastAsia="en-AU"/>
        </w:rPr>
      </w:pPr>
      <w:hyperlink w:anchor="_Toc528224297" w:history="1">
        <w:r w:rsidRPr="0064319A">
          <w:rPr>
            <w:rStyle w:val="Hyperlink"/>
          </w:rPr>
          <w:t>15.3</w:t>
        </w:r>
        <w:r w:rsidRPr="00D14165">
          <w:rPr>
            <w:rFonts w:ascii="Calibri" w:hAnsi="Calibri"/>
            <w:szCs w:val="22"/>
            <w:lang w:val="en-AU" w:eastAsia="en-AU"/>
          </w:rPr>
          <w:tab/>
        </w:r>
        <w:r w:rsidRPr="0064319A">
          <w:rPr>
            <w:rStyle w:val="Hyperlink"/>
          </w:rPr>
          <w:t>Quorum and time – Special General Meetings</w:t>
        </w:r>
        <w:r>
          <w:rPr>
            <w:webHidden/>
          </w:rPr>
          <w:tab/>
        </w:r>
        <w:r>
          <w:rPr>
            <w:webHidden/>
          </w:rPr>
          <w:fldChar w:fldCharType="begin"/>
        </w:r>
        <w:r>
          <w:rPr>
            <w:webHidden/>
          </w:rPr>
          <w:instrText xml:space="preserve"> PAGEREF _Toc528224297 \h </w:instrText>
        </w:r>
        <w:r>
          <w:rPr>
            <w:webHidden/>
          </w:rPr>
        </w:r>
        <w:r>
          <w:rPr>
            <w:webHidden/>
          </w:rPr>
          <w:fldChar w:fldCharType="separate"/>
        </w:r>
        <w:r w:rsidR="00CB171B">
          <w:rPr>
            <w:webHidden/>
          </w:rPr>
          <w:t>19</w:t>
        </w:r>
        <w:r>
          <w:rPr>
            <w:webHidden/>
          </w:rPr>
          <w:fldChar w:fldCharType="end"/>
        </w:r>
      </w:hyperlink>
    </w:p>
    <w:p w14:paraId="2A07C795" w14:textId="77777777" w:rsidR="00D87606" w:rsidRPr="00D14165" w:rsidRDefault="00D87606">
      <w:pPr>
        <w:pStyle w:val="TOC3"/>
        <w:rPr>
          <w:rFonts w:ascii="Calibri" w:hAnsi="Calibri"/>
          <w:szCs w:val="22"/>
          <w:lang w:val="en-AU" w:eastAsia="en-AU"/>
        </w:rPr>
      </w:pPr>
      <w:hyperlink w:anchor="_Toc528224298" w:history="1">
        <w:r w:rsidRPr="0064319A">
          <w:rPr>
            <w:rStyle w:val="Hyperlink"/>
          </w:rPr>
          <w:t>15.4</w:t>
        </w:r>
        <w:r w:rsidRPr="00D14165">
          <w:rPr>
            <w:rFonts w:ascii="Calibri" w:hAnsi="Calibri"/>
            <w:szCs w:val="22"/>
            <w:lang w:val="en-AU" w:eastAsia="en-AU"/>
          </w:rPr>
          <w:tab/>
        </w:r>
        <w:r w:rsidRPr="0064319A">
          <w:rPr>
            <w:rStyle w:val="Hyperlink"/>
          </w:rPr>
          <w:t>Quorum and time – AGMs</w:t>
        </w:r>
        <w:r>
          <w:rPr>
            <w:webHidden/>
          </w:rPr>
          <w:tab/>
        </w:r>
        <w:r>
          <w:rPr>
            <w:webHidden/>
          </w:rPr>
          <w:fldChar w:fldCharType="begin"/>
        </w:r>
        <w:r>
          <w:rPr>
            <w:webHidden/>
          </w:rPr>
          <w:instrText xml:space="preserve"> PAGEREF _Toc528224298 \h </w:instrText>
        </w:r>
        <w:r>
          <w:rPr>
            <w:webHidden/>
          </w:rPr>
        </w:r>
        <w:r>
          <w:rPr>
            <w:webHidden/>
          </w:rPr>
          <w:fldChar w:fldCharType="separate"/>
        </w:r>
        <w:r w:rsidR="00CB171B">
          <w:rPr>
            <w:webHidden/>
          </w:rPr>
          <w:t>19</w:t>
        </w:r>
        <w:r>
          <w:rPr>
            <w:webHidden/>
          </w:rPr>
          <w:fldChar w:fldCharType="end"/>
        </w:r>
      </w:hyperlink>
    </w:p>
    <w:p w14:paraId="0780577B" w14:textId="77777777" w:rsidR="00D87606" w:rsidRPr="00D14165" w:rsidRDefault="00D87606">
      <w:pPr>
        <w:pStyle w:val="TOC3"/>
        <w:rPr>
          <w:rFonts w:ascii="Calibri" w:hAnsi="Calibri"/>
          <w:szCs w:val="22"/>
          <w:lang w:val="en-AU" w:eastAsia="en-AU"/>
        </w:rPr>
      </w:pPr>
      <w:hyperlink w:anchor="_Toc528224299" w:history="1">
        <w:r w:rsidRPr="0064319A">
          <w:rPr>
            <w:rStyle w:val="Hyperlink"/>
          </w:rPr>
          <w:t>15.5</w:t>
        </w:r>
        <w:r w:rsidRPr="00D14165">
          <w:rPr>
            <w:rFonts w:ascii="Calibri" w:hAnsi="Calibri"/>
            <w:szCs w:val="22"/>
            <w:lang w:val="en-AU" w:eastAsia="en-AU"/>
          </w:rPr>
          <w:tab/>
        </w:r>
        <w:r w:rsidRPr="0064319A">
          <w:rPr>
            <w:rStyle w:val="Hyperlink"/>
          </w:rPr>
          <w:t>Chair to preside over General Meetings</w:t>
        </w:r>
        <w:r>
          <w:rPr>
            <w:webHidden/>
          </w:rPr>
          <w:tab/>
        </w:r>
        <w:r>
          <w:rPr>
            <w:webHidden/>
          </w:rPr>
          <w:fldChar w:fldCharType="begin"/>
        </w:r>
        <w:r>
          <w:rPr>
            <w:webHidden/>
          </w:rPr>
          <w:instrText xml:space="preserve"> PAGEREF _Toc528224299 \h </w:instrText>
        </w:r>
        <w:r>
          <w:rPr>
            <w:webHidden/>
          </w:rPr>
        </w:r>
        <w:r>
          <w:rPr>
            <w:webHidden/>
          </w:rPr>
          <w:fldChar w:fldCharType="separate"/>
        </w:r>
        <w:r w:rsidR="00CB171B">
          <w:rPr>
            <w:webHidden/>
          </w:rPr>
          <w:t>19</w:t>
        </w:r>
        <w:r>
          <w:rPr>
            <w:webHidden/>
          </w:rPr>
          <w:fldChar w:fldCharType="end"/>
        </w:r>
      </w:hyperlink>
    </w:p>
    <w:p w14:paraId="61A8AD93" w14:textId="77777777" w:rsidR="00D87606" w:rsidRPr="00D14165" w:rsidRDefault="00D87606">
      <w:pPr>
        <w:pStyle w:val="TOC3"/>
        <w:rPr>
          <w:rFonts w:ascii="Calibri" w:hAnsi="Calibri"/>
          <w:szCs w:val="22"/>
          <w:lang w:val="en-AU" w:eastAsia="en-AU"/>
        </w:rPr>
      </w:pPr>
      <w:hyperlink w:anchor="_Toc528224300" w:history="1">
        <w:r w:rsidRPr="0064319A">
          <w:rPr>
            <w:rStyle w:val="Hyperlink"/>
          </w:rPr>
          <w:t>15.6</w:t>
        </w:r>
        <w:r w:rsidRPr="00D14165">
          <w:rPr>
            <w:rFonts w:ascii="Calibri" w:hAnsi="Calibri"/>
            <w:szCs w:val="22"/>
            <w:lang w:val="en-AU" w:eastAsia="en-AU"/>
          </w:rPr>
          <w:tab/>
        </w:r>
        <w:r w:rsidRPr="0064319A">
          <w:rPr>
            <w:rStyle w:val="Hyperlink"/>
          </w:rPr>
          <w:t>Conduct of General Meetings</w:t>
        </w:r>
        <w:r>
          <w:rPr>
            <w:webHidden/>
          </w:rPr>
          <w:tab/>
        </w:r>
        <w:r>
          <w:rPr>
            <w:webHidden/>
          </w:rPr>
          <w:fldChar w:fldCharType="begin"/>
        </w:r>
        <w:r>
          <w:rPr>
            <w:webHidden/>
          </w:rPr>
          <w:instrText xml:space="preserve"> PAGEREF _Toc528224300 \h </w:instrText>
        </w:r>
        <w:r>
          <w:rPr>
            <w:webHidden/>
          </w:rPr>
        </w:r>
        <w:r>
          <w:rPr>
            <w:webHidden/>
          </w:rPr>
          <w:fldChar w:fldCharType="separate"/>
        </w:r>
        <w:r w:rsidR="00CB171B">
          <w:rPr>
            <w:webHidden/>
          </w:rPr>
          <w:t>20</w:t>
        </w:r>
        <w:r>
          <w:rPr>
            <w:webHidden/>
          </w:rPr>
          <w:fldChar w:fldCharType="end"/>
        </w:r>
      </w:hyperlink>
    </w:p>
    <w:p w14:paraId="1F17BA78" w14:textId="77777777" w:rsidR="00D87606" w:rsidRPr="00D14165" w:rsidRDefault="00D87606">
      <w:pPr>
        <w:pStyle w:val="TOC3"/>
        <w:rPr>
          <w:rFonts w:ascii="Calibri" w:hAnsi="Calibri"/>
          <w:szCs w:val="22"/>
          <w:lang w:val="en-AU" w:eastAsia="en-AU"/>
        </w:rPr>
      </w:pPr>
      <w:hyperlink w:anchor="_Toc528224301" w:history="1">
        <w:r w:rsidRPr="0064319A">
          <w:rPr>
            <w:rStyle w:val="Hyperlink"/>
          </w:rPr>
          <w:t>15.7</w:t>
        </w:r>
        <w:r w:rsidRPr="00D14165">
          <w:rPr>
            <w:rFonts w:ascii="Calibri" w:hAnsi="Calibri"/>
            <w:szCs w:val="22"/>
            <w:lang w:val="en-AU" w:eastAsia="en-AU"/>
          </w:rPr>
          <w:tab/>
        </w:r>
        <w:r w:rsidRPr="0064319A">
          <w:rPr>
            <w:rStyle w:val="Hyperlink"/>
          </w:rPr>
          <w:t>Adjournment of General Meeting</w:t>
        </w:r>
        <w:r>
          <w:rPr>
            <w:webHidden/>
          </w:rPr>
          <w:tab/>
        </w:r>
        <w:r>
          <w:rPr>
            <w:webHidden/>
          </w:rPr>
          <w:fldChar w:fldCharType="begin"/>
        </w:r>
        <w:r>
          <w:rPr>
            <w:webHidden/>
          </w:rPr>
          <w:instrText xml:space="preserve"> PAGEREF _Toc528224301 \h </w:instrText>
        </w:r>
        <w:r>
          <w:rPr>
            <w:webHidden/>
          </w:rPr>
        </w:r>
        <w:r>
          <w:rPr>
            <w:webHidden/>
          </w:rPr>
          <w:fldChar w:fldCharType="separate"/>
        </w:r>
        <w:r w:rsidR="00CB171B">
          <w:rPr>
            <w:webHidden/>
          </w:rPr>
          <w:t>20</w:t>
        </w:r>
        <w:r>
          <w:rPr>
            <w:webHidden/>
          </w:rPr>
          <w:fldChar w:fldCharType="end"/>
        </w:r>
      </w:hyperlink>
    </w:p>
    <w:p w14:paraId="6C594DCE" w14:textId="77777777" w:rsidR="00D87606" w:rsidRPr="00D14165" w:rsidRDefault="00D87606">
      <w:pPr>
        <w:pStyle w:val="TOC3"/>
        <w:rPr>
          <w:rFonts w:ascii="Calibri" w:hAnsi="Calibri"/>
          <w:szCs w:val="22"/>
          <w:lang w:val="en-AU" w:eastAsia="en-AU"/>
        </w:rPr>
      </w:pPr>
      <w:hyperlink w:anchor="_Toc528224302" w:history="1">
        <w:r w:rsidRPr="0064319A">
          <w:rPr>
            <w:rStyle w:val="Hyperlink"/>
          </w:rPr>
          <w:t>15.8</w:t>
        </w:r>
        <w:r w:rsidRPr="00D14165">
          <w:rPr>
            <w:rFonts w:ascii="Calibri" w:hAnsi="Calibri"/>
            <w:szCs w:val="22"/>
            <w:lang w:val="en-AU" w:eastAsia="en-AU"/>
          </w:rPr>
          <w:tab/>
        </w:r>
        <w:r w:rsidRPr="0064319A">
          <w:rPr>
            <w:rStyle w:val="Hyperlink"/>
          </w:rPr>
          <w:t>Notice of adjourned meeting</w:t>
        </w:r>
        <w:r>
          <w:rPr>
            <w:webHidden/>
          </w:rPr>
          <w:tab/>
        </w:r>
        <w:r>
          <w:rPr>
            <w:webHidden/>
          </w:rPr>
          <w:fldChar w:fldCharType="begin"/>
        </w:r>
        <w:r>
          <w:rPr>
            <w:webHidden/>
          </w:rPr>
          <w:instrText xml:space="preserve"> PAGEREF _Toc528224302 \h </w:instrText>
        </w:r>
        <w:r>
          <w:rPr>
            <w:webHidden/>
          </w:rPr>
        </w:r>
        <w:r>
          <w:rPr>
            <w:webHidden/>
          </w:rPr>
          <w:fldChar w:fldCharType="separate"/>
        </w:r>
        <w:r w:rsidR="00CB171B">
          <w:rPr>
            <w:webHidden/>
          </w:rPr>
          <w:t>20</w:t>
        </w:r>
        <w:r>
          <w:rPr>
            <w:webHidden/>
          </w:rPr>
          <w:fldChar w:fldCharType="end"/>
        </w:r>
      </w:hyperlink>
    </w:p>
    <w:p w14:paraId="390ACB3A" w14:textId="77777777" w:rsidR="00D87606" w:rsidRPr="00D14165" w:rsidRDefault="00D87606">
      <w:pPr>
        <w:pStyle w:val="TOC3"/>
        <w:rPr>
          <w:rFonts w:ascii="Calibri" w:hAnsi="Calibri"/>
          <w:szCs w:val="22"/>
          <w:lang w:val="en-AU" w:eastAsia="en-AU"/>
        </w:rPr>
      </w:pPr>
      <w:hyperlink w:anchor="_Toc528224303" w:history="1">
        <w:r w:rsidRPr="0064319A">
          <w:rPr>
            <w:rStyle w:val="Hyperlink"/>
          </w:rPr>
          <w:t>15.9</w:t>
        </w:r>
        <w:r w:rsidRPr="00D14165">
          <w:rPr>
            <w:rFonts w:ascii="Calibri" w:hAnsi="Calibri"/>
            <w:szCs w:val="22"/>
            <w:lang w:val="en-AU" w:eastAsia="en-AU"/>
          </w:rPr>
          <w:tab/>
        </w:r>
        <w:r w:rsidRPr="0064319A">
          <w:rPr>
            <w:rStyle w:val="Hyperlink"/>
          </w:rPr>
          <w:t>Questions decided by majority</w:t>
        </w:r>
        <w:r>
          <w:rPr>
            <w:webHidden/>
          </w:rPr>
          <w:tab/>
        </w:r>
        <w:r>
          <w:rPr>
            <w:webHidden/>
          </w:rPr>
          <w:fldChar w:fldCharType="begin"/>
        </w:r>
        <w:r>
          <w:rPr>
            <w:webHidden/>
          </w:rPr>
          <w:instrText xml:space="preserve"> PAGEREF _Toc528224303 \h </w:instrText>
        </w:r>
        <w:r>
          <w:rPr>
            <w:webHidden/>
          </w:rPr>
        </w:r>
        <w:r>
          <w:rPr>
            <w:webHidden/>
          </w:rPr>
          <w:fldChar w:fldCharType="separate"/>
        </w:r>
        <w:r w:rsidR="00CB171B">
          <w:rPr>
            <w:webHidden/>
          </w:rPr>
          <w:t>20</w:t>
        </w:r>
        <w:r>
          <w:rPr>
            <w:webHidden/>
          </w:rPr>
          <w:fldChar w:fldCharType="end"/>
        </w:r>
      </w:hyperlink>
    </w:p>
    <w:p w14:paraId="6E233F6B" w14:textId="77777777" w:rsidR="00D87606" w:rsidRPr="00D14165" w:rsidRDefault="00D87606">
      <w:pPr>
        <w:pStyle w:val="TOC3"/>
        <w:rPr>
          <w:rFonts w:ascii="Calibri" w:hAnsi="Calibri"/>
          <w:szCs w:val="22"/>
          <w:lang w:val="en-AU" w:eastAsia="en-AU"/>
        </w:rPr>
      </w:pPr>
      <w:hyperlink w:anchor="_Toc528224304" w:history="1">
        <w:r w:rsidRPr="0064319A">
          <w:rPr>
            <w:rStyle w:val="Hyperlink"/>
          </w:rPr>
          <w:t>15.10</w:t>
        </w:r>
        <w:r w:rsidRPr="00D14165">
          <w:rPr>
            <w:rFonts w:ascii="Calibri" w:hAnsi="Calibri"/>
            <w:szCs w:val="22"/>
            <w:lang w:val="en-AU" w:eastAsia="en-AU"/>
          </w:rPr>
          <w:tab/>
        </w:r>
        <w:r w:rsidRPr="0064319A">
          <w:rPr>
            <w:rStyle w:val="Hyperlink"/>
          </w:rPr>
          <w:t>Equality of votes</w:t>
        </w:r>
        <w:r>
          <w:rPr>
            <w:webHidden/>
          </w:rPr>
          <w:tab/>
        </w:r>
        <w:r>
          <w:rPr>
            <w:webHidden/>
          </w:rPr>
          <w:fldChar w:fldCharType="begin"/>
        </w:r>
        <w:r>
          <w:rPr>
            <w:webHidden/>
          </w:rPr>
          <w:instrText xml:space="preserve"> PAGEREF _Toc528224304 \h </w:instrText>
        </w:r>
        <w:r>
          <w:rPr>
            <w:webHidden/>
          </w:rPr>
        </w:r>
        <w:r>
          <w:rPr>
            <w:webHidden/>
          </w:rPr>
          <w:fldChar w:fldCharType="separate"/>
        </w:r>
        <w:r w:rsidR="00CB171B">
          <w:rPr>
            <w:webHidden/>
          </w:rPr>
          <w:t>21</w:t>
        </w:r>
        <w:r>
          <w:rPr>
            <w:webHidden/>
          </w:rPr>
          <w:fldChar w:fldCharType="end"/>
        </w:r>
      </w:hyperlink>
    </w:p>
    <w:p w14:paraId="5944D36C" w14:textId="77777777" w:rsidR="00D87606" w:rsidRPr="00D14165" w:rsidRDefault="00D87606">
      <w:pPr>
        <w:pStyle w:val="TOC3"/>
        <w:rPr>
          <w:rFonts w:ascii="Calibri" w:hAnsi="Calibri"/>
          <w:szCs w:val="22"/>
          <w:lang w:val="en-AU" w:eastAsia="en-AU"/>
        </w:rPr>
      </w:pPr>
      <w:hyperlink w:anchor="_Toc528224305" w:history="1">
        <w:r w:rsidRPr="0064319A">
          <w:rPr>
            <w:rStyle w:val="Hyperlink"/>
          </w:rPr>
          <w:t>15.11</w:t>
        </w:r>
        <w:r w:rsidRPr="00D14165">
          <w:rPr>
            <w:rFonts w:ascii="Calibri" w:hAnsi="Calibri"/>
            <w:szCs w:val="22"/>
            <w:lang w:val="en-AU" w:eastAsia="en-AU"/>
          </w:rPr>
          <w:tab/>
        </w:r>
        <w:r w:rsidRPr="0064319A">
          <w:rPr>
            <w:rStyle w:val="Hyperlink"/>
          </w:rPr>
          <w:t>Declaration of results</w:t>
        </w:r>
        <w:r>
          <w:rPr>
            <w:webHidden/>
          </w:rPr>
          <w:tab/>
        </w:r>
        <w:r>
          <w:rPr>
            <w:webHidden/>
          </w:rPr>
          <w:fldChar w:fldCharType="begin"/>
        </w:r>
        <w:r>
          <w:rPr>
            <w:webHidden/>
          </w:rPr>
          <w:instrText xml:space="preserve"> PAGEREF _Toc528224305 \h </w:instrText>
        </w:r>
        <w:r>
          <w:rPr>
            <w:webHidden/>
          </w:rPr>
        </w:r>
        <w:r>
          <w:rPr>
            <w:webHidden/>
          </w:rPr>
          <w:fldChar w:fldCharType="separate"/>
        </w:r>
        <w:r w:rsidR="00CB171B">
          <w:rPr>
            <w:webHidden/>
          </w:rPr>
          <w:t>21</w:t>
        </w:r>
        <w:r>
          <w:rPr>
            <w:webHidden/>
          </w:rPr>
          <w:fldChar w:fldCharType="end"/>
        </w:r>
      </w:hyperlink>
    </w:p>
    <w:p w14:paraId="406FB146" w14:textId="77777777" w:rsidR="00D87606" w:rsidRPr="00D14165" w:rsidRDefault="00D87606">
      <w:pPr>
        <w:pStyle w:val="TOC3"/>
        <w:rPr>
          <w:rFonts w:ascii="Calibri" w:hAnsi="Calibri"/>
          <w:szCs w:val="22"/>
          <w:lang w:val="en-AU" w:eastAsia="en-AU"/>
        </w:rPr>
      </w:pPr>
      <w:hyperlink w:anchor="_Toc528224306" w:history="1">
        <w:r w:rsidRPr="0064319A">
          <w:rPr>
            <w:rStyle w:val="Hyperlink"/>
          </w:rPr>
          <w:t>15.12</w:t>
        </w:r>
        <w:r w:rsidRPr="00D14165">
          <w:rPr>
            <w:rFonts w:ascii="Calibri" w:hAnsi="Calibri"/>
            <w:szCs w:val="22"/>
            <w:lang w:val="en-AU" w:eastAsia="en-AU"/>
          </w:rPr>
          <w:tab/>
        </w:r>
        <w:r w:rsidRPr="0064319A">
          <w:rPr>
            <w:rStyle w:val="Hyperlink"/>
          </w:rPr>
          <w:t>Poll</w:t>
        </w:r>
        <w:r>
          <w:rPr>
            <w:webHidden/>
          </w:rPr>
          <w:tab/>
        </w:r>
        <w:r>
          <w:rPr>
            <w:webHidden/>
          </w:rPr>
          <w:fldChar w:fldCharType="begin"/>
        </w:r>
        <w:r>
          <w:rPr>
            <w:webHidden/>
          </w:rPr>
          <w:instrText xml:space="preserve"> PAGEREF _Toc528224306 \h </w:instrText>
        </w:r>
        <w:r>
          <w:rPr>
            <w:webHidden/>
          </w:rPr>
        </w:r>
        <w:r>
          <w:rPr>
            <w:webHidden/>
          </w:rPr>
          <w:fldChar w:fldCharType="separate"/>
        </w:r>
        <w:r w:rsidR="00CB171B">
          <w:rPr>
            <w:webHidden/>
          </w:rPr>
          <w:t>21</w:t>
        </w:r>
        <w:r>
          <w:rPr>
            <w:webHidden/>
          </w:rPr>
          <w:fldChar w:fldCharType="end"/>
        </w:r>
      </w:hyperlink>
    </w:p>
    <w:p w14:paraId="17F09882" w14:textId="77777777" w:rsidR="00D87606" w:rsidRPr="00D14165" w:rsidRDefault="00D87606">
      <w:pPr>
        <w:pStyle w:val="TOC3"/>
        <w:rPr>
          <w:rFonts w:ascii="Calibri" w:hAnsi="Calibri"/>
          <w:szCs w:val="22"/>
          <w:lang w:val="en-AU" w:eastAsia="en-AU"/>
        </w:rPr>
      </w:pPr>
      <w:hyperlink w:anchor="_Toc528224307" w:history="1">
        <w:r w:rsidRPr="0064319A">
          <w:rPr>
            <w:rStyle w:val="Hyperlink"/>
          </w:rPr>
          <w:t>15.13</w:t>
        </w:r>
        <w:r w:rsidRPr="00D14165">
          <w:rPr>
            <w:rFonts w:ascii="Calibri" w:hAnsi="Calibri"/>
            <w:szCs w:val="22"/>
            <w:lang w:val="en-AU" w:eastAsia="en-AU"/>
          </w:rPr>
          <w:tab/>
        </w:r>
        <w:r w:rsidRPr="0064319A">
          <w:rPr>
            <w:rStyle w:val="Hyperlink"/>
          </w:rPr>
          <w:t>Objection to voting qualification</w:t>
        </w:r>
        <w:r>
          <w:rPr>
            <w:webHidden/>
          </w:rPr>
          <w:tab/>
        </w:r>
        <w:r>
          <w:rPr>
            <w:webHidden/>
          </w:rPr>
          <w:fldChar w:fldCharType="begin"/>
        </w:r>
        <w:r>
          <w:rPr>
            <w:webHidden/>
          </w:rPr>
          <w:instrText xml:space="preserve"> PAGEREF _Toc528224307 \h </w:instrText>
        </w:r>
        <w:r>
          <w:rPr>
            <w:webHidden/>
          </w:rPr>
        </w:r>
        <w:r>
          <w:rPr>
            <w:webHidden/>
          </w:rPr>
          <w:fldChar w:fldCharType="separate"/>
        </w:r>
        <w:r w:rsidR="00CB171B">
          <w:rPr>
            <w:webHidden/>
          </w:rPr>
          <w:t>21</w:t>
        </w:r>
        <w:r>
          <w:rPr>
            <w:webHidden/>
          </w:rPr>
          <w:fldChar w:fldCharType="end"/>
        </w:r>
      </w:hyperlink>
    </w:p>
    <w:p w14:paraId="0417710C" w14:textId="77777777" w:rsidR="00D87606" w:rsidRPr="00D14165" w:rsidRDefault="00D87606">
      <w:pPr>
        <w:pStyle w:val="TOC3"/>
        <w:rPr>
          <w:rFonts w:ascii="Calibri" w:hAnsi="Calibri"/>
          <w:szCs w:val="22"/>
          <w:lang w:val="en-AU" w:eastAsia="en-AU"/>
        </w:rPr>
      </w:pPr>
      <w:hyperlink w:anchor="_Toc528224308" w:history="1">
        <w:r w:rsidRPr="0064319A">
          <w:rPr>
            <w:rStyle w:val="Hyperlink"/>
          </w:rPr>
          <w:t>15.14</w:t>
        </w:r>
        <w:r w:rsidRPr="00D14165">
          <w:rPr>
            <w:rFonts w:ascii="Calibri" w:hAnsi="Calibri"/>
            <w:szCs w:val="22"/>
            <w:lang w:val="en-AU" w:eastAsia="en-AU"/>
          </w:rPr>
          <w:tab/>
        </w:r>
        <w:r w:rsidRPr="0064319A">
          <w:rPr>
            <w:rStyle w:val="Hyperlink"/>
          </w:rPr>
          <w:t>Chair to determine any poll dispute</w:t>
        </w:r>
        <w:r>
          <w:rPr>
            <w:webHidden/>
          </w:rPr>
          <w:tab/>
        </w:r>
        <w:r>
          <w:rPr>
            <w:webHidden/>
          </w:rPr>
          <w:fldChar w:fldCharType="begin"/>
        </w:r>
        <w:r>
          <w:rPr>
            <w:webHidden/>
          </w:rPr>
          <w:instrText xml:space="preserve"> PAGEREF _Toc528224308 \h </w:instrText>
        </w:r>
        <w:r>
          <w:rPr>
            <w:webHidden/>
          </w:rPr>
        </w:r>
        <w:r>
          <w:rPr>
            <w:webHidden/>
          </w:rPr>
          <w:fldChar w:fldCharType="separate"/>
        </w:r>
        <w:r w:rsidR="00CB171B">
          <w:rPr>
            <w:webHidden/>
          </w:rPr>
          <w:t>22</w:t>
        </w:r>
        <w:r>
          <w:rPr>
            <w:webHidden/>
          </w:rPr>
          <w:fldChar w:fldCharType="end"/>
        </w:r>
      </w:hyperlink>
    </w:p>
    <w:p w14:paraId="12588738" w14:textId="77777777" w:rsidR="00D87606" w:rsidRPr="00D14165" w:rsidRDefault="00D87606">
      <w:pPr>
        <w:pStyle w:val="TOC3"/>
        <w:rPr>
          <w:rFonts w:ascii="Calibri" w:hAnsi="Calibri"/>
          <w:szCs w:val="22"/>
          <w:lang w:val="en-AU" w:eastAsia="en-AU"/>
        </w:rPr>
      </w:pPr>
      <w:hyperlink w:anchor="_Toc528224309" w:history="1">
        <w:r w:rsidRPr="0064319A">
          <w:rPr>
            <w:rStyle w:val="Hyperlink"/>
          </w:rPr>
          <w:t>15.15</w:t>
        </w:r>
        <w:r w:rsidRPr="00D14165">
          <w:rPr>
            <w:rFonts w:ascii="Calibri" w:hAnsi="Calibri"/>
            <w:szCs w:val="22"/>
            <w:lang w:val="en-AU" w:eastAsia="en-AU"/>
          </w:rPr>
          <w:tab/>
        </w:r>
        <w:r w:rsidRPr="0064319A">
          <w:rPr>
            <w:rStyle w:val="Hyperlink"/>
          </w:rPr>
          <w:t>Minutes</w:t>
        </w:r>
        <w:r>
          <w:rPr>
            <w:webHidden/>
          </w:rPr>
          <w:tab/>
        </w:r>
        <w:r>
          <w:rPr>
            <w:webHidden/>
          </w:rPr>
          <w:fldChar w:fldCharType="begin"/>
        </w:r>
        <w:r>
          <w:rPr>
            <w:webHidden/>
          </w:rPr>
          <w:instrText xml:space="preserve"> PAGEREF _Toc528224309 \h </w:instrText>
        </w:r>
        <w:r>
          <w:rPr>
            <w:webHidden/>
          </w:rPr>
        </w:r>
        <w:r>
          <w:rPr>
            <w:webHidden/>
          </w:rPr>
          <w:fldChar w:fldCharType="separate"/>
        </w:r>
        <w:r w:rsidR="00CB171B">
          <w:rPr>
            <w:webHidden/>
          </w:rPr>
          <w:t>22</w:t>
        </w:r>
        <w:r>
          <w:rPr>
            <w:webHidden/>
          </w:rPr>
          <w:fldChar w:fldCharType="end"/>
        </w:r>
      </w:hyperlink>
    </w:p>
    <w:p w14:paraId="6948291C" w14:textId="77777777" w:rsidR="00D87606" w:rsidRPr="00D14165" w:rsidRDefault="00D87606">
      <w:pPr>
        <w:pStyle w:val="TOC2"/>
        <w:rPr>
          <w:rFonts w:ascii="Calibri" w:hAnsi="Calibri"/>
          <w:caps w:val="0"/>
          <w:szCs w:val="22"/>
          <w:lang w:val="en-AU" w:eastAsia="en-AU"/>
        </w:rPr>
      </w:pPr>
      <w:hyperlink w:anchor="_Toc528224310" w:history="1">
        <w:r w:rsidRPr="0064319A">
          <w:rPr>
            <w:rStyle w:val="Hyperlink"/>
          </w:rPr>
          <w:t>16.</w:t>
        </w:r>
        <w:r w:rsidRPr="00D14165">
          <w:rPr>
            <w:rFonts w:ascii="Calibri" w:hAnsi="Calibri"/>
            <w:caps w:val="0"/>
            <w:szCs w:val="22"/>
            <w:lang w:val="en-AU" w:eastAsia="en-AU"/>
          </w:rPr>
          <w:tab/>
        </w:r>
        <w:r w:rsidRPr="0064319A">
          <w:rPr>
            <w:rStyle w:val="Hyperlink"/>
          </w:rPr>
          <w:t>Votes of Members</w:t>
        </w:r>
        <w:r>
          <w:rPr>
            <w:webHidden/>
          </w:rPr>
          <w:tab/>
        </w:r>
        <w:r>
          <w:rPr>
            <w:webHidden/>
          </w:rPr>
          <w:fldChar w:fldCharType="begin"/>
        </w:r>
        <w:r>
          <w:rPr>
            <w:webHidden/>
          </w:rPr>
          <w:instrText xml:space="preserve"> PAGEREF _Toc528224310 \h </w:instrText>
        </w:r>
        <w:r>
          <w:rPr>
            <w:webHidden/>
          </w:rPr>
        </w:r>
        <w:r>
          <w:rPr>
            <w:webHidden/>
          </w:rPr>
          <w:fldChar w:fldCharType="separate"/>
        </w:r>
        <w:r w:rsidR="00CB171B">
          <w:rPr>
            <w:webHidden/>
          </w:rPr>
          <w:t>22</w:t>
        </w:r>
        <w:r>
          <w:rPr>
            <w:webHidden/>
          </w:rPr>
          <w:fldChar w:fldCharType="end"/>
        </w:r>
      </w:hyperlink>
    </w:p>
    <w:p w14:paraId="105E191A" w14:textId="77777777" w:rsidR="00D87606" w:rsidRPr="00D14165" w:rsidRDefault="00D87606">
      <w:pPr>
        <w:pStyle w:val="TOC2"/>
        <w:rPr>
          <w:rFonts w:ascii="Calibri" w:hAnsi="Calibri"/>
          <w:caps w:val="0"/>
          <w:szCs w:val="22"/>
          <w:lang w:val="en-AU" w:eastAsia="en-AU"/>
        </w:rPr>
      </w:pPr>
      <w:hyperlink w:anchor="_Toc528224311" w:history="1">
        <w:r w:rsidRPr="0064319A">
          <w:rPr>
            <w:rStyle w:val="Hyperlink"/>
          </w:rPr>
          <w:t>17.</w:t>
        </w:r>
        <w:r w:rsidRPr="00D14165">
          <w:rPr>
            <w:rFonts w:ascii="Calibri" w:hAnsi="Calibri"/>
            <w:caps w:val="0"/>
            <w:szCs w:val="22"/>
            <w:lang w:val="en-AU" w:eastAsia="en-AU"/>
          </w:rPr>
          <w:tab/>
        </w:r>
        <w:r w:rsidRPr="0064319A">
          <w:rPr>
            <w:rStyle w:val="Hyperlink"/>
          </w:rPr>
          <w:t>Directors</w:t>
        </w:r>
        <w:r>
          <w:rPr>
            <w:webHidden/>
          </w:rPr>
          <w:tab/>
        </w:r>
        <w:r>
          <w:rPr>
            <w:webHidden/>
          </w:rPr>
          <w:fldChar w:fldCharType="begin"/>
        </w:r>
        <w:r>
          <w:rPr>
            <w:webHidden/>
          </w:rPr>
          <w:instrText xml:space="preserve"> PAGEREF _Toc528224311 \h </w:instrText>
        </w:r>
        <w:r>
          <w:rPr>
            <w:webHidden/>
          </w:rPr>
        </w:r>
        <w:r>
          <w:rPr>
            <w:webHidden/>
          </w:rPr>
          <w:fldChar w:fldCharType="separate"/>
        </w:r>
        <w:r w:rsidR="00CB171B">
          <w:rPr>
            <w:webHidden/>
          </w:rPr>
          <w:t>22</w:t>
        </w:r>
        <w:r>
          <w:rPr>
            <w:webHidden/>
          </w:rPr>
          <w:fldChar w:fldCharType="end"/>
        </w:r>
      </w:hyperlink>
    </w:p>
    <w:p w14:paraId="04F5AC94" w14:textId="77777777" w:rsidR="00D87606" w:rsidRPr="00D14165" w:rsidRDefault="00D87606">
      <w:pPr>
        <w:pStyle w:val="TOC3"/>
        <w:rPr>
          <w:rFonts w:ascii="Calibri" w:hAnsi="Calibri"/>
          <w:szCs w:val="22"/>
          <w:lang w:val="en-AU" w:eastAsia="en-AU"/>
        </w:rPr>
      </w:pPr>
      <w:hyperlink w:anchor="_Toc528224312" w:history="1">
        <w:r w:rsidRPr="0064319A">
          <w:rPr>
            <w:rStyle w:val="Hyperlink"/>
          </w:rPr>
          <w:t>17.1</w:t>
        </w:r>
        <w:r w:rsidRPr="00D14165">
          <w:rPr>
            <w:rFonts w:ascii="Calibri" w:hAnsi="Calibri"/>
            <w:szCs w:val="22"/>
            <w:lang w:val="en-AU" w:eastAsia="en-AU"/>
          </w:rPr>
          <w:tab/>
        </w:r>
        <w:r w:rsidRPr="0064319A">
          <w:rPr>
            <w:rStyle w:val="Hyperlink"/>
          </w:rPr>
          <w:t>Composition of the Board</w:t>
        </w:r>
        <w:r>
          <w:rPr>
            <w:webHidden/>
          </w:rPr>
          <w:tab/>
        </w:r>
        <w:r>
          <w:rPr>
            <w:webHidden/>
          </w:rPr>
          <w:fldChar w:fldCharType="begin"/>
        </w:r>
        <w:r>
          <w:rPr>
            <w:webHidden/>
          </w:rPr>
          <w:instrText xml:space="preserve"> PAGEREF _Toc528224312 \h </w:instrText>
        </w:r>
        <w:r>
          <w:rPr>
            <w:webHidden/>
          </w:rPr>
        </w:r>
        <w:r>
          <w:rPr>
            <w:webHidden/>
          </w:rPr>
          <w:fldChar w:fldCharType="separate"/>
        </w:r>
        <w:r w:rsidR="00CB171B">
          <w:rPr>
            <w:webHidden/>
          </w:rPr>
          <w:t>22</w:t>
        </w:r>
        <w:r>
          <w:rPr>
            <w:webHidden/>
          </w:rPr>
          <w:fldChar w:fldCharType="end"/>
        </w:r>
      </w:hyperlink>
    </w:p>
    <w:p w14:paraId="5FEA4ABC" w14:textId="77777777" w:rsidR="00D87606" w:rsidRPr="00D14165" w:rsidRDefault="00D87606">
      <w:pPr>
        <w:pStyle w:val="TOC3"/>
        <w:rPr>
          <w:rFonts w:ascii="Calibri" w:hAnsi="Calibri"/>
          <w:szCs w:val="22"/>
          <w:lang w:val="en-AU" w:eastAsia="en-AU"/>
        </w:rPr>
      </w:pPr>
      <w:hyperlink w:anchor="_Toc528224313" w:history="1">
        <w:r w:rsidRPr="0064319A">
          <w:rPr>
            <w:rStyle w:val="Hyperlink"/>
          </w:rPr>
          <w:t>17.2</w:t>
        </w:r>
        <w:r w:rsidRPr="00D14165">
          <w:rPr>
            <w:rFonts w:ascii="Calibri" w:hAnsi="Calibri"/>
            <w:szCs w:val="22"/>
            <w:lang w:val="en-AU" w:eastAsia="en-AU"/>
          </w:rPr>
          <w:tab/>
        </w:r>
        <w:r w:rsidRPr="0064319A">
          <w:rPr>
            <w:rStyle w:val="Hyperlink"/>
          </w:rPr>
          <w:t>Portfolios</w:t>
        </w:r>
        <w:r>
          <w:rPr>
            <w:webHidden/>
          </w:rPr>
          <w:tab/>
        </w:r>
        <w:r>
          <w:rPr>
            <w:webHidden/>
          </w:rPr>
          <w:fldChar w:fldCharType="begin"/>
        </w:r>
        <w:r>
          <w:rPr>
            <w:webHidden/>
          </w:rPr>
          <w:instrText xml:space="preserve"> PAGEREF _Toc528224313 \h </w:instrText>
        </w:r>
        <w:r>
          <w:rPr>
            <w:webHidden/>
          </w:rPr>
        </w:r>
        <w:r>
          <w:rPr>
            <w:webHidden/>
          </w:rPr>
          <w:fldChar w:fldCharType="separate"/>
        </w:r>
        <w:r w:rsidR="00CB171B">
          <w:rPr>
            <w:webHidden/>
          </w:rPr>
          <w:t>23</w:t>
        </w:r>
        <w:r>
          <w:rPr>
            <w:webHidden/>
          </w:rPr>
          <w:fldChar w:fldCharType="end"/>
        </w:r>
      </w:hyperlink>
    </w:p>
    <w:p w14:paraId="3A41E524" w14:textId="77777777" w:rsidR="00D87606" w:rsidRPr="00D14165" w:rsidRDefault="00D87606">
      <w:pPr>
        <w:pStyle w:val="TOC3"/>
        <w:rPr>
          <w:rFonts w:ascii="Calibri" w:hAnsi="Calibri"/>
          <w:szCs w:val="22"/>
          <w:lang w:val="en-AU" w:eastAsia="en-AU"/>
        </w:rPr>
      </w:pPr>
      <w:hyperlink w:anchor="_Toc528224314" w:history="1">
        <w:r w:rsidRPr="0064319A">
          <w:rPr>
            <w:rStyle w:val="Hyperlink"/>
          </w:rPr>
          <w:t>17.3</w:t>
        </w:r>
        <w:r w:rsidRPr="00D14165">
          <w:rPr>
            <w:rFonts w:ascii="Calibri" w:hAnsi="Calibri"/>
            <w:szCs w:val="22"/>
            <w:lang w:val="en-AU" w:eastAsia="en-AU"/>
          </w:rPr>
          <w:tab/>
        </w:r>
        <w:r w:rsidRPr="0064319A">
          <w:rPr>
            <w:rStyle w:val="Hyperlink"/>
          </w:rPr>
          <w:t>Qualifications</w:t>
        </w:r>
        <w:r>
          <w:rPr>
            <w:webHidden/>
          </w:rPr>
          <w:tab/>
        </w:r>
        <w:r>
          <w:rPr>
            <w:webHidden/>
          </w:rPr>
          <w:fldChar w:fldCharType="begin"/>
        </w:r>
        <w:r>
          <w:rPr>
            <w:webHidden/>
          </w:rPr>
          <w:instrText xml:space="preserve"> PAGEREF _Toc528224314 \h </w:instrText>
        </w:r>
        <w:r>
          <w:rPr>
            <w:webHidden/>
          </w:rPr>
        </w:r>
        <w:r>
          <w:rPr>
            <w:webHidden/>
          </w:rPr>
          <w:fldChar w:fldCharType="separate"/>
        </w:r>
        <w:r w:rsidR="00CB171B">
          <w:rPr>
            <w:webHidden/>
          </w:rPr>
          <w:t>23</w:t>
        </w:r>
        <w:r>
          <w:rPr>
            <w:webHidden/>
          </w:rPr>
          <w:fldChar w:fldCharType="end"/>
        </w:r>
      </w:hyperlink>
    </w:p>
    <w:p w14:paraId="0D005D90" w14:textId="77777777" w:rsidR="00D87606" w:rsidRPr="00D14165" w:rsidRDefault="00D87606">
      <w:pPr>
        <w:pStyle w:val="TOC3"/>
        <w:rPr>
          <w:rFonts w:ascii="Calibri" w:hAnsi="Calibri"/>
          <w:szCs w:val="22"/>
          <w:lang w:val="en-AU" w:eastAsia="en-AU"/>
        </w:rPr>
      </w:pPr>
      <w:hyperlink w:anchor="_Toc528224315" w:history="1">
        <w:r w:rsidRPr="0064319A">
          <w:rPr>
            <w:rStyle w:val="Hyperlink"/>
          </w:rPr>
          <w:t>17.4</w:t>
        </w:r>
        <w:r w:rsidRPr="00D14165">
          <w:rPr>
            <w:rFonts w:ascii="Calibri" w:hAnsi="Calibri"/>
            <w:szCs w:val="22"/>
            <w:lang w:val="en-AU" w:eastAsia="en-AU"/>
          </w:rPr>
          <w:tab/>
        </w:r>
        <w:r w:rsidRPr="0064319A">
          <w:rPr>
            <w:rStyle w:val="Hyperlink"/>
          </w:rPr>
          <w:t>Transitional Arrangements</w:t>
        </w:r>
        <w:r>
          <w:rPr>
            <w:webHidden/>
          </w:rPr>
          <w:tab/>
        </w:r>
        <w:r>
          <w:rPr>
            <w:webHidden/>
          </w:rPr>
          <w:fldChar w:fldCharType="begin"/>
        </w:r>
        <w:r>
          <w:rPr>
            <w:webHidden/>
          </w:rPr>
          <w:instrText xml:space="preserve"> PAGEREF _Toc528224315 \h </w:instrText>
        </w:r>
        <w:r>
          <w:rPr>
            <w:webHidden/>
          </w:rPr>
        </w:r>
        <w:r>
          <w:rPr>
            <w:webHidden/>
          </w:rPr>
          <w:fldChar w:fldCharType="separate"/>
        </w:r>
        <w:r w:rsidR="00CB171B">
          <w:rPr>
            <w:webHidden/>
          </w:rPr>
          <w:t>23</w:t>
        </w:r>
        <w:r>
          <w:rPr>
            <w:webHidden/>
          </w:rPr>
          <w:fldChar w:fldCharType="end"/>
        </w:r>
      </w:hyperlink>
    </w:p>
    <w:p w14:paraId="62121BBA" w14:textId="77777777" w:rsidR="00D87606" w:rsidRPr="00D14165" w:rsidRDefault="00D87606">
      <w:pPr>
        <w:pStyle w:val="TOC3"/>
        <w:rPr>
          <w:rFonts w:ascii="Calibri" w:hAnsi="Calibri"/>
          <w:szCs w:val="22"/>
          <w:lang w:val="en-AU" w:eastAsia="en-AU"/>
        </w:rPr>
      </w:pPr>
      <w:hyperlink w:anchor="_Toc528224316" w:history="1">
        <w:r w:rsidRPr="0064319A">
          <w:rPr>
            <w:rStyle w:val="Hyperlink"/>
          </w:rPr>
          <w:t>17.5</w:t>
        </w:r>
        <w:r w:rsidRPr="00D14165">
          <w:rPr>
            <w:rFonts w:ascii="Calibri" w:hAnsi="Calibri"/>
            <w:szCs w:val="22"/>
            <w:lang w:val="en-AU" w:eastAsia="en-AU"/>
          </w:rPr>
          <w:tab/>
        </w:r>
        <w:r w:rsidRPr="0064319A">
          <w:rPr>
            <w:rStyle w:val="Hyperlink"/>
          </w:rPr>
          <w:t>Remuneration of Directors</w:t>
        </w:r>
        <w:r>
          <w:rPr>
            <w:webHidden/>
          </w:rPr>
          <w:tab/>
        </w:r>
        <w:r>
          <w:rPr>
            <w:webHidden/>
          </w:rPr>
          <w:fldChar w:fldCharType="begin"/>
        </w:r>
        <w:r>
          <w:rPr>
            <w:webHidden/>
          </w:rPr>
          <w:instrText xml:space="preserve"> PAGEREF _Toc528224316 \h </w:instrText>
        </w:r>
        <w:r>
          <w:rPr>
            <w:webHidden/>
          </w:rPr>
        </w:r>
        <w:r>
          <w:rPr>
            <w:webHidden/>
          </w:rPr>
          <w:fldChar w:fldCharType="separate"/>
        </w:r>
        <w:r w:rsidR="00CB171B">
          <w:rPr>
            <w:webHidden/>
          </w:rPr>
          <w:t>23</w:t>
        </w:r>
        <w:r>
          <w:rPr>
            <w:webHidden/>
          </w:rPr>
          <w:fldChar w:fldCharType="end"/>
        </w:r>
      </w:hyperlink>
    </w:p>
    <w:p w14:paraId="6BBE942C" w14:textId="77777777" w:rsidR="00D87606" w:rsidRPr="00D14165" w:rsidRDefault="00D87606">
      <w:pPr>
        <w:pStyle w:val="TOC2"/>
        <w:rPr>
          <w:rFonts w:ascii="Calibri" w:hAnsi="Calibri"/>
          <w:caps w:val="0"/>
          <w:szCs w:val="22"/>
          <w:lang w:val="en-AU" w:eastAsia="en-AU"/>
        </w:rPr>
      </w:pPr>
      <w:hyperlink w:anchor="_Toc528224317" w:history="1">
        <w:r w:rsidRPr="0064319A">
          <w:rPr>
            <w:rStyle w:val="Hyperlink"/>
          </w:rPr>
          <w:t>18.</w:t>
        </w:r>
        <w:r w:rsidRPr="00D14165">
          <w:rPr>
            <w:rFonts w:ascii="Calibri" w:hAnsi="Calibri"/>
            <w:caps w:val="0"/>
            <w:szCs w:val="22"/>
            <w:lang w:val="en-AU" w:eastAsia="en-AU"/>
          </w:rPr>
          <w:tab/>
        </w:r>
        <w:r w:rsidRPr="0064319A">
          <w:rPr>
            <w:rStyle w:val="Hyperlink"/>
          </w:rPr>
          <w:t>ELECTED DIRECTORS</w:t>
        </w:r>
        <w:r>
          <w:rPr>
            <w:webHidden/>
          </w:rPr>
          <w:tab/>
        </w:r>
        <w:r>
          <w:rPr>
            <w:webHidden/>
          </w:rPr>
          <w:fldChar w:fldCharType="begin"/>
        </w:r>
        <w:r>
          <w:rPr>
            <w:webHidden/>
          </w:rPr>
          <w:instrText xml:space="preserve"> PAGEREF _Toc528224317 \h </w:instrText>
        </w:r>
        <w:r>
          <w:rPr>
            <w:webHidden/>
          </w:rPr>
        </w:r>
        <w:r>
          <w:rPr>
            <w:webHidden/>
          </w:rPr>
          <w:fldChar w:fldCharType="separate"/>
        </w:r>
        <w:r w:rsidR="00CB171B">
          <w:rPr>
            <w:webHidden/>
          </w:rPr>
          <w:t>23</w:t>
        </w:r>
        <w:r>
          <w:rPr>
            <w:webHidden/>
          </w:rPr>
          <w:fldChar w:fldCharType="end"/>
        </w:r>
      </w:hyperlink>
    </w:p>
    <w:p w14:paraId="09474184" w14:textId="77777777" w:rsidR="00D87606" w:rsidRPr="00D14165" w:rsidRDefault="00D87606">
      <w:pPr>
        <w:pStyle w:val="TOC3"/>
        <w:rPr>
          <w:rFonts w:ascii="Calibri" w:hAnsi="Calibri"/>
          <w:szCs w:val="22"/>
          <w:lang w:val="en-AU" w:eastAsia="en-AU"/>
        </w:rPr>
      </w:pPr>
      <w:hyperlink w:anchor="_Toc528224318" w:history="1">
        <w:r w:rsidRPr="0064319A">
          <w:rPr>
            <w:rStyle w:val="Hyperlink"/>
          </w:rPr>
          <w:t>18.1</w:t>
        </w:r>
        <w:r w:rsidRPr="00D14165">
          <w:rPr>
            <w:rFonts w:ascii="Calibri" w:hAnsi="Calibri"/>
            <w:szCs w:val="22"/>
            <w:lang w:val="en-AU" w:eastAsia="en-AU"/>
          </w:rPr>
          <w:tab/>
        </w:r>
        <w:r w:rsidRPr="0064319A">
          <w:rPr>
            <w:rStyle w:val="Hyperlink"/>
          </w:rPr>
          <w:t>Nomination for Board</w:t>
        </w:r>
        <w:r>
          <w:rPr>
            <w:webHidden/>
          </w:rPr>
          <w:tab/>
        </w:r>
        <w:r>
          <w:rPr>
            <w:webHidden/>
          </w:rPr>
          <w:fldChar w:fldCharType="begin"/>
        </w:r>
        <w:r>
          <w:rPr>
            <w:webHidden/>
          </w:rPr>
          <w:instrText xml:space="preserve"> PAGEREF _Toc528224318 \h </w:instrText>
        </w:r>
        <w:r>
          <w:rPr>
            <w:webHidden/>
          </w:rPr>
        </w:r>
        <w:r>
          <w:rPr>
            <w:webHidden/>
          </w:rPr>
          <w:fldChar w:fldCharType="separate"/>
        </w:r>
        <w:r w:rsidR="00CB171B">
          <w:rPr>
            <w:webHidden/>
          </w:rPr>
          <w:t>23</w:t>
        </w:r>
        <w:r>
          <w:rPr>
            <w:webHidden/>
          </w:rPr>
          <w:fldChar w:fldCharType="end"/>
        </w:r>
      </w:hyperlink>
    </w:p>
    <w:p w14:paraId="0DA91D3A" w14:textId="77777777" w:rsidR="00D87606" w:rsidRPr="00D14165" w:rsidRDefault="00D87606">
      <w:pPr>
        <w:pStyle w:val="TOC3"/>
        <w:rPr>
          <w:rFonts w:ascii="Calibri" w:hAnsi="Calibri"/>
          <w:szCs w:val="22"/>
          <w:lang w:val="en-AU" w:eastAsia="en-AU"/>
        </w:rPr>
      </w:pPr>
      <w:hyperlink w:anchor="_Toc528224319" w:history="1">
        <w:r w:rsidRPr="0064319A">
          <w:rPr>
            <w:rStyle w:val="Hyperlink"/>
          </w:rPr>
          <w:t>18.2</w:t>
        </w:r>
        <w:r w:rsidRPr="00D14165">
          <w:rPr>
            <w:rFonts w:ascii="Calibri" w:hAnsi="Calibri"/>
            <w:szCs w:val="22"/>
            <w:lang w:val="en-AU" w:eastAsia="en-AU"/>
          </w:rPr>
          <w:tab/>
        </w:r>
        <w:r w:rsidRPr="0064319A">
          <w:rPr>
            <w:rStyle w:val="Hyperlink"/>
          </w:rPr>
          <w:t>Form of Nomination</w:t>
        </w:r>
        <w:r>
          <w:rPr>
            <w:webHidden/>
          </w:rPr>
          <w:tab/>
        </w:r>
        <w:r>
          <w:rPr>
            <w:webHidden/>
          </w:rPr>
          <w:fldChar w:fldCharType="begin"/>
        </w:r>
        <w:r>
          <w:rPr>
            <w:webHidden/>
          </w:rPr>
          <w:instrText xml:space="preserve"> PAGEREF _Toc528224319 \h </w:instrText>
        </w:r>
        <w:r>
          <w:rPr>
            <w:webHidden/>
          </w:rPr>
        </w:r>
        <w:r>
          <w:rPr>
            <w:webHidden/>
          </w:rPr>
          <w:fldChar w:fldCharType="separate"/>
        </w:r>
        <w:r w:rsidR="00CB171B">
          <w:rPr>
            <w:webHidden/>
          </w:rPr>
          <w:t>24</w:t>
        </w:r>
        <w:r>
          <w:rPr>
            <w:webHidden/>
          </w:rPr>
          <w:fldChar w:fldCharType="end"/>
        </w:r>
      </w:hyperlink>
    </w:p>
    <w:p w14:paraId="2BD2FD5C" w14:textId="77777777" w:rsidR="00D87606" w:rsidRPr="00D14165" w:rsidRDefault="00D87606">
      <w:pPr>
        <w:pStyle w:val="TOC3"/>
        <w:rPr>
          <w:rFonts w:ascii="Calibri" w:hAnsi="Calibri"/>
          <w:szCs w:val="22"/>
          <w:lang w:val="en-AU" w:eastAsia="en-AU"/>
        </w:rPr>
      </w:pPr>
      <w:hyperlink w:anchor="_Toc528224320" w:history="1">
        <w:r w:rsidRPr="0064319A">
          <w:rPr>
            <w:rStyle w:val="Hyperlink"/>
          </w:rPr>
          <w:t>18.3</w:t>
        </w:r>
        <w:r w:rsidRPr="00D14165">
          <w:rPr>
            <w:rFonts w:ascii="Calibri" w:hAnsi="Calibri"/>
            <w:szCs w:val="22"/>
            <w:lang w:val="en-AU" w:eastAsia="en-AU"/>
          </w:rPr>
          <w:tab/>
        </w:r>
        <w:r w:rsidRPr="0064319A">
          <w:rPr>
            <w:rStyle w:val="Hyperlink"/>
          </w:rPr>
          <w:t>Elections</w:t>
        </w:r>
        <w:r>
          <w:rPr>
            <w:webHidden/>
          </w:rPr>
          <w:tab/>
        </w:r>
        <w:r>
          <w:rPr>
            <w:webHidden/>
          </w:rPr>
          <w:fldChar w:fldCharType="begin"/>
        </w:r>
        <w:r>
          <w:rPr>
            <w:webHidden/>
          </w:rPr>
          <w:instrText xml:space="preserve"> PAGEREF _Toc528224320 \h </w:instrText>
        </w:r>
        <w:r>
          <w:rPr>
            <w:webHidden/>
          </w:rPr>
        </w:r>
        <w:r>
          <w:rPr>
            <w:webHidden/>
          </w:rPr>
          <w:fldChar w:fldCharType="separate"/>
        </w:r>
        <w:r w:rsidR="00CB171B">
          <w:rPr>
            <w:webHidden/>
          </w:rPr>
          <w:t>24</w:t>
        </w:r>
        <w:r>
          <w:rPr>
            <w:webHidden/>
          </w:rPr>
          <w:fldChar w:fldCharType="end"/>
        </w:r>
      </w:hyperlink>
    </w:p>
    <w:p w14:paraId="584E6A3E" w14:textId="77777777" w:rsidR="00D87606" w:rsidRPr="00D14165" w:rsidRDefault="00D87606">
      <w:pPr>
        <w:pStyle w:val="TOC3"/>
        <w:rPr>
          <w:rFonts w:ascii="Calibri" w:hAnsi="Calibri"/>
          <w:szCs w:val="22"/>
          <w:lang w:val="en-AU" w:eastAsia="en-AU"/>
        </w:rPr>
      </w:pPr>
      <w:hyperlink w:anchor="_Toc528224321" w:history="1">
        <w:r w:rsidRPr="0064319A">
          <w:rPr>
            <w:rStyle w:val="Hyperlink"/>
          </w:rPr>
          <w:t>18.4</w:t>
        </w:r>
        <w:r w:rsidRPr="00D14165">
          <w:rPr>
            <w:rFonts w:ascii="Calibri" w:hAnsi="Calibri"/>
            <w:szCs w:val="22"/>
            <w:lang w:val="en-AU" w:eastAsia="en-AU"/>
          </w:rPr>
          <w:tab/>
        </w:r>
        <w:r w:rsidRPr="0064319A">
          <w:rPr>
            <w:rStyle w:val="Hyperlink"/>
          </w:rPr>
          <w:t>Term of Appointment</w:t>
        </w:r>
        <w:r>
          <w:rPr>
            <w:webHidden/>
          </w:rPr>
          <w:tab/>
        </w:r>
        <w:r>
          <w:rPr>
            <w:webHidden/>
          </w:rPr>
          <w:fldChar w:fldCharType="begin"/>
        </w:r>
        <w:r>
          <w:rPr>
            <w:webHidden/>
          </w:rPr>
          <w:instrText xml:space="preserve"> PAGEREF _Toc528224321 \h </w:instrText>
        </w:r>
        <w:r>
          <w:rPr>
            <w:webHidden/>
          </w:rPr>
        </w:r>
        <w:r>
          <w:rPr>
            <w:webHidden/>
          </w:rPr>
          <w:fldChar w:fldCharType="separate"/>
        </w:r>
        <w:r w:rsidR="00CB171B">
          <w:rPr>
            <w:webHidden/>
          </w:rPr>
          <w:t>24</w:t>
        </w:r>
        <w:r>
          <w:rPr>
            <w:webHidden/>
          </w:rPr>
          <w:fldChar w:fldCharType="end"/>
        </w:r>
      </w:hyperlink>
    </w:p>
    <w:p w14:paraId="534EB2BA" w14:textId="77777777" w:rsidR="00D87606" w:rsidRPr="00D14165" w:rsidRDefault="00D87606">
      <w:pPr>
        <w:pStyle w:val="TOC2"/>
        <w:rPr>
          <w:rFonts w:ascii="Calibri" w:hAnsi="Calibri"/>
          <w:caps w:val="0"/>
          <w:szCs w:val="22"/>
          <w:lang w:val="en-AU" w:eastAsia="en-AU"/>
        </w:rPr>
      </w:pPr>
      <w:hyperlink w:anchor="_Toc528224322" w:history="1">
        <w:r w:rsidRPr="0064319A">
          <w:rPr>
            <w:rStyle w:val="Hyperlink"/>
          </w:rPr>
          <w:t>19.</w:t>
        </w:r>
        <w:r w:rsidRPr="00D14165">
          <w:rPr>
            <w:rFonts w:ascii="Calibri" w:hAnsi="Calibri"/>
            <w:caps w:val="0"/>
            <w:szCs w:val="22"/>
            <w:lang w:val="en-AU" w:eastAsia="en-AU"/>
          </w:rPr>
          <w:tab/>
        </w:r>
        <w:r w:rsidRPr="0064319A">
          <w:rPr>
            <w:rStyle w:val="Hyperlink"/>
          </w:rPr>
          <w:t>APPOINTed DIRECTORS</w:t>
        </w:r>
        <w:r>
          <w:rPr>
            <w:webHidden/>
          </w:rPr>
          <w:tab/>
        </w:r>
        <w:r>
          <w:rPr>
            <w:webHidden/>
          </w:rPr>
          <w:fldChar w:fldCharType="begin"/>
        </w:r>
        <w:r>
          <w:rPr>
            <w:webHidden/>
          </w:rPr>
          <w:instrText xml:space="preserve"> PAGEREF _Toc528224322 \h </w:instrText>
        </w:r>
        <w:r>
          <w:rPr>
            <w:webHidden/>
          </w:rPr>
        </w:r>
        <w:r>
          <w:rPr>
            <w:webHidden/>
          </w:rPr>
          <w:fldChar w:fldCharType="separate"/>
        </w:r>
        <w:r w:rsidR="00CB171B">
          <w:rPr>
            <w:webHidden/>
          </w:rPr>
          <w:t>25</w:t>
        </w:r>
        <w:r>
          <w:rPr>
            <w:webHidden/>
          </w:rPr>
          <w:fldChar w:fldCharType="end"/>
        </w:r>
      </w:hyperlink>
    </w:p>
    <w:p w14:paraId="0D2B5A1F" w14:textId="77777777" w:rsidR="00D87606" w:rsidRPr="00D14165" w:rsidRDefault="00D87606">
      <w:pPr>
        <w:pStyle w:val="TOC3"/>
        <w:rPr>
          <w:rFonts w:ascii="Calibri" w:hAnsi="Calibri"/>
          <w:szCs w:val="22"/>
          <w:lang w:val="en-AU" w:eastAsia="en-AU"/>
        </w:rPr>
      </w:pPr>
      <w:hyperlink w:anchor="_Toc528224323" w:history="1">
        <w:r w:rsidRPr="0064319A">
          <w:rPr>
            <w:rStyle w:val="Hyperlink"/>
          </w:rPr>
          <w:t>19.1</w:t>
        </w:r>
        <w:r w:rsidRPr="00D14165">
          <w:rPr>
            <w:rFonts w:ascii="Calibri" w:hAnsi="Calibri"/>
            <w:szCs w:val="22"/>
            <w:lang w:val="en-AU" w:eastAsia="en-AU"/>
          </w:rPr>
          <w:tab/>
        </w:r>
        <w:r w:rsidRPr="0064319A">
          <w:rPr>
            <w:rStyle w:val="Hyperlink"/>
          </w:rPr>
          <w:t>Appointment of Appointed Director</w:t>
        </w:r>
        <w:r>
          <w:rPr>
            <w:webHidden/>
          </w:rPr>
          <w:tab/>
        </w:r>
        <w:r>
          <w:rPr>
            <w:webHidden/>
          </w:rPr>
          <w:fldChar w:fldCharType="begin"/>
        </w:r>
        <w:r>
          <w:rPr>
            <w:webHidden/>
          </w:rPr>
          <w:instrText xml:space="preserve"> PAGEREF _Toc528224323 \h </w:instrText>
        </w:r>
        <w:r>
          <w:rPr>
            <w:webHidden/>
          </w:rPr>
        </w:r>
        <w:r>
          <w:rPr>
            <w:webHidden/>
          </w:rPr>
          <w:fldChar w:fldCharType="separate"/>
        </w:r>
        <w:r w:rsidR="00CB171B">
          <w:rPr>
            <w:webHidden/>
          </w:rPr>
          <w:t>25</w:t>
        </w:r>
        <w:r>
          <w:rPr>
            <w:webHidden/>
          </w:rPr>
          <w:fldChar w:fldCharType="end"/>
        </w:r>
      </w:hyperlink>
    </w:p>
    <w:p w14:paraId="532D14DA" w14:textId="77777777" w:rsidR="00D87606" w:rsidRPr="00D14165" w:rsidRDefault="00D87606">
      <w:pPr>
        <w:pStyle w:val="TOC3"/>
        <w:rPr>
          <w:rFonts w:ascii="Calibri" w:hAnsi="Calibri"/>
          <w:szCs w:val="22"/>
          <w:lang w:val="en-AU" w:eastAsia="en-AU"/>
        </w:rPr>
      </w:pPr>
      <w:hyperlink w:anchor="_Toc528224324" w:history="1">
        <w:r w:rsidRPr="0064319A">
          <w:rPr>
            <w:rStyle w:val="Hyperlink"/>
          </w:rPr>
          <w:t>19.2</w:t>
        </w:r>
        <w:r w:rsidRPr="00D14165">
          <w:rPr>
            <w:rFonts w:ascii="Calibri" w:hAnsi="Calibri"/>
            <w:szCs w:val="22"/>
            <w:lang w:val="en-AU" w:eastAsia="en-AU"/>
          </w:rPr>
          <w:tab/>
        </w:r>
        <w:r w:rsidRPr="0064319A">
          <w:rPr>
            <w:rStyle w:val="Hyperlink"/>
          </w:rPr>
          <w:t>Qualifications for Appointed Directors</w:t>
        </w:r>
        <w:r>
          <w:rPr>
            <w:webHidden/>
          </w:rPr>
          <w:tab/>
        </w:r>
        <w:r>
          <w:rPr>
            <w:webHidden/>
          </w:rPr>
          <w:fldChar w:fldCharType="begin"/>
        </w:r>
        <w:r>
          <w:rPr>
            <w:webHidden/>
          </w:rPr>
          <w:instrText xml:space="preserve"> PAGEREF _Toc528224324 \h </w:instrText>
        </w:r>
        <w:r>
          <w:rPr>
            <w:webHidden/>
          </w:rPr>
        </w:r>
        <w:r>
          <w:rPr>
            <w:webHidden/>
          </w:rPr>
          <w:fldChar w:fldCharType="separate"/>
        </w:r>
        <w:r w:rsidR="00CB171B">
          <w:rPr>
            <w:webHidden/>
          </w:rPr>
          <w:t>25</w:t>
        </w:r>
        <w:r>
          <w:rPr>
            <w:webHidden/>
          </w:rPr>
          <w:fldChar w:fldCharType="end"/>
        </w:r>
      </w:hyperlink>
    </w:p>
    <w:p w14:paraId="0385D4E1" w14:textId="77777777" w:rsidR="00D87606" w:rsidRPr="00D14165" w:rsidRDefault="00D87606">
      <w:pPr>
        <w:pStyle w:val="TOC3"/>
        <w:rPr>
          <w:rFonts w:ascii="Calibri" w:hAnsi="Calibri"/>
          <w:szCs w:val="22"/>
          <w:lang w:val="en-AU" w:eastAsia="en-AU"/>
        </w:rPr>
      </w:pPr>
      <w:hyperlink w:anchor="_Toc528224325" w:history="1">
        <w:r w:rsidRPr="0064319A">
          <w:rPr>
            <w:rStyle w:val="Hyperlink"/>
          </w:rPr>
          <w:t>19.3</w:t>
        </w:r>
        <w:r w:rsidRPr="00D14165">
          <w:rPr>
            <w:rFonts w:ascii="Calibri" w:hAnsi="Calibri"/>
            <w:szCs w:val="22"/>
            <w:lang w:val="en-AU" w:eastAsia="en-AU"/>
          </w:rPr>
          <w:tab/>
        </w:r>
        <w:r w:rsidRPr="0064319A">
          <w:rPr>
            <w:rStyle w:val="Hyperlink"/>
          </w:rPr>
          <w:t>Term of Appointment</w:t>
        </w:r>
        <w:r>
          <w:rPr>
            <w:webHidden/>
          </w:rPr>
          <w:tab/>
        </w:r>
        <w:r>
          <w:rPr>
            <w:webHidden/>
          </w:rPr>
          <w:fldChar w:fldCharType="begin"/>
        </w:r>
        <w:r>
          <w:rPr>
            <w:webHidden/>
          </w:rPr>
          <w:instrText xml:space="preserve"> PAGEREF _Toc528224325 \h </w:instrText>
        </w:r>
        <w:r>
          <w:rPr>
            <w:webHidden/>
          </w:rPr>
        </w:r>
        <w:r>
          <w:rPr>
            <w:webHidden/>
          </w:rPr>
          <w:fldChar w:fldCharType="separate"/>
        </w:r>
        <w:r w:rsidR="00CB171B">
          <w:rPr>
            <w:webHidden/>
          </w:rPr>
          <w:t>25</w:t>
        </w:r>
        <w:r>
          <w:rPr>
            <w:webHidden/>
          </w:rPr>
          <w:fldChar w:fldCharType="end"/>
        </w:r>
      </w:hyperlink>
    </w:p>
    <w:p w14:paraId="40445B82" w14:textId="77777777" w:rsidR="00D87606" w:rsidRPr="00D14165" w:rsidRDefault="00D87606">
      <w:pPr>
        <w:pStyle w:val="TOC2"/>
        <w:rPr>
          <w:rFonts w:ascii="Calibri" w:hAnsi="Calibri"/>
          <w:caps w:val="0"/>
          <w:szCs w:val="22"/>
          <w:lang w:val="en-AU" w:eastAsia="en-AU"/>
        </w:rPr>
      </w:pPr>
      <w:hyperlink w:anchor="_Toc528224326" w:history="1">
        <w:r w:rsidRPr="0064319A">
          <w:rPr>
            <w:rStyle w:val="Hyperlink"/>
          </w:rPr>
          <w:t>20.</w:t>
        </w:r>
        <w:r w:rsidRPr="00D14165">
          <w:rPr>
            <w:rFonts w:ascii="Calibri" w:hAnsi="Calibri"/>
            <w:caps w:val="0"/>
            <w:szCs w:val="22"/>
            <w:lang w:val="en-AU" w:eastAsia="en-AU"/>
          </w:rPr>
          <w:tab/>
        </w:r>
        <w:r w:rsidRPr="0064319A">
          <w:rPr>
            <w:rStyle w:val="Hyperlink"/>
          </w:rPr>
          <w:t>VACANCIES On the board</w:t>
        </w:r>
        <w:r>
          <w:rPr>
            <w:webHidden/>
          </w:rPr>
          <w:tab/>
        </w:r>
        <w:r>
          <w:rPr>
            <w:webHidden/>
          </w:rPr>
          <w:fldChar w:fldCharType="begin"/>
        </w:r>
        <w:r>
          <w:rPr>
            <w:webHidden/>
          </w:rPr>
          <w:instrText xml:space="preserve"> PAGEREF _Toc528224326 \h </w:instrText>
        </w:r>
        <w:r>
          <w:rPr>
            <w:webHidden/>
          </w:rPr>
        </w:r>
        <w:r>
          <w:rPr>
            <w:webHidden/>
          </w:rPr>
          <w:fldChar w:fldCharType="separate"/>
        </w:r>
        <w:r w:rsidR="00CB171B">
          <w:rPr>
            <w:webHidden/>
          </w:rPr>
          <w:t>26</w:t>
        </w:r>
        <w:r>
          <w:rPr>
            <w:webHidden/>
          </w:rPr>
          <w:fldChar w:fldCharType="end"/>
        </w:r>
      </w:hyperlink>
    </w:p>
    <w:p w14:paraId="197764AB" w14:textId="77777777" w:rsidR="00D87606" w:rsidRPr="00D14165" w:rsidRDefault="00D87606">
      <w:pPr>
        <w:pStyle w:val="TOC3"/>
        <w:rPr>
          <w:rFonts w:ascii="Calibri" w:hAnsi="Calibri"/>
          <w:szCs w:val="22"/>
          <w:lang w:val="en-AU" w:eastAsia="en-AU"/>
        </w:rPr>
      </w:pPr>
      <w:hyperlink w:anchor="_Toc528224327" w:history="1">
        <w:r w:rsidRPr="0064319A">
          <w:rPr>
            <w:rStyle w:val="Hyperlink"/>
          </w:rPr>
          <w:t>20.1</w:t>
        </w:r>
        <w:r w:rsidRPr="00D14165">
          <w:rPr>
            <w:rFonts w:ascii="Calibri" w:hAnsi="Calibri"/>
            <w:szCs w:val="22"/>
            <w:lang w:val="en-AU" w:eastAsia="en-AU"/>
          </w:rPr>
          <w:tab/>
        </w:r>
        <w:r w:rsidRPr="0064319A">
          <w:rPr>
            <w:rStyle w:val="Hyperlink"/>
          </w:rPr>
          <w:t>Casual Vacancies</w:t>
        </w:r>
        <w:r>
          <w:rPr>
            <w:webHidden/>
          </w:rPr>
          <w:tab/>
        </w:r>
        <w:r>
          <w:rPr>
            <w:webHidden/>
          </w:rPr>
          <w:fldChar w:fldCharType="begin"/>
        </w:r>
        <w:r>
          <w:rPr>
            <w:webHidden/>
          </w:rPr>
          <w:instrText xml:space="preserve"> PAGEREF _Toc528224327 \h </w:instrText>
        </w:r>
        <w:r>
          <w:rPr>
            <w:webHidden/>
          </w:rPr>
        </w:r>
        <w:r>
          <w:rPr>
            <w:webHidden/>
          </w:rPr>
          <w:fldChar w:fldCharType="separate"/>
        </w:r>
        <w:r w:rsidR="00CB171B">
          <w:rPr>
            <w:webHidden/>
          </w:rPr>
          <w:t>26</w:t>
        </w:r>
        <w:r>
          <w:rPr>
            <w:webHidden/>
          </w:rPr>
          <w:fldChar w:fldCharType="end"/>
        </w:r>
      </w:hyperlink>
    </w:p>
    <w:p w14:paraId="145DB0D1" w14:textId="77777777" w:rsidR="00D87606" w:rsidRPr="00D14165" w:rsidRDefault="00D87606">
      <w:pPr>
        <w:pStyle w:val="TOC3"/>
        <w:rPr>
          <w:rFonts w:ascii="Calibri" w:hAnsi="Calibri"/>
          <w:szCs w:val="22"/>
          <w:lang w:val="en-AU" w:eastAsia="en-AU"/>
        </w:rPr>
      </w:pPr>
      <w:hyperlink w:anchor="_Toc528224328" w:history="1">
        <w:r w:rsidRPr="0064319A">
          <w:rPr>
            <w:rStyle w:val="Hyperlink"/>
          </w:rPr>
          <w:t>20.2</w:t>
        </w:r>
        <w:r w:rsidRPr="00D14165">
          <w:rPr>
            <w:rFonts w:ascii="Calibri" w:hAnsi="Calibri"/>
            <w:szCs w:val="22"/>
            <w:lang w:val="en-AU" w:eastAsia="en-AU"/>
          </w:rPr>
          <w:tab/>
        </w:r>
        <w:r w:rsidRPr="0064319A">
          <w:rPr>
            <w:rStyle w:val="Hyperlink"/>
          </w:rPr>
          <w:t>Grounds for Termination of Director</w:t>
        </w:r>
        <w:r>
          <w:rPr>
            <w:webHidden/>
          </w:rPr>
          <w:tab/>
        </w:r>
        <w:r>
          <w:rPr>
            <w:webHidden/>
          </w:rPr>
          <w:fldChar w:fldCharType="begin"/>
        </w:r>
        <w:r>
          <w:rPr>
            <w:webHidden/>
          </w:rPr>
          <w:instrText xml:space="preserve"> PAGEREF _Toc528224328 \h </w:instrText>
        </w:r>
        <w:r>
          <w:rPr>
            <w:webHidden/>
          </w:rPr>
        </w:r>
        <w:r>
          <w:rPr>
            <w:webHidden/>
          </w:rPr>
          <w:fldChar w:fldCharType="separate"/>
        </w:r>
        <w:r w:rsidR="00CB171B">
          <w:rPr>
            <w:webHidden/>
          </w:rPr>
          <w:t>26</w:t>
        </w:r>
        <w:r>
          <w:rPr>
            <w:webHidden/>
          </w:rPr>
          <w:fldChar w:fldCharType="end"/>
        </w:r>
      </w:hyperlink>
    </w:p>
    <w:p w14:paraId="6954FA58" w14:textId="77777777" w:rsidR="00D87606" w:rsidRPr="00D14165" w:rsidRDefault="00D87606">
      <w:pPr>
        <w:pStyle w:val="TOC3"/>
        <w:rPr>
          <w:rFonts w:ascii="Calibri" w:hAnsi="Calibri"/>
          <w:szCs w:val="22"/>
          <w:lang w:val="en-AU" w:eastAsia="en-AU"/>
        </w:rPr>
      </w:pPr>
      <w:hyperlink w:anchor="_Toc528224329" w:history="1">
        <w:r w:rsidRPr="0064319A">
          <w:rPr>
            <w:rStyle w:val="Hyperlink"/>
          </w:rPr>
          <w:t>20.3</w:t>
        </w:r>
        <w:r w:rsidRPr="00D14165">
          <w:rPr>
            <w:rFonts w:ascii="Calibri" w:hAnsi="Calibri"/>
            <w:szCs w:val="22"/>
            <w:lang w:val="en-AU" w:eastAsia="en-AU"/>
          </w:rPr>
          <w:tab/>
        </w:r>
        <w:r w:rsidRPr="0064319A">
          <w:rPr>
            <w:rStyle w:val="Hyperlink"/>
          </w:rPr>
          <w:t>Board May Act</w:t>
        </w:r>
        <w:r>
          <w:rPr>
            <w:webHidden/>
          </w:rPr>
          <w:tab/>
        </w:r>
        <w:r>
          <w:rPr>
            <w:webHidden/>
          </w:rPr>
          <w:fldChar w:fldCharType="begin"/>
        </w:r>
        <w:r>
          <w:rPr>
            <w:webHidden/>
          </w:rPr>
          <w:instrText xml:space="preserve"> PAGEREF _Toc528224329 \h </w:instrText>
        </w:r>
        <w:r>
          <w:rPr>
            <w:webHidden/>
          </w:rPr>
        </w:r>
        <w:r>
          <w:rPr>
            <w:webHidden/>
          </w:rPr>
          <w:fldChar w:fldCharType="separate"/>
        </w:r>
        <w:r w:rsidR="00CB171B">
          <w:rPr>
            <w:webHidden/>
          </w:rPr>
          <w:t>27</w:t>
        </w:r>
        <w:r>
          <w:rPr>
            <w:webHidden/>
          </w:rPr>
          <w:fldChar w:fldCharType="end"/>
        </w:r>
      </w:hyperlink>
    </w:p>
    <w:p w14:paraId="7C14F98D" w14:textId="77777777" w:rsidR="00D87606" w:rsidRPr="00D14165" w:rsidRDefault="00D87606">
      <w:pPr>
        <w:pStyle w:val="TOC2"/>
        <w:rPr>
          <w:rFonts w:ascii="Calibri" w:hAnsi="Calibri"/>
          <w:caps w:val="0"/>
          <w:szCs w:val="22"/>
          <w:lang w:val="en-AU" w:eastAsia="en-AU"/>
        </w:rPr>
      </w:pPr>
      <w:hyperlink w:anchor="_Toc528224330" w:history="1">
        <w:r w:rsidRPr="0064319A">
          <w:rPr>
            <w:rStyle w:val="Hyperlink"/>
          </w:rPr>
          <w:t>21.</w:t>
        </w:r>
        <w:r w:rsidRPr="00D14165">
          <w:rPr>
            <w:rFonts w:ascii="Calibri" w:hAnsi="Calibri"/>
            <w:caps w:val="0"/>
            <w:szCs w:val="22"/>
            <w:lang w:val="en-AU" w:eastAsia="en-AU"/>
          </w:rPr>
          <w:tab/>
        </w:r>
        <w:r w:rsidRPr="0064319A">
          <w:rPr>
            <w:rStyle w:val="Hyperlink"/>
          </w:rPr>
          <w:t>Powers and Duties of Directors</w:t>
        </w:r>
        <w:r>
          <w:rPr>
            <w:webHidden/>
          </w:rPr>
          <w:tab/>
        </w:r>
        <w:r>
          <w:rPr>
            <w:webHidden/>
          </w:rPr>
          <w:fldChar w:fldCharType="begin"/>
        </w:r>
        <w:r>
          <w:rPr>
            <w:webHidden/>
          </w:rPr>
          <w:instrText xml:space="preserve"> PAGEREF _Toc528224330 \h </w:instrText>
        </w:r>
        <w:r>
          <w:rPr>
            <w:webHidden/>
          </w:rPr>
        </w:r>
        <w:r>
          <w:rPr>
            <w:webHidden/>
          </w:rPr>
          <w:fldChar w:fldCharType="separate"/>
        </w:r>
        <w:r w:rsidR="00CB171B">
          <w:rPr>
            <w:webHidden/>
          </w:rPr>
          <w:t>27</w:t>
        </w:r>
        <w:r>
          <w:rPr>
            <w:webHidden/>
          </w:rPr>
          <w:fldChar w:fldCharType="end"/>
        </w:r>
      </w:hyperlink>
    </w:p>
    <w:p w14:paraId="4BB69287" w14:textId="77777777" w:rsidR="00D87606" w:rsidRPr="00D14165" w:rsidRDefault="00D87606">
      <w:pPr>
        <w:pStyle w:val="TOC3"/>
        <w:rPr>
          <w:rFonts w:ascii="Calibri" w:hAnsi="Calibri"/>
          <w:szCs w:val="22"/>
          <w:lang w:val="en-AU" w:eastAsia="en-AU"/>
        </w:rPr>
      </w:pPr>
      <w:hyperlink w:anchor="_Toc528224331" w:history="1">
        <w:r w:rsidRPr="0064319A">
          <w:rPr>
            <w:rStyle w:val="Hyperlink"/>
          </w:rPr>
          <w:t>21.1</w:t>
        </w:r>
        <w:r w:rsidRPr="00D14165">
          <w:rPr>
            <w:rFonts w:ascii="Calibri" w:hAnsi="Calibri"/>
            <w:szCs w:val="22"/>
            <w:lang w:val="en-AU" w:eastAsia="en-AU"/>
          </w:rPr>
          <w:tab/>
        </w:r>
        <w:r w:rsidRPr="0064319A">
          <w:rPr>
            <w:rStyle w:val="Hyperlink"/>
          </w:rPr>
          <w:t>Directors to manage the Club</w:t>
        </w:r>
        <w:r>
          <w:rPr>
            <w:webHidden/>
          </w:rPr>
          <w:tab/>
        </w:r>
        <w:r>
          <w:rPr>
            <w:webHidden/>
          </w:rPr>
          <w:fldChar w:fldCharType="begin"/>
        </w:r>
        <w:r>
          <w:rPr>
            <w:webHidden/>
          </w:rPr>
          <w:instrText xml:space="preserve"> PAGEREF _Toc528224331 \h </w:instrText>
        </w:r>
        <w:r>
          <w:rPr>
            <w:webHidden/>
          </w:rPr>
        </w:r>
        <w:r>
          <w:rPr>
            <w:webHidden/>
          </w:rPr>
          <w:fldChar w:fldCharType="separate"/>
        </w:r>
        <w:r w:rsidR="00CB171B">
          <w:rPr>
            <w:webHidden/>
          </w:rPr>
          <w:t>27</w:t>
        </w:r>
        <w:r>
          <w:rPr>
            <w:webHidden/>
          </w:rPr>
          <w:fldChar w:fldCharType="end"/>
        </w:r>
      </w:hyperlink>
    </w:p>
    <w:p w14:paraId="36202C12" w14:textId="77777777" w:rsidR="00D87606" w:rsidRPr="00D14165" w:rsidRDefault="00D87606">
      <w:pPr>
        <w:pStyle w:val="TOC3"/>
        <w:rPr>
          <w:rFonts w:ascii="Calibri" w:hAnsi="Calibri"/>
          <w:szCs w:val="22"/>
          <w:lang w:val="en-AU" w:eastAsia="en-AU"/>
        </w:rPr>
      </w:pPr>
      <w:hyperlink w:anchor="_Toc528224332" w:history="1">
        <w:r w:rsidRPr="0064319A">
          <w:rPr>
            <w:rStyle w:val="Hyperlink"/>
          </w:rPr>
          <w:t>21.2</w:t>
        </w:r>
        <w:r w:rsidRPr="00D14165">
          <w:rPr>
            <w:rFonts w:ascii="Calibri" w:hAnsi="Calibri"/>
            <w:szCs w:val="22"/>
            <w:lang w:val="en-AU" w:eastAsia="en-AU"/>
          </w:rPr>
          <w:tab/>
        </w:r>
        <w:r w:rsidRPr="0064319A">
          <w:rPr>
            <w:rStyle w:val="Hyperlink"/>
          </w:rPr>
          <w:t>Specific powers of Directors</w:t>
        </w:r>
        <w:r>
          <w:rPr>
            <w:webHidden/>
          </w:rPr>
          <w:tab/>
        </w:r>
        <w:r>
          <w:rPr>
            <w:webHidden/>
          </w:rPr>
          <w:fldChar w:fldCharType="begin"/>
        </w:r>
        <w:r>
          <w:rPr>
            <w:webHidden/>
          </w:rPr>
          <w:instrText xml:space="preserve"> PAGEREF _Toc528224332 \h </w:instrText>
        </w:r>
        <w:r>
          <w:rPr>
            <w:webHidden/>
          </w:rPr>
        </w:r>
        <w:r>
          <w:rPr>
            <w:webHidden/>
          </w:rPr>
          <w:fldChar w:fldCharType="separate"/>
        </w:r>
        <w:r w:rsidR="00CB171B">
          <w:rPr>
            <w:webHidden/>
          </w:rPr>
          <w:t>27</w:t>
        </w:r>
        <w:r>
          <w:rPr>
            <w:webHidden/>
          </w:rPr>
          <w:fldChar w:fldCharType="end"/>
        </w:r>
      </w:hyperlink>
    </w:p>
    <w:p w14:paraId="0B477F04" w14:textId="77777777" w:rsidR="00D87606" w:rsidRPr="00D14165" w:rsidRDefault="00D87606">
      <w:pPr>
        <w:pStyle w:val="TOC3"/>
        <w:rPr>
          <w:rFonts w:ascii="Calibri" w:hAnsi="Calibri"/>
          <w:szCs w:val="22"/>
          <w:lang w:val="en-AU" w:eastAsia="en-AU"/>
        </w:rPr>
      </w:pPr>
      <w:hyperlink w:anchor="_Toc528224333" w:history="1">
        <w:r w:rsidRPr="0064319A">
          <w:rPr>
            <w:rStyle w:val="Hyperlink"/>
          </w:rPr>
          <w:t>21.3</w:t>
        </w:r>
        <w:r w:rsidRPr="00D14165">
          <w:rPr>
            <w:rFonts w:ascii="Calibri" w:hAnsi="Calibri"/>
            <w:szCs w:val="22"/>
            <w:lang w:val="en-AU" w:eastAsia="en-AU"/>
          </w:rPr>
          <w:tab/>
        </w:r>
        <w:r w:rsidRPr="0064319A">
          <w:rPr>
            <w:rStyle w:val="Hyperlink"/>
          </w:rPr>
          <w:t>Time, etc.</w:t>
        </w:r>
        <w:r>
          <w:rPr>
            <w:webHidden/>
          </w:rPr>
          <w:tab/>
        </w:r>
        <w:r>
          <w:rPr>
            <w:webHidden/>
          </w:rPr>
          <w:fldChar w:fldCharType="begin"/>
        </w:r>
        <w:r>
          <w:rPr>
            <w:webHidden/>
          </w:rPr>
          <w:instrText xml:space="preserve"> PAGEREF _Toc528224333 \h </w:instrText>
        </w:r>
        <w:r>
          <w:rPr>
            <w:webHidden/>
          </w:rPr>
        </w:r>
        <w:r>
          <w:rPr>
            <w:webHidden/>
          </w:rPr>
          <w:fldChar w:fldCharType="separate"/>
        </w:r>
        <w:r w:rsidR="00CB171B">
          <w:rPr>
            <w:webHidden/>
          </w:rPr>
          <w:t>27</w:t>
        </w:r>
        <w:r>
          <w:rPr>
            <w:webHidden/>
          </w:rPr>
          <w:fldChar w:fldCharType="end"/>
        </w:r>
      </w:hyperlink>
    </w:p>
    <w:p w14:paraId="50E07313" w14:textId="77777777" w:rsidR="00D87606" w:rsidRPr="00D14165" w:rsidRDefault="00D87606">
      <w:pPr>
        <w:pStyle w:val="TOC3"/>
        <w:rPr>
          <w:rFonts w:ascii="Calibri" w:hAnsi="Calibri"/>
          <w:szCs w:val="22"/>
          <w:lang w:val="en-AU" w:eastAsia="en-AU"/>
        </w:rPr>
      </w:pPr>
      <w:hyperlink w:anchor="_Toc528224334" w:history="1">
        <w:r w:rsidRPr="0064319A">
          <w:rPr>
            <w:rStyle w:val="Hyperlink"/>
          </w:rPr>
          <w:t>21.4</w:t>
        </w:r>
        <w:r w:rsidRPr="00D14165">
          <w:rPr>
            <w:rFonts w:ascii="Calibri" w:hAnsi="Calibri"/>
            <w:szCs w:val="22"/>
            <w:lang w:val="en-AU" w:eastAsia="en-AU"/>
          </w:rPr>
          <w:tab/>
        </w:r>
        <w:r w:rsidRPr="0064319A">
          <w:rPr>
            <w:rStyle w:val="Hyperlink"/>
          </w:rPr>
          <w:t>Code of Conduct</w:t>
        </w:r>
        <w:r>
          <w:rPr>
            <w:webHidden/>
          </w:rPr>
          <w:tab/>
        </w:r>
        <w:r>
          <w:rPr>
            <w:webHidden/>
          </w:rPr>
          <w:fldChar w:fldCharType="begin"/>
        </w:r>
        <w:r>
          <w:rPr>
            <w:webHidden/>
          </w:rPr>
          <w:instrText xml:space="preserve"> PAGEREF _Toc528224334 \h </w:instrText>
        </w:r>
        <w:r>
          <w:rPr>
            <w:webHidden/>
          </w:rPr>
        </w:r>
        <w:r>
          <w:rPr>
            <w:webHidden/>
          </w:rPr>
          <w:fldChar w:fldCharType="separate"/>
        </w:r>
        <w:r w:rsidR="00CB171B">
          <w:rPr>
            <w:webHidden/>
          </w:rPr>
          <w:t>28</w:t>
        </w:r>
        <w:r>
          <w:rPr>
            <w:webHidden/>
          </w:rPr>
          <w:fldChar w:fldCharType="end"/>
        </w:r>
      </w:hyperlink>
    </w:p>
    <w:p w14:paraId="4DAB89B3" w14:textId="77777777" w:rsidR="00D87606" w:rsidRPr="00D14165" w:rsidRDefault="00D87606">
      <w:pPr>
        <w:pStyle w:val="TOC3"/>
        <w:rPr>
          <w:rFonts w:ascii="Calibri" w:hAnsi="Calibri"/>
          <w:szCs w:val="22"/>
          <w:lang w:val="en-AU" w:eastAsia="en-AU"/>
        </w:rPr>
      </w:pPr>
      <w:hyperlink w:anchor="_Toc528224335" w:history="1">
        <w:r w:rsidRPr="0064319A">
          <w:rPr>
            <w:rStyle w:val="Hyperlink"/>
          </w:rPr>
          <w:t>21.5</w:t>
        </w:r>
        <w:r w:rsidRPr="00D14165">
          <w:rPr>
            <w:rFonts w:ascii="Calibri" w:hAnsi="Calibri"/>
            <w:szCs w:val="22"/>
            <w:lang w:val="en-AU" w:eastAsia="en-AU"/>
          </w:rPr>
          <w:tab/>
        </w:r>
        <w:r w:rsidRPr="0064319A">
          <w:rPr>
            <w:rStyle w:val="Hyperlink"/>
          </w:rPr>
          <w:t>Delegate of Club</w:t>
        </w:r>
        <w:r>
          <w:rPr>
            <w:webHidden/>
          </w:rPr>
          <w:tab/>
        </w:r>
        <w:r>
          <w:rPr>
            <w:webHidden/>
          </w:rPr>
          <w:fldChar w:fldCharType="begin"/>
        </w:r>
        <w:r>
          <w:rPr>
            <w:webHidden/>
          </w:rPr>
          <w:instrText xml:space="preserve"> PAGEREF _Toc528224335 \h </w:instrText>
        </w:r>
        <w:r>
          <w:rPr>
            <w:webHidden/>
          </w:rPr>
        </w:r>
        <w:r>
          <w:rPr>
            <w:webHidden/>
          </w:rPr>
          <w:fldChar w:fldCharType="separate"/>
        </w:r>
        <w:r w:rsidR="00CB171B">
          <w:rPr>
            <w:webHidden/>
          </w:rPr>
          <w:t>28</w:t>
        </w:r>
        <w:r>
          <w:rPr>
            <w:webHidden/>
          </w:rPr>
          <w:fldChar w:fldCharType="end"/>
        </w:r>
      </w:hyperlink>
    </w:p>
    <w:p w14:paraId="48CE8426" w14:textId="77777777" w:rsidR="00D87606" w:rsidRPr="00D14165" w:rsidRDefault="00D87606">
      <w:pPr>
        <w:pStyle w:val="TOC2"/>
        <w:rPr>
          <w:rFonts w:ascii="Calibri" w:hAnsi="Calibri"/>
          <w:caps w:val="0"/>
          <w:szCs w:val="22"/>
          <w:lang w:val="en-AU" w:eastAsia="en-AU"/>
        </w:rPr>
      </w:pPr>
      <w:hyperlink w:anchor="_Toc528224336" w:history="1">
        <w:r w:rsidRPr="0064319A">
          <w:rPr>
            <w:rStyle w:val="Hyperlink"/>
          </w:rPr>
          <w:t>22.</w:t>
        </w:r>
        <w:r w:rsidRPr="00D14165">
          <w:rPr>
            <w:rFonts w:ascii="Calibri" w:hAnsi="Calibri"/>
            <w:caps w:val="0"/>
            <w:szCs w:val="22"/>
            <w:lang w:val="en-AU" w:eastAsia="en-AU"/>
          </w:rPr>
          <w:tab/>
        </w:r>
        <w:r w:rsidRPr="0064319A">
          <w:rPr>
            <w:rStyle w:val="Hyperlink"/>
          </w:rPr>
          <w:t>Proceedings AT Directors meetings</w:t>
        </w:r>
        <w:r>
          <w:rPr>
            <w:webHidden/>
          </w:rPr>
          <w:tab/>
        </w:r>
        <w:r>
          <w:rPr>
            <w:webHidden/>
          </w:rPr>
          <w:fldChar w:fldCharType="begin"/>
        </w:r>
        <w:r>
          <w:rPr>
            <w:webHidden/>
          </w:rPr>
          <w:instrText xml:space="preserve"> PAGEREF _Toc528224336 \h </w:instrText>
        </w:r>
        <w:r>
          <w:rPr>
            <w:webHidden/>
          </w:rPr>
        </w:r>
        <w:r>
          <w:rPr>
            <w:webHidden/>
          </w:rPr>
          <w:fldChar w:fldCharType="separate"/>
        </w:r>
        <w:r w:rsidR="00CB171B">
          <w:rPr>
            <w:webHidden/>
          </w:rPr>
          <w:t>28</w:t>
        </w:r>
        <w:r>
          <w:rPr>
            <w:webHidden/>
          </w:rPr>
          <w:fldChar w:fldCharType="end"/>
        </w:r>
      </w:hyperlink>
    </w:p>
    <w:p w14:paraId="35B083C4" w14:textId="77777777" w:rsidR="00D87606" w:rsidRPr="00D14165" w:rsidRDefault="00D87606">
      <w:pPr>
        <w:pStyle w:val="TOC3"/>
        <w:rPr>
          <w:rFonts w:ascii="Calibri" w:hAnsi="Calibri"/>
          <w:szCs w:val="22"/>
          <w:lang w:val="en-AU" w:eastAsia="en-AU"/>
        </w:rPr>
      </w:pPr>
      <w:hyperlink w:anchor="_Toc528224337" w:history="1">
        <w:r w:rsidRPr="0064319A">
          <w:rPr>
            <w:rStyle w:val="Hyperlink"/>
          </w:rPr>
          <w:t>22.1</w:t>
        </w:r>
        <w:r w:rsidRPr="00D14165">
          <w:rPr>
            <w:rFonts w:ascii="Calibri" w:hAnsi="Calibri"/>
            <w:szCs w:val="22"/>
            <w:lang w:val="en-AU" w:eastAsia="en-AU"/>
          </w:rPr>
          <w:tab/>
        </w:r>
        <w:r w:rsidRPr="0064319A">
          <w:rPr>
            <w:rStyle w:val="Hyperlink"/>
          </w:rPr>
          <w:t>Directors meetings</w:t>
        </w:r>
        <w:r>
          <w:rPr>
            <w:webHidden/>
          </w:rPr>
          <w:tab/>
        </w:r>
        <w:r>
          <w:rPr>
            <w:webHidden/>
          </w:rPr>
          <w:fldChar w:fldCharType="begin"/>
        </w:r>
        <w:r>
          <w:rPr>
            <w:webHidden/>
          </w:rPr>
          <w:instrText xml:space="preserve"> PAGEREF _Toc528224337 \h </w:instrText>
        </w:r>
        <w:r>
          <w:rPr>
            <w:webHidden/>
          </w:rPr>
        </w:r>
        <w:r>
          <w:rPr>
            <w:webHidden/>
          </w:rPr>
          <w:fldChar w:fldCharType="separate"/>
        </w:r>
        <w:r w:rsidR="00CB171B">
          <w:rPr>
            <w:webHidden/>
          </w:rPr>
          <w:t>28</w:t>
        </w:r>
        <w:r>
          <w:rPr>
            <w:webHidden/>
          </w:rPr>
          <w:fldChar w:fldCharType="end"/>
        </w:r>
      </w:hyperlink>
    </w:p>
    <w:p w14:paraId="4FBBC780" w14:textId="77777777" w:rsidR="00D87606" w:rsidRPr="00D14165" w:rsidRDefault="00D87606">
      <w:pPr>
        <w:pStyle w:val="TOC3"/>
        <w:rPr>
          <w:rFonts w:ascii="Calibri" w:hAnsi="Calibri"/>
          <w:szCs w:val="22"/>
          <w:lang w:val="en-AU" w:eastAsia="en-AU"/>
        </w:rPr>
      </w:pPr>
      <w:hyperlink w:anchor="_Toc528224338" w:history="1">
        <w:r w:rsidRPr="0064319A">
          <w:rPr>
            <w:rStyle w:val="Hyperlink"/>
          </w:rPr>
          <w:t>22.2</w:t>
        </w:r>
        <w:r w:rsidRPr="00D14165">
          <w:rPr>
            <w:rFonts w:ascii="Calibri" w:hAnsi="Calibri"/>
            <w:szCs w:val="22"/>
            <w:lang w:val="en-AU" w:eastAsia="en-AU"/>
          </w:rPr>
          <w:tab/>
        </w:r>
        <w:r w:rsidRPr="0064319A">
          <w:rPr>
            <w:rStyle w:val="Hyperlink"/>
          </w:rPr>
          <w:t>Questions decided by majority</w:t>
        </w:r>
        <w:r>
          <w:rPr>
            <w:webHidden/>
          </w:rPr>
          <w:tab/>
        </w:r>
        <w:r>
          <w:rPr>
            <w:webHidden/>
          </w:rPr>
          <w:fldChar w:fldCharType="begin"/>
        </w:r>
        <w:r>
          <w:rPr>
            <w:webHidden/>
          </w:rPr>
          <w:instrText xml:space="preserve"> PAGEREF _Toc528224338 \h </w:instrText>
        </w:r>
        <w:r>
          <w:rPr>
            <w:webHidden/>
          </w:rPr>
        </w:r>
        <w:r>
          <w:rPr>
            <w:webHidden/>
          </w:rPr>
          <w:fldChar w:fldCharType="separate"/>
        </w:r>
        <w:r w:rsidR="00CB171B">
          <w:rPr>
            <w:webHidden/>
          </w:rPr>
          <w:t>29</w:t>
        </w:r>
        <w:r>
          <w:rPr>
            <w:webHidden/>
          </w:rPr>
          <w:fldChar w:fldCharType="end"/>
        </w:r>
      </w:hyperlink>
    </w:p>
    <w:p w14:paraId="71E15669" w14:textId="77777777" w:rsidR="00D87606" w:rsidRPr="00D14165" w:rsidRDefault="00D87606">
      <w:pPr>
        <w:pStyle w:val="TOC3"/>
        <w:rPr>
          <w:rFonts w:ascii="Calibri" w:hAnsi="Calibri"/>
          <w:szCs w:val="22"/>
          <w:lang w:val="en-AU" w:eastAsia="en-AU"/>
        </w:rPr>
      </w:pPr>
      <w:hyperlink w:anchor="_Toc528224339" w:history="1">
        <w:r w:rsidRPr="0064319A">
          <w:rPr>
            <w:rStyle w:val="Hyperlink"/>
          </w:rPr>
          <w:t>22.3</w:t>
        </w:r>
        <w:r w:rsidRPr="00D14165">
          <w:rPr>
            <w:rFonts w:ascii="Calibri" w:hAnsi="Calibri"/>
            <w:szCs w:val="22"/>
            <w:lang w:val="en-AU" w:eastAsia="en-AU"/>
          </w:rPr>
          <w:tab/>
        </w:r>
        <w:r w:rsidRPr="0064319A">
          <w:rPr>
            <w:rStyle w:val="Hyperlink"/>
          </w:rPr>
          <w:t>Chair's casting vote</w:t>
        </w:r>
        <w:r>
          <w:rPr>
            <w:webHidden/>
          </w:rPr>
          <w:tab/>
        </w:r>
        <w:r>
          <w:rPr>
            <w:webHidden/>
          </w:rPr>
          <w:fldChar w:fldCharType="begin"/>
        </w:r>
        <w:r>
          <w:rPr>
            <w:webHidden/>
          </w:rPr>
          <w:instrText xml:space="preserve"> PAGEREF _Toc528224339 \h </w:instrText>
        </w:r>
        <w:r>
          <w:rPr>
            <w:webHidden/>
          </w:rPr>
        </w:r>
        <w:r>
          <w:rPr>
            <w:webHidden/>
          </w:rPr>
          <w:fldChar w:fldCharType="separate"/>
        </w:r>
        <w:r w:rsidR="00CB171B">
          <w:rPr>
            <w:webHidden/>
          </w:rPr>
          <w:t>29</w:t>
        </w:r>
        <w:r>
          <w:rPr>
            <w:webHidden/>
          </w:rPr>
          <w:fldChar w:fldCharType="end"/>
        </w:r>
      </w:hyperlink>
    </w:p>
    <w:p w14:paraId="6CBCDCF9" w14:textId="77777777" w:rsidR="00D87606" w:rsidRPr="00D14165" w:rsidRDefault="00D87606">
      <w:pPr>
        <w:pStyle w:val="TOC3"/>
        <w:rPr>
          <w:rFonts w:ascii="Calibri" w:hAnsi="Calibri"/>
          <w:szCs w:val="22"/>
          <w:lang w:val="en-AU" w:eastAsia="en-AU"/>
        </w:rPr>
      </w:pPr>
      <w:hyperlink w:anchor="_Toc528224340" w:history="1">
        <w:r w:rsidRPr="0064319A">
          <w:rPr>
            <w:rStyle w:val="Hyperlink"/>
          </w:rPr>
          <w:t>22.4</w:t>
        </w:r>
        <w:r w:rsidRPr="00D14165">
          <w:rPr>
            <w:rFonts w:ascii="Calibri" w:hAnsi="Calibri"/>
            <w:szCs w:val="22"/>
            <w:lang w:val="en-AU" w:eastAsia="en-AU"/>
          </w:rPr>
          <w:tab/>
        </w:r>
        <w:r w:rsidRPr="0064319A">
          <w:rPr>
            <w:rStyle w:val="Hyperlink"/>
          </w:rPr>
          <w:t>Quorum</w:t>
        </w:r>
        <w:r>
          <w:rPr>
            <w:webHidden/>
          </w:rPr>
          <w:tab/>
        </w:r>
        <w:r>
          <w:rPr>
            <w:webHidden/>
          </w:rPr>
          <w:fldChar w:fldCharType="begin"/>
        </w:r>
        <w:r>
          <w:rPr>
            <w:webHidden/>
          </w:rPr>
          <w:instrText xml:space="preserve"> PAGEREF _Toc528224340 \h </w:instrText>
        </w:r>
        <w:r>
          <w:rPr>
            <w:webHidden/>
          </w:rPr>
        </w:r>
        <w:r>
          <w:rPr>
            <w:webHidden/>
          </w:rPr>
          <w:fldChar w:fldCharType="separate"/>
        </w:r>
        <w:r w:rsidR="00CB171B">
          <w:rPr>
            <w:webHidden/>
          </w:rPr>
          <w:t>29</w:t>
        </w:r>
        <w:r>
          <w:rPr>
            <w:webHidden/>
          </w:rPr>
          <w:fldChar w:fldCharType="end"/>
        </w:r>
      </w:hyperlink>
    </w:p>
    <w:p w14:paraId="24762CC7" w14:textId="77777777" w:rsidR="00D87606" w:rsidRPr="00D14165" w:rsidRDefault="00D87606">
      <w:pPr>
        <w:pStyle w:val="TOC3"/>
        <w:rPr>
          <w:rFonts w:ascii="Calibri" w:hAnsi="Calibri"/>
          <w:szCs w:val="22"/>
          <w:lang w:val="en-AU" w:eastAsia="en-AU"/>
        </w:rPr>
      </w:pPr>
      <w:hyperlink w:anchor="_Toc528224341" w:history="1">
        <w:r w:rsidRPr="0064319A">
          <w:rPr>
            <w:rStyle w:val="Hyperlink"/>
          </w:rPr>
          <w:t>22.5</w:t>
        </w:r>
        <w:r w:rsidRPr="00D14165">
          <w:rPr>
            <w:rFonts w:ascii="Calibri" w:hAnsi="Calibri"/>
            <w:szCs w:val="22"/>
            <w:lang w:val="en-AU" w:eastAsia="en-AU"/>
          </w:rPr>
          <w:tab/>
        </w:r>
        <w:r w:rsidRPr="0064319A">
          <w:rPr>
            <w:rStyle w:val="Hyperlink"/>
          </w:rPr>
          <w:t>Convening meetings</w:t>
        </w:r>
        <w:r>
          <w:rPr>
            <w:webHidden/>
          </w:rPr>
          <w:tab/>
        </w:r>
        <w:r>
          <w:rPr>
            <w:webHidden/>
          </w:rPr>
          <w:fldChar w:fldCharType="begin"/>
        </w:r>
        <w:r>
          <w:rPr>
            <w:webHidden/>
          </w:rPr>
          <w:instrText xml:space="preserve"> PAGEREF _Toc528224341 \h </w:instrText>
        </w:r>
        <w:r>
          <w:rPr>
            <w:webHidden/>
          </w:rPr>
        </w:r>
        <w:r>
          <w:rPr>
            <w:webHidden/>
          </w:rPr>
          <w:fldChar w:fldCharType="separate"/>
        </w:r>
        <w:r w:rsidR="00CB171B">
          <w:rPr>
            <w:webHidden/>
          </w:rPr>
          <w:t>29</w:t>
        </w:r>
        <w:r>
          <w:rPr>
            <w:webHidden/>
          </w:rPr>
          <w:fldChar w:fldCharType="end"/>
        </w:r>
      </w:hyperlink>
    </w:p>
    <w:p w14:paraId="64A08C8E" w14:textId="77777777" w:rsidR="00D87606" w:rsidRPr="00D14165" w:rsidRDefault="00D87606">
      <w:pPr>
        <w:pStyle w:val="TOC3"/>
        <w:rPr>
          <w:rFonts w:ascii="Calibri" w:hAnsi="Calibri"/>
          <w:szCs w:val="22"/>
          <w:lang w:val="en-AU" w:eastAsia="en-AU"/>
        </w:rPr>
      </w:pPr>
      <w:hyperlink w:anchor="_Toc528224342" w:history="1">
        <w:r w:rsidRPr="0064319A">
          <w:rPr>
            <w:rStyle w:val="Hyperlink"/>
          </w:rPr>
          <w:t>22.6</w:t>
        </w:r>
        <w:r w:rsidRPr="00D14165">
          <w:rPr>
            <w:rFonts w:ascii="Calibri" w:hAnsi="Calibri"/>
            <w:szCs w:val="22"/>
            <w:lang w:val="en-AU" w:eastAsia="en-AU"/>
          </w:rPr>
          <w:tab/>
        </w:r>
        <w:r w:rsidRPr="0064319A">
          <w:rPr>
            <w:rStyle w:val="Hyperlink"/>
          </w:rPr>
          <w:t>Election of Chair</w:t>
        </w:r>
        <w:r>
          <w:rPr>
            <w:webHidden/>
          </w:rPr>
          <w:tab/>
        </w:r>
        <w:r>
          <w:rPr>
            <w:webHidden/>
          </w:rPr>
          <w:fldChar w:fldCharType="begin"/>
        </w:r>
        <w:r>
          <w:rPr>
            <w:webHidden/>
          </w:rPr>
          <w:instrText xml:space="preserve"> PAGEREF _Toc528224342 \h </w:instrText>
        </w:r>
        <w:r>
          <w:rPr>
            <w:webHidden/>
          </w:rPr>
        </w:r>
        <w:r>
          <w:rPr>
            <w:webHidden/>
          </w:rPr>
          <w:fldChar w:fldCharType="separate"/>
        </w:r>
        <w:r w:rsidR="00CB171B">
          <w:rPr>
            <w:webHidden/>
          </w:rPr>
          <w:t>29</w:t>
        </w:r>
        <w:r>
          <w:rPr>
            <w:webHidden/>
          </w:rPr>
          <w:fldChar w:fldCharType="end"/>
        </w:r>
      </w:hyperlink>
    </w:p>
    <w:p w14:paraId="7E3D219D" w14:textId="77777777" w:rsidR="00D87606" w:rsidRPr="00D14165" w:rsidRDefault="00D87606">
      <w:pPr>
        <w:pStyle w:val="TOC3"/>
        <w:rPr>
          <w:rFonts w:ascii="Calibri" w:hAnsi="Calibri"/>
          <w:szCs w:val="22"/>
          <w:lang w:val="en-AU" w:eastAsia="en-AU"/>
        </w:rPr>
      </w:pPr>
      <w:hyperlink w:anchor="_Toc528224343" w:history="1">
        <w:r w:rsidRPr="0064319A">
          <w:rPr>
            <w:rStyle w:val="Hyperlink"/>
          </w:rPr>
          <w:t>22.7</w:t>
        </w:r>
        <w:r w:rsidRPr="00D14165">
          <w:rPr>
            <w:rFonts w:ascii="Calibri" w:hAnsi="Calibri"/>
            <w:szCs w:val="22"/>
            <w:lang w:val="en-AU" w:eastAsia="en-AU"/>
          </w:rPr>
          <w:tab/>
        </w:r>
        <w:r w:rsidRPr="0064319A">
          <w:rPr>
            <w:rStyle w:val="Hyperlink"/>
          </w:rPr>
          <w:t>Circulating resolutions</w:t>
        </w:r>
        <w:r>
          <w:rPr>
            <w:webHidden/>
          </w:rPr>
          <w:tab/>
        </w:r>
        <w:r>
          <w:rPr>
            <w:webHidden/>
          </w:rPr>
          <w:fldChar w:fldCharType="begin"/>
        </w:r>
        <w:r>
          <w:rPr>
            <w:webHidden/>
          </w:rPr>
          <w:instrText xml:space="preserve"> PAGEREF _Toc528224343 \h </w:instrText>
        </w:r>
        <w:r>
          <w:rPr>
            <w:webHidden/>
          </w:rPr>
        </w:r>
        <w:r>
          <w:rPr>
            <w:webHidden/>
          </w:rPr>
          <w:fldChar w:fldCharType="separate"/>
        </w:r>
        <w:r w:rsidR="00CB171B">
          <w:rPr>
            <w:webHidden/>
          </w:rPr>
          <w:t>30</w:t>
        </w:r>
        <w:r>
          <w:rPr>
            <w:webHidden/>
          </w:rPr>
          <w:fldChar w:fldCharType="end"/>
        </w:r>
      </w:hyperlink>
    </w:p>
    <w:p w14:paraId="0A3F71CF" w14:textId="77777777" w:rsidR="00D87606" w:rsidRPr="00D14165" w:rsidRDefault="00D87606">
      <w:pPr>
        <w:pStyle w:val="TOC3"/>
        <w:rPr>
          <w:rFonts w:ascii="Calibri" w:hAnsi="Calibri"/>
          <w:szCs w:val="22"/>
          <w:lang w:val="en-AU" w:eastAsia="en-AU"/>
        </w:rPr>
      </w:pPr>
      <w:hyperlink w:anchor="_Toc528224344" w:history="1">
        <w:r w:rsidRPr="0064319A">
          <w:rPr>
            <w:rStyle w:val="Hyperlink"/>
          </w:rPr>
          <w:t>22.8</w:t>
        </w:r>
        <w:r w:rsidRPr="00D14165">
          <w:rPr>
            <w:rFonts w:ascii="Calibri" w:hAnsi="Calibri"/>
            <w:szCs w:val="22"/>
            <w:lang w:val="en-AU" w:eastAsia="en-AU"/>
          </w:rPr>
          <w:tab/>
        </w:r>
        <w:r w:rsidRPr="0064319A">
          <w:rPr>
            <w:rStyle w:val="Hyperlink"/>
          </w:rPr>
          <w:t>Validity of acts of Directors</w:t>
        </w:r>
        <w:r>
          <w:rPr>
            <w:webHidden/>
          </w:rPr>
          <w:tab/>
        </w:r>
        <w:r>
          <w:rPr>
            <w:webHidden/>
          </w:rPr>
          <w:fldChar w:fldCharType="begin"/>
        </w:r>
        <w:r>
          <w:rPr>
            <w:webHidden/>
          </w:rPr>
          <w:instrText xml:space="preserve"> PAGEREF _Toc528224344 \h </w:instrText>
        </w:r>
        <w:r>
          <w:rPr>
            <w:webHidden/>
          </w:rPr>
        </w:r>
        <w:r>
          <w:rPr>
            <w:webHidden/>
          </w:rPr>
          <w:fldChar w:fldCharType="separate"/>
        </w:r>
        <w:r w:rsidR="00CB171B">
          <w:rPr>
            <w:webHidden/>
          </w:rPr>
          <w:t>30</w:t>
        </w:r>
        <w:r>
          <w:rPr>
            <w:webHidden/>
          </w:rPr>
          <w:fldChar w:fldCharType="end"/>
        </w:r>
      </w:hyperlink>
    </w:p>
    <w:p w14:paraId="3EFDC9B9" w14:textId="77777777" w:rsidR="00D87606" w:rsidRPr="00D14165" w:rsidRDefault="00D87606">
      <w:pPr>
        <w:pStyle w:val="TOC3"/>
        <w:rPr>
          <w:rFonts w:ascii="Calibri" w:hAnsi="Calibri"/>
          <w:szCs w:val="22"/>
          <w:lang w:val="en-AU" w:eastAsia="en-AU"/>
        </w:rPr>
      </w:pPr>
      <w:hyperlink w:anchor="_Toc528224345" w:history="1">
        <w:r w:rsidRPr="0064319A">
          <w:rPr>
            <w:rStyle w:val="Hyperlink"/>
          </w:rPr>
          <w:t>22.9</w:t>
        </w:r>
        <w:r w:rsidRPr="00D14165">
          <w:rPr>
            <w:rFonts w:ascii="Calibri" w:hAnsi="Calibri"/>
            <w:szCs w:val="22"/>
            <w:lang w:val="en-AU" w:eastAsia="en-AU"/>
          </w:rPr>
          <w:tab/>
        </w:r>
        <w:r w:rsidRPr="0064319A">
          <w:rPr>
            <w:rStyle w:val="Hyperlink"/>
          </w:rPr>
          <w:t>Directors' interests</w:t>
        </w:r>
        <w:r>
          <w:rPr>
            <w:webHidden/>
          </w:rPr>
          <w:tab/>
        </w:r>
        <w:r>
          <w:rPr>
            <w:webHidden/>
          </w:rPr>
          <w:fldChar w:fldCharType="begin"/>
        </w:r>
        <w:r>
          <w:rPr>
            <w:webHidden/>
          </w:rPr>
          <w:instrText xml:space="preserve"> PAGEREF _Toc528224345 \h </w:instrText>
        </w:r>
        <w:r>
          <w:rPr>
            <w:webHidden/>
          </w:rPr>
        </w:r>
        <w:r>
          <w:rPr>
            <w:webHidden/>
          </w:rPr>
          <w:fldChar w:fldCharType="separate"/>
        </w:r>
        <w:r w:rsidR="00CB171B">
          <w:rPr>
            <w:webHidden/>
          </w:rPr>
          <w:t>31</w:t>
        </w:r>
        <w:r>
          <w:rPr>
            <w:webHidden/>
          </w:rPr>
          <w:fldChar w:fldCharType="end"/>
        </w:r>
      </w:hyperlink>
    </w:p>
    <w:p w14:paraId="2930888A" w14:textId="77777777" w:rsidR="00D87606" w:rsidRPr="00D14165" w:rsidRDefault="00D87606">
      <w:pPr>
        <w:pStyle w:val="TOC3"/>
        <w:rPr>
          <w:rFonts w:ascii="Calibri" w:hAnsi="Calibri"/>
          <w:szCs w:val="22"/>
          <w:lang w:val="en-AU" w:eastAsia="en-AU"/>
        </w:rPr>
      </w:pPr>
      <w:hyperlink w:anchor="_Toc528224346" w:history="1">
        <w:r w:rsidRPr="0064319A">
          <w:rPr>
            <w:rStyle w:val="Hyperlink"/>
          </w:rPr>
          <w:t>22.10</w:t>
        </w:r>
        <w:r w:rsidRPr="00D14165">
          <w:rPr>
            <w:rFonts w:ascii="Calibri" w:hAnsi="Calibri"/>
            <w:szCs w:val="22"/>
            <w:lang w:val="en-AU" w:eastAsia="en-AU"/>
          </w:rPr>
          <w:tab/>
        </w:r>
        <w:r w:rsidRPr="0064319A">
          <w:rPr>
            <w:rStyle w:val="Hyperlink"/>
          </w:rPr>
          <w:t>Minutes</w:t>
        </w:r>
        <w:r>
          <w:rPr>
            <w:webHidden/>
          </w:rPr>
          <w:tab/>
        </w:r>
        <w:r>
          <w:rPr>
            <w:webHidden/>
          </w:rPr>
          <w:fldChar w:fldCharType="begin"/>
        </w:r>
        <w:r>
          <w:rPr>
            <w:webHidden/>
          </w:rPr>
          <w:instrText xml:space="preserve"> PAGEREF _Toc528224346 \h </w:instrText>
        </w:r>
        <w:r>
          <w:rPr>
            <w:webHidden/>
          </w:rPr>
        </w:r>
        <w:r>
          <w:rPr>
            <w:webHidden/>
          </w:rPr>
          <w:fldChar w:fldCharType="separate"/>
        </w:r>
        <w:r w:rsidR="00CB171B">
          <w:rPr>
            <w:webHidden/>
          </w:rPr>
          <w:t>31</w:t>
        </w:r>
        <w:r>
          <w:rPr>
            <w:webHidden/>
          </w:rPr>
          <w:fldChar w:fldCharType="end"/>
        </w:r>
      </w:hyperlink>
    </w:p>
    <w:p w14:paraId="45F2D0CD" w14:textId="77777777" w:rsidR="00D87606" w:rsidRPr="00D14165" w:rsidRDefault="00D87606">
      <w:pPr>
        <w:pStyle w:val="TOC2"/>
        <w:rPr>
          <w:rFonts w:ascii="Calibri" w:hAnsi="Calibri"/>
          <w:caps w:val="0"/>
          <w:szCs w:val="22"/>
          <w:lang w:val="en-AU" w:eastAsia="en-AU"/>
        </w:rPr>
      </w:pPr>
      <w:hyperlink w:anchor="_Toc528224347" w:history="1">
        <w:r w:rsidRPr="0064319A">
          <w:rPr>
            <w:rStyle w:val="Hyperlink"/>
          </w:rPr>
          <w:t>23.</w:t>
        </w:r>
        <w:r w:rsidRPr="00D14165">
          <w:rPr>
            <w:rFonts w:ascii="Calibri" w:hAnsi="Calibri"/>
            <w:caps w:val="0"/>
            <w:szCs w:val="22"/>
            <w:lang w:val="en-AU" w:eastAsia="en-AU"/>
          </w:rPr>
          <w:tab/>
        </w:r>
        <w:r w:rsidRPr="0064319A">
          <w:rPr>
            <w:rStyle w:val="Hyperlink"/>
          </w:rPr>
          <w:t>Telecommunication Meetings of the Club</w:t>
        </w:r>
        <w:r>
          <w:rPr>
            <w:webHidden/>
          </w:rPr>
          <w:tab/>
        </w:r>
        <w:r>
          <w:rPr>
            <w:webHidden/>
          </w:rPr>
          <w:fldChar w:fldCharType="begin"/>
        </w:r>
        <w:r>
          <w:rPr>
            <w:webHidden/>
          </w:rPr>
          <w:instrText xml:space="preserve"> PAGEREF _Toc528224347 \h </w:instrText>
        </w:r>
        <w:r>
          <w:rPr>
            <w:webHidden/>
          </w:rPr>
        </w:r>
        <w:r>
          <w:rPr>
            <w:webHidden/>
          </w:rPr>
          <w:fldChar w:fldCharType="separate"/>
        </w:r>
        <w:r w:rsidR="00CB171B">
          <w:rPr>
            <w:webHidden/>
          </w:rPr>
          <w:t>31</w:t>
        </w:r>
        <w:r>
          <w:rPr>
            <w:webHidden/>
          </w:rPr>
          <w:fldChar w:fldCharType="end"/>
        </w:r>
      </w:hyperlink>
    </w:p>
    <w:p w14:paraId="0F412AEF" w14:textId="77777777" w:rsidR="00D87606" w:rsidRPr="00D14165" w:rsidRDefault="00D87606">
      <w:pPr>
        <w:pStyle w:val="TOC3"/>
        <w:rPr>
          <w:rFonts w:ascii="Calibri" w:hAnsi="Calibri"/>
          <w:szCs w:val="22"/>
          <w:lang w:val="en-AU" w:eastAsia="en-AU"/>
        </w:rPr>
      </w:pPr>
      <w:hyperlink w:anchor="_Toc528224348" w:history="1">
        <w:r w:rsidRPr="0064319A">
          <w:rPr>
            <w:rStyle w:val="Hyperlink"/>
          </w:rPr>
          <w:t>23.1</w:t>
        </w:r>
        <w:r w:rsidRPr="00D14165">
          <w:rPr>
            <w:rFonts w:ascii="Calibri" w:hAnsi="Calibri"/>
            <w:szCs w:val="22"/>
            <w:lang w:val="en-AU" w:eastAsia="en-AU"/>
          </w:rPr>
          <w:tab/>
        </w:r>
        <w:r w:rsidRPr="0064319A">
          <w:rPr>
            <w:rStyle w:val="Hyperlink"/>
          </w:rPr>
          <w:t>Telecommunication meeting</w:t>
        </w:r>
        <w:r>
          <w:rPr>
            <w:webHidden/>
          </w:rPr>
          <w:tab/>
        </w:r>
        <w:r>
          <w:rPr>
            <w:webHidden/>
          </w:rPr>
          <w:fldChar w:fldCharType="begin"/>
        </w:r>
        <w:r>
          <w:rPr>
            <w:webHidden/>
          </w:rPr>
          <w:instrText xml:space="preserve"> PAGEREF _Toc528224348 \h </w:instrText>
        </w:r>
        <w:r>
          <w:rPr>
            <w:webHidden/>
          </w:rPr>
        </w:r>
        <w:r>
          <w:rPr>
            <w:webHidden/>
          </w:rPr>
          <w:fldChar w:fldCharType="separate"/>
        </w:r>
        <w:r w:rsidR="00CB171B">
          <w:rPr>
            <w:webHidden/>
          </w:rPr>
          <w:t>31</w:t>
        </w:r>
        <w:r>
          <w:rPr>
            <w:webHidden/>
          </w:rPr>
          <w:fldChar w:fldCharType="end"/>
        </w:r>
      </w:hyperlink>
    </w:p>
    <w:p w14:paraId="5218B9DC" w14:textId="77777777" w:rsidR="00D87606" w:rsidRPr="00D14165" w:rsidRDefault="00D87606">
      <w:pPr>
        <w:pStyle w:val="TOC3"/>
        <w:rPr>
          <w:rFonts w:ascii="Calibri" w:hAnsi="Calibri"/>
          <w:szCs w:val="22"/>
          <w:lang w:val="en-AU" w:eastAsia="en-AU"/>
        </w:rPr>
      </w:pPr>
      <w:hyperlink w:anchor="_Toc528224349" w:history="1">
        <w:r w:rsidRPr="0064319A">
          <w:rPr>
            <w:rStyle w:val="Hyperlink"/>
          </w:rPr>
          <w:t>23.2</w:t>
        </w:r>
        <w:r w:rsidRPr="00D14165">
          <w:rPr>
            <w:rFonts w:ascii="Calibri" w:hAnsi="Calibri"/>
            <w:szCs w:val="22"/>
            <w:lang w:val="en-AU" w:eastAsia="en-AU"/>
          </w:rPr>
          <w:tab/>
        </w:r>
        <w:r w:rsidRPr="0064319A">
          <w:rPr>
            <w:rStyle w:val="Hyperlink"/>
          </w:rPr>
          <w:t>Conduct of telecommunication meeting</w:t>
        </w:r>
        <w:r>
          <w:rPr>
            <w:webHidden/>
          </w:rPr>
          <w:tab/>
        </w:r>
        <w:r>
          <w:rPr>
            <w:webHidden/>
          </w:rPr>
          <w:fldChar w:fldCharType="begin"/>
        </w:r>
        <w:r>
          <w:rPr>
            <w:webHidden/>
          </w:rPr>
          <w:instrText xml:space="preserve"> PAGEREF _Toc528224349 \h </w:instrText>
        </w:r>
        <w:r>
          <w:rPr>
            <w:webHidden/>
          </w:rPr>
        </w:r>
        <w:r>
          <w:rPr>
            <w:webHidden/>
          </w:rPr>
          <w:fldChar w:fldCharType="separate"/>
        </w:r>
        <w:r w:rsidR="00CB171B">
          <w:rPr>
            <w:webHidden/>
          </w:rPr>
          <w:t>31</w:t>
        </w:r>
        <w:r>
          <w:rPr>
            <w:webHidden/>
          </w:rPr>
          <w:fldChar w:fldCharType="end"/>
        </w:r>
      </w:hyperlink>
    </w:p>
    <w:p w14:paraId="199F1F1E" w14:textId="77777777" w:rsidR="00D87606" w:rsidRPr="00D14165" w:rsidRDefault="00D87606">
      <w:pPr>
        <w:pStyle w:val="TOC2"/>
        <w:rPr>
          <w:rFonts w:ascii="Calibri" w:hAnsi="Calibri"/>
          <w:caps w:val="0"/>
          <w:szCs w:val="22"/>
          <w:lang w:val="en-AU" w:eastAsia="en-AU"/>
        </w:rPr>
      </w:pPr>
      <w:hyperlink w:anchor="_Toc528224350" w:history="1">
        <w:r w:rsidRPr="0064319A">
          <w:rPr>
            <w:rStyle w:val="Hyperlink"/>
          </w:rPr>
          <w:t>24.</w:t>
        </w:r>
        <w:r w:rsidRPr="00D14165">
          <w:rPr>
            <w:rFonts w:ascii="Calibri" w:hAnsi="Calibri"/>
            <w:caps w:val="0"/>
            <w:szCs w:val="22"/>
            <w:lang w:val="en-AU" w:eastAsia="en-AU"/>
          </w:rPr>
          <w:tab/>
        </w:r>
        <w:r w:rsidRPr="0064319A">
          <w:rPr>
            <w:rStyle w:val="Hyperlink"/>
          </w:rPr>
          <w:t>Secretary</w:t>
        </w:r>
        <w:r>
          <w:rPr>
            <w:webHidden/>
          </w:rPr>
          <w:tab/>
        </w:r>
        <w:r>
          <w:rPr>
            <w:webHidden/>
          </w:rPr>
          <w:fldChar w:fldCharType="begin"/>
        </w:r>
        <w:r>
          <w:rPr>
            <w:webHidden/>
          </w:rPr>
          <w:instrText xml:space="preserve"> PAGEREF _Toc528224350 \h </w:instrText>
        </w:r>
        <w:r>
          <w:rPr>
            <w:webHidden/>
          </w:rPr>
        </w:r>
        <w:r>
          <w:rPr>
            <w:webHidden/>
          </w:rPr>
          <w:fldChar w:fldCharType="separate"/>
        </w:r>
        <w:r w:rsidR="00CB171B">
          <w:rPr>
            <w:webHidden/>
          </w:rPr>
          <w:t>32</w:t>
        </w:r>
        <w:r>
          <w:rPr>
            <w:webHidden/>
          </w:rPr>
          <w:fldChar w:fldCharType="end"/>
        </w:r>
      </w:hyperlink>
    </w:p>
    <w:p w14:paraId="08796E7C" w14:textId="77777777" w:rsidR="00D87606" w:rsidRPr="00D14165" w:rsidRDefault="00D87606">
      <w:pPr>
        <w:pStyle w:val="TOC2"/>
        <w:rPr>
          <w:rFonts w:ascii="Calibri" w:hAnsi="Calibri"/>
          <w:caps w:val="0"/>
          <w:szCs w:val="22"/>
          <w:lang w:val="en-AU" w:eastAsia="en-AU"/>
        </w:rPr>
      </w:pPr>
      <w:hyperlink w:anchor="_Toc528224351" w:history="1">
        <w:r w:rsidRPr="0064319A">
          <w:rPr>
            <w:rStyle w:val="Hyperlink"/>
          </w:rPr>
          <w:t>25.</w:t>
        </w:r>
        <w:r w:rsidRPr="00D14165">
          <w:rPr>
            <w:rFonts w:ascii="Calibri" w:hAnsi="Calibri"/>
            <w:caps w:val="0"/>
            <w:szCs w:val="22"/>
            <w:lang w:val="en-AU" w:eastAsia="en-AU"/>
          </w:rPr>
          <w:tab/>
        </w:r>
        <w:r w:rsidRPr="0064319A">
          <w:rPr>
            <w:rStyle w:val="Hyperlink"/>
          </w:rPr>
          <w:t>Committees</w:t>
        </w:r>
        <w:r>
          <w:rPr>
            <w:webHidden/>
          </w:rPr>
          <w:tab/>
        </w:r>
        <w:r>
          <w:rPr>
            <w:webHidden/>
          </w:rPr>
          <w:fldChar w:fldCharType="begin"/>
        </w:r>
        <w:r>
          <w:rPr>
            <w:webHidden/>
          </w:rPr>
          <w:instrText xml:space="preserve"> PAGEREF _Toc528224351 \h </w:instrText>
        </w:r>
        <w:r>
          <w:rPr>
            <w:webHidden/>
          </w:rPr>
        </w:r>
        <w:r>
          <w:rPr>
            <w:webHidden/>
          </w:rPr>
          <w:fldChar w:fldCharType="separate"/>
        </w:r>
        <w:r w:rsidR="00CB171B">
          <w:rPr>
            <w:webHidden/>
          </w:rPr>
          <w:t>32</w:t>
        </w:r>
        <w:r>
          <w:rPr>
            <w:webHidden/>
          </w:rPr>
          <w:fldChar w:fldCharType="end"/>
        </w:r>
      </w:hyperlink>
    </w:p>
    <w:p w14:paraId="35904172" w14:textId="77777777" w:rsidR="00D87606" w:rsidRPr="00D14165" w:rsidRDefault="00D87606">
      <w:pPr>
        <w:pStyle w:val="TOC3"/>
        <w:rPr>
          <w:rFonts w:ascii="Calibri" w:hAnsi="Calibri"/>
          <w:szCs w:val="22"/>
          <w:lang w:val="en-AU" w:eastAsia="en-AU"/>
        </w:rPr>
      </w:pPr>
      <w:hyperlink w:anchor="_Toc528224352" w:history="1">
        <w:r w:rsidRPr="0064319A">
          <w:rPr>
            <w:rStyle w:val="Hyperlink"/>
          </w:rPr>
          <w:t>25.1</w:t>
        </w:r>
        <w:r w:rsidRPr="00D14165">
          <w:rPr>
            <w:rFonts w:ascii="Calibri" w:hAnsi="Calibri"/>
            <w:szCs w:val="22"/>
            <w:lang w:val="en-AU" w:eastAsia="en-AU"/>
          </w:rPr>
          <w:tab/>
        </w:r>
        <w:r w:rsidRPr="0064319A">
          <w:rPr>
            <w:rStyle w:val="Hyperlink"/>
          </w:rPr>
          <w:t>Committees</w:t>
        </w:r>
        <w:r>
          <w:rPr>
            <w:webHidden/>
          </w:rPr>
          <w:tab/>
        </w:r>
        <w:r>
          <w:rPr>
            <w:webHidden/>
          </w:rPr>
          <w:fldChar w:fldCharType="begin"/>
        </w:r>
        <w:r>
          <w:rPr>
            <w:webHidden/>
          </w:rPr>
          <w:instrText xml:space="preserve"> PAGEREF _Toc528224352 \h </w:instrText>
        </w:r>
        <w:r>
          <w:rPr>
            <w:webHidden/>
          </w:rPr>
        </w:r>
        <w:r>
          <w:rPr>
            <w:webHidden/>
          </w:rPr>
          <w:fldChar w:fldCharType="separate"/>
        </w:r>
        <w:r w:rsidR="00CB171B">
          <w:rPr>
            <w:webHidden/>
          </w:rPr>
          <w:t>32</w:t>
        </w:r>
        <w:r>
          <w:rPr>
            <w:webHidden/>
          </w:rPr>
          <w:fldChar w:fldCharType="end"/>
        </w:r>
      </w:hyperlink>
    </w:p>
    <w:p w14:paraId="7A2B874E" w14:textId="77777777" w:rsidR="00D87606" w:rsidRPr="00D14165" w:rsidRDefault="00D87606">
      <w:pPr>
        <w:pStyle w:val="TOC3"/>
        <w:rPr>
          <w:rFonts w:ascii="Calibri" w:hAnsi="Calibri"/>
          <w:szCs w:val="22"/>
          <w:lang w:val="en-AU" w:eastAsia="en-AU"/>
        </w:rPr>
      </w:pPr>
      <w:hyperlink w:anchor="_Toc528224353" w:history="1">
        <w:r w:rsidRPr="0064319A">
          <w:rPr>
            <w:rStyle w:val="Hyperlink"/>
          </w:rPr>
          <w:t>25.2</w:t>
        </w:r>
        <w:r w:rsidRPr="00D14165">
          <w:rPr>
            <w:rFonts w:ascii="Calibri" w:hAnsi="Calibri"/>
            <w:szCs w:val="22"/>
            <w:lang w:val="en-AU" w:eastAsia="en-AU"/>
          </w:rPr>
          <w:tab/>
        </w:r>
        <w:r w:rsidRPr="0064319A">
          <w:rPr>
            <w:rStyle w:val="Hyperlink"/>
          </w:rPr>
          <w:t>Powers delegated to Committees</w:t>
        </w:r>
        <w:r>
          <w:rPr>
            <w:webHidden/>
          </w:rPr>
          <w:tab/>
        </w:r>
        <w:r>
          <w:rPr>
            <w:webHidden/>
          </w:rPr>
          <w:fldChar w:fldCharType="begin"/>
        </w:r>
        <w:r>
          <w:rPr>
            <w:webHidden/>
          </w:rPr>
          <w:instrText xml:space="preserve"> PAGEREF _Toc528224353 \h </w:instrText>
        </w:r>
        <w:r>
          <w:rPr>
            <w:webHidden/>
          </w:rPr>
        </w:r>
        <w:r>
          <w:rPr>
            <w:webHidden/>
          </w:rPr>
          <w:fldChar w:fldCharType="separate"/>
        </w:r>
        <w:r w:rsidR="00CB171B">
          <w:rPr>
            <w:webHidden/>
          </w:rPr>
          <w:t>32</w:t>
        </w:r>
        <w:r>
          <w:rPr>
            <w:webHidden/>
          </w:rPr>
          <w:fldChar w:fldCharType="end"/>
        </w:r>
      </w:hyperlink>
    </w:p>
    <w:p w14:paraId="72F2B3D1" w14:textId="77777777" w:rsidR="00D87606" w:rsidRPr="00D14165" w:rsidRDefault="00D87606">
      <w:pPr>
        <w:pStyle w:val="TOC3"/>
        <w:rPr>
          <w:rFonts w:ascii="Calibri" w:hAnsi="Calibri"/>
          <w:szCs w:val="22"/>
          <w:lang w:val="en-AU" w:eastAsia="en-AU"/>
        </w:rPr>
      </w:pPr>
      <w:hyperlink w:anchor="_Toc528224354" w:history="1">
        <w:r w:rsidRPr="0064319A">
          <w:rPr>
            <w:rStyle w:val="Hyperlink"/>
          </w:rPr>
          <w:t>25.3</w:t>
        </w:r>
        <w:r w:rsidRPr="00D14165">
          <w:rPr>
            <w:rFonts w:ascii="Calibri" w:hAnsi="Calibri"/>
            <w:szCs w:val="22"/>
            <w:lang w:val="en-AU" w:eastAsia="en-AU"/>
          </w:rPr>
          <w:tab/>
        </w:r>
        <w:r w:rsidRPr="0064319A">
          <w:rPr>
            <w:rStyle w:val="Hyperlink"/>
          </w:rPr>
          <w:t>Committee meetings</w:t>
        </w:r>
        <w:r>
          <w:rPr>
            <w:webHidden/>
          </w:rPr>
          <w:tab/>
        </w:r>
        <w:r>
          <w:rPr>
            <w:webHidden/>
          </w:rPr>
          <w:fldChar w:fldCharType="begin"/>
        </w:r>
        <w:r>
          <w:rPr>
            <w:webHidden/>
          </w:rPr>
          <w:instrText xml:space="preserve"> PAGEREF _Toc528224354 \h </w:instrText>
        </w:r>
        <w:r>
          <w:rPr>
            <w:webHidden/>
          </w:rPr>
        </w:r>
        <w:r>
          <w:rPr>
            <w:webHidden/>
          </w:rPr>
          <w:fldChar w:fldCharType="separate"/>
        </w:r>
        <w:r w:rsidR="00CB171B">
          <w:rPr>
            <w:webHidden/>
          </w:rPr>
          <w:t>33</w:t>
        </w:r>
        <w:r>
          <w:rPr>
            <w:webHidden/>
          </w:rPr>
          <w:fldChar w:fldCharType="end"/>
        </w:r>
      </w:hyperlink>
    </w:p>
    <w:p w14:paraId="63E95C20" w14:textId="77777777" w:rsidR="00D87606" w:rsidRPr="00D14165" w:rsidRDefault="00D87606">
      <w:pPr>
        <w:pStyle w:val="TOC2"/>
        <w:rPr>
          <w:rFonts w:ascii="Calibri" w:hAnsi="Calibri"/>
          <w:caps w:val="0"/>
          <w:szCs w:val="22"/>
          <w:lang w:val="en-AU" w:eastAsia="en-AU"/>
        </w:rPr>
      </w:pPr>
      <w:hyperlink w:anchor="_Toc528224355" w:history="1">
        <w:r w:rsidRPr="0064319A">
          <w:rPr>
            <w:rStyle w:val="Hyperlink"/>
          </w:rPr>
          <w:t>26.</w:t>
        </w:r>
        <w:r w:rsidRPr="00D14165">
          <w:rPr>
            <w:rFonts w:ascii="Calibri" w:hAnsi="Calibri"/>
            <w:caps w:val="0"/>
            <w:szCs w:val="22"/>
            <w:lang w:val="en-AU" w:eastAsia="en-AU"/>
          </w:rPr>
          <w:tab/>
        </w:r>
        <w:r w:rsidRPr="0064319A">
          <w:rPr>
            <w:rStyle w:val="Hyperlink"/>
          </w:rPr>
          <w:t>By-Laws</w:t>
        </w:r>
        <w:r>
          <w:rPr>
            <w:webHidden/>
          </w:rPr>
          <w:tab/>
        </w:r>
        <w:r>
          <w:rPr>
            <w:webHidden/>
          </w:rPr>
          <w:fldChar w:fldCharType="begin"/>
        </w:r>
        <w:r>
          <w:rPr>
            <w:webHidden/>
          </w:rPr>
          <w:instrText xml:space="preserve"> PAGEREF _Toc528224355 \h </w:instrText>
        </w:r>
        <w:r>
          <w:rPr>
            <w:webHidden/>
          </w:rPr>
        </w:r>
        <w:r>
          <w:rPr>
            <w:webHidden/>
          </w:rPr>
          <w:fldChar w:fldCharType="separate"/>
        </w:r>
        <w:r w:rsidR="00CB171B">
          <w:rPr>
            <w:webHidden/>
          </w:rPr>
          <w:t>33</w:t>
        </w:r>
        <w:r>
          <w:rPr>
            <w:webHidden/>
          </w:rPr>
          <w:fldChar w:fldCharType="end"/>
        </w:r>
      </w:hyperlink>
    </w:p>
    <w:p w14:paraId="0A801391" w14:textId="77777777" w:rsidR="00D87606" w:rsidRPr="00D14165" w:rsidRDefault="00D87606">
      <w:pPr>
        <w:pStyle w:val="TOC3"/>
        <w:rPr>
          <w:rFonts w:ascii="Calibri" w:hAnsi="Calibri"/>
          <w:szCs w:val="22"/>
          <w:lang w:val="en-AU" w:eastAsia="en-AU"/>
        </w:rPr>
      </w:pPr>
      <w:hyperlink w:anchor="_Toc528224356" w:history="1">
        <w:r w:rsidRPr="0064319A">
          <w:rPr>
            <w:rStyle w:val="Hyperlink"/>
          </w:rPr>
          <w:t>26.1</w:t>
        </w:r>
        <w:r w:rsidRPr="00D14165">
          <w:rPr>
            <w:rFonts w:ascii="Calibri" w:hAnsi="Calibri"/>
            <w:szCs w:val="22"/>
            <w:lang w:val="en-AU" w:eastAsia="en-AU"/>
          </w:rPr>
          <w:tab/>
        </w:r>
        <w:r w:rsidRPr="0064319A">
          <w:rPr>
            <w:rStyle w:val="Hyperlink"/>
          </w:rPr>
          <w:t>Making and amending By-Laws</w:t>
        </w:r>
        <w:r>
          <w:rPr>
            <w:webHidden/>
          </w:rPr>
          <w:tab/>
        </w:r>
        <w:r>
          <w:rPr>
            <w:webHidden/>
          </w:rPr>
          <w:fldChar w:fldCharType="begin"/>
        </w:r>
        <w:r>
          <w:rPr>
            <w:webHidden/>
          </w:rPr>
          <w:instrText xml:space="preserve"> PAGEREF _Toc528224356 \h </w:instrText>
        </w:r>
        <w:r>
          <w:rPr>
            <w:webHidden/>
          </w:rPr>
        </w:r>
        <w:r>
          <w:rPr>
            <w:webHidden/>
          </w:rPr>
          <w:fldChar w:fldCharType="separate"/>
        </w:r>
        <w:r w:rsidR="00CB171B">
          <w:rPr>
            <w:webHidden/>
          </w:rPr>
          <w:t>33</w:t>
        </w:r>
        <w:r>
          <w:rPr>
            <w:webHidden/>
          </w:rPr>
          <w:fldChar w:fldCharType="end"/>
        </w:r>
      </w:hyperlink>
    </w:p>
    <w:p w14:paraId="6E7B5047" w14:textId="77777777" w:rsidR="00D87606" w:rsidRPr="00D14165" w:rsidRDefault="00D87606">
      <w:pPr>
        <w:pStyle w:val="TOC3"/>
        <w:rPr>
          <w:rFonts w:ascii="Calibri" w:hAnsi="Calibri"/>
          <w:szCs w:val="22"/>
          <w:lang w:val="en-AU" w:eastAsia="en-AU"/>
        </w:rPr>
      </w:pPr>
      <w:hyperlink w:anchor="_Toc528224357" w:history="1">
        <w:r w:rsidRPr="0064319A">
          <w:rPr>
            <w:rStyle w:val="Hyperlink"/>
          </w:rPr>
          <w:t>26.2</w:t>
        </w:r>
        <w:r w:rsidRPr="00D14165">
          <w:rPr>
            <w:rFonts w:ascii="Calibri" w:hAnsi="Calibri"/>
            <w:szCs w:val="22"/>
            <w:lang w:val="en-AU" w:eastAsia="en-AU"/>
          </w:rPr>
          <w:tab/>
        </w:r>
        <w:r w:rsidRPr="0064319A">
          <w:rPr>
            <w:rStyle w:val="Hyperlink"/>
          </w:rPr>
          <w:t>Effect of By-Laws</w:t>
        </w:r>
        <w:r>
          <w:rPr>
            <w:webHidden/>
          </w:rPr>
          <w:tab/>
        </w:r>
        <w:r>
          <w:rPr>
            <w:webHidden/>
          </w:rPr>
          <w:fldChar w:fldCharType="begin"/>
        </w:r>
        <w:r>
          <w:rPr>
            <w:webHidden/>
          </w:rPr>
          <w:instrText xml:space="preserve"> PAGEREF _Toc528224357 \h </w:instrText>
        </w:r>
        <w:r>
          <w:rPr>
            <w:webHidden/>
          </w:rPr>
        </w:r>
        <w:r>
          <w:rPr>
            <w:webHidden/>
          </w:rPr>
          <w:fldChar w:fldCharType="separate"/>
        </w:r>
        <w:r w:rsidR="00CB171B">
          <w:rPr>
            <w:webHidden/>
          </w:rPr>
          <w:t>33</w:t>
        </w:r>
        <w:r>
          <w:rPr>
            <w:webHidden/>
          </w:rPr>
          <w:fldChar w:fldCharType="end"/>
        </w:r>
      </w:hyperlink>
    </w:p>
    <w:p w14:paraId="0BC3B340" w14:textId="77777777" w:rsidR="00D87606" w:rsidRPr="00D14165" w:rsidRDefault="00D87606">
      <w:pPr>
        <w:pStyle w:val="TOC2"/>
        <w:rPr>
          <w:rFonts w:ascii="Calibri" w:hAnsi="Calibri"/>
          <w:caps w:val="0"/>
          <w:szCs w:val="22"/>
          <w:lang w:val="en-AU" w:eastAsia="en-AU"/>
        </w:rPr>
      </w:pPr>
      <w:hyperlink w:anchor="_Toc528224358" w:history="1">
        <w:r w:rsidRPr="0064319A">
          <w:rPr>
            <w:rStyle w:val="Hyperlink"/>
          </w:rPr>
          <w:t>27.</w:t>
        </w:r>
        <w:r w:rsidRPr="00D14165">
          <w:rPr>
            <w:rFonts w:ascii="Calibri" w:hAnsi="Calibri"/>
            <w:caps w:val="0"/>
            <w:szCs w:val="22"/>
            <w:lang w:val="en-AU" w:eastAsia="en-AU"/>
          </w:rPr>
          <w:tab/>
        </w:r>
        <w:r w:rsidRPr="0064319A">
          <w:rPr>
            <w:rStyle w:val="Hyperlink"/>
          </w:rPr>
          <w:t>keeping and Inspection of Records</w:t>
        </w:r>
        <w:r>
          <w:rPr>
            <w:webHidden/>
          </w:rPr>
          <w:tab/>
        </w:r>
        <w:r>
          <w:rPr>
            <w:webHidden/>
          </w:rPr>
          <w:fldChar w:fldCharType="begin"/>
        </w:r>
        <w:r>
          <w:rPr>
            <w:webHidden/>
          </w:rPr>
          <w:instrText xml:space="preserve"> PAGEREF _Toc528224358 \h </w:instrText>
        </w:r>
        <w:r>
          <w:rPr>
            <w:webHidden/>
          </w:rPr>
        </w:r>
        <w:r>
          <w:rPr>
            <w:webHidden/>
          </w:rPr>
          <w:fldChar w:fldCharType="separate"/>
        </w:r>
        <w:r w:rsidR="00CB171B">
          <w:rPr>
            <w:webHidden/>
          </w:rPr>
          <w:t>33</w:t>
        </w:r>
        <w:r>
          <w:rPr>
            <w:webHidden/>
          </w:rPr>
          <w:fldChar w:fldCharType="end"/>
        </w:r>
      </w:hyperlink>
    </w:p>
    <w:p w14:paraId="6DC050AD" w14:textId="77777777" w:rsidR="00D87606" w:rsidRPr="00D14165" w:rsidRDefault="00D87606">
      <w:pPr>
        <w:pStyle w:val="TOC3"/>
        <w:rPr>
          <w:rFonts w:ascii="Calibri" w:hAnsi="Calibri"/>
          <w:szCs w:val="22"/>
          <w:lang w:val="en-AU" w:eastAsia="en-AU"/>
        </w:rPr>
      </w:pPr>
      <w:hyperlink w:anchor="_Toc528224359" w:history="1">
        <w:r w:rsidRPr="0064319A">
          <w:rPr>
            <w:rStyle w:val="Hyperlink"/>
          </w:rPr>
          <w:t>27.1</w:t>
        </w:r>
        <w:r w:rsidRPr="00D14165">
          <w:rPr>
            <w:rFonts w:ascii="Calibri" w:hAnsi="Calibri"/>
            <w:szCs w:val="22"/>
            <w:lang w:val="en-AU" w:eastAsia="en-AU"/>
          </w:rPr>
          <w:tab/>
        </w:r>
        <w:r w:rsidRPr="0064319A">
          <w:rPr>
            <w:rStyle w:val="Hyperlink"/>
          </w:rPr>
          <w:t>Records</w:t>
        </w:r>
        <w:r>
          <w:rPr>
            <w:webHidden/>
          </w:rPr>
          <w:tab/>
        </w:r>
        <w:r>
          <w:rPr>
            <w:webHidden/>
          </w:rPr>
          <w:fldChar w:fldCharType="begin"/>
        </w:r>
        <w:r>
          <w:rPr>
            <w:webHidden/>
          </w:rPr>
          <w:instrText xml:space="preserve"> PAGEREF _Toc528224359 \h </w:instrText>
        </w:r>
        <w:r>
          <w:rPr>
            <w:webHidden/>
          </w:rPr>
        </w:r>
        <w:r>
          <w:rPr>
            <w:webHidden/>
          </w:rPr>
          <w:fldChar w:fldCharType="separate"/>
        </w:r>
        <w:r w:rsidR="00CB171B">
          <w:rPr>
            <w:webHidden/>
          </w:rPr>
          <w:t>33</w:t>
        </w:r>
        <w:r>
          <w:rPr>
            <w:webHidden/>
          </w:rPr>
          <w:fldChar w:fldCharType="end"/>
        </w:r>
      </w:hyperlink>
    </w:p>
    <w:p w14:paraId="05E3E00E" w14:textId="77777777" w:rsidR="00D87606" w:rsidRPr="00D14165" w:rsidRDefault="00D87606">
      <w:pPr>
        <w:pStyle w:val="TOC3"/>
        <w:rPr>
          <w:rFonts w:ascii="Calibri" w:hAnsi="Calibri"/>
          <w:szCs w:val="22"/>
          <w:lang w:val="en-AU" w:eastAsia="en-AU"/>
        </w:rPr>
      </w:pPr>
      <w:hyperlink w:anchor="_Toc528224360" w:history="1">
        <w:r w:rsidRPr="0064319A">
          <w:rPr>
            <w:rStyle w:val="Hyperlink"/>
          </w:rPr>
          <w:t>27.2</w:t>
        </w:r>
        <w:r w:rsidRPr="00D14165">
          <w:rPr>
            <w:rFonts w:ascii="Calibri" w:hAnsi="Calibri"/>
            <w:szCs w:val="22"/>
            <w:lang w:val="en-AU" w:eastAsia="en-AU"/>
          </w:rPr>
          <w:tab/>
        </w:r>
        <w:r w:rsidRPr="0064319A">
          <w:rPr>
            <w:rStyle w:val="Hyperlink"/>
          </w:rPr>
          <w:t>Inspection of Records</w:t>
        </w:r>
        <w:r>
          <w:rPr>
            <w:webHidden/>
          </w:rPr>
          <w:tab/>
        </w:r>
        <w:r>
          <w:rPr>
            <w:webHidden/>
          </w:rPr>
          <w:fldChar w:fldCharType="begin"/>
        </w:r>
        <w:r>
          <w:rPr>
            <w:webHidden/>
          </w:rPr>
          <w:instrText xml:space="preserve"> PAGEREF _Toc528224360 \h </w:instrText>
        </w:r>
        <w:r>
          <w:rPr>
            <w:webHidden/>
          </w:rPr>
        </w:r>
        <w:r>
          <w:rPr>
            <w:webHidden/>
          </w:rPr>
          <w:fldChar w:fldCharType="separate"/>
        </w:r>
        <w:r w:rsidR="00CB171B">
          <w:rPr>
            <w:webHidden/>
          </w:rPr>
          <w:t>33</w:t>
        </w:r>
        <w:r>
          <w:rPr>
            <w:webHidden/>
          </w:rPr>
          <w:fldChar w:fldCharType="end"/>
        </w:r>
      </w:hyperlink>
    </w:p>
    <w:p w14:paraId="12173F72" w14:textId="77777777" w:rsidR="00D87606" w:rsidRPr="00D14165" w:rsidRDefault="00D87606">
      <w:pPr>
        <w:pStyle w:val="TOC2"/>
        <w:rPr>
          <w:rFonts w:ascii="Calibri" w:hAnsi="Calibri"/>
          <w:caps w:val="0"/>
          <w:szCs w:val="22"/>
          <w:lang w:val="en-AU" w:eastAsia="en-AU"/>
        </w:rPr>
      </w:pPr>
      <w:hyperlink w:anchor="_Toc528224361" w:history="1">
        <w:r w:rsidRPr="0064319A">
          <w:rPr>
            <w:rStyle w:val="Hyperlink"/>
          </w:rPr>
          <w:t>28.</w:t>
        </w:r>
        <w:r w:rsidRPr="00D14165">
          <w:rPr>
            <w:rFonts w:ascii="Calibri" w:hAnsi="Calibri"/>
            <w:caps w:val="0"/>
            <w:szCs w:val="22"/>
            <w:lang w:val="en-AU" w:eastAsia="en-AU"/>
          </w:rPr>
          <w:tab/>
        </w:r>
        <w:r w:rsidRPr="0064319A">
          <w:rPr>
            <w:rStyle w:val="Hyperlink"/>
          </w:rPr>
          <w:t>Accounts</w:t>
        </w:r>
        <w:r>
          <w:rPr>
            <w:webHidden/>
          </w:rPr>
          <w:tab/>
        </w:r>
        <w:r>
          <w:rPr>
            <w:webHidden/>
          </w:rPr>
          <w:fldChar w:fldCharType="begin"/>
        </w:r>
        <w:r>
          <w:rPr>
            <w:webHidden/>
          </w:rPr>
          <w:instrText xml:space="preserve"> PAGEREF _Toc528224361 \h </w:instrText>
        </w:r>
        <w:r>
          <w:rPr>
            <w:webHidden/>
          </w:rPr>
        </w:r>
        <w:r>
          <w:rPr>
            <w:webHidden/>
          </w:rPr>
          <w:fldChar w:fldCharType="separate"/>
        </w:r>
        <w:r w:rsidR="00CB171B">
          <w:rPr>
            <w:webHidden/>
          </w:rPr>
          <w:t>34</w:t>
        </w:r>
        <w:r>
          <w:rPr>
            <w:webHidden/>
          </w:rPr>
          <w:fldChar w:fldCharType="end"/>
        </w:r>
      </w:hyperlink>
    </w:p>
    <w:p w14:paraId="20E9C165" w14:textId="77777777" w:rsidR="00D87606" w:rsidRPr="00D14165" w:rsidRDefault="00D87606">
      <w:pPr>
        <w:pStyle w:val="TOC3"/>
        <w:rPr>
          <w:rFonts w:ascii="Calibri" w:hAnsi="Calibri"/>
          <w:szCs w:val="22"/>
          <w:lang w:val="en-AU" w:eastAsia="en-AU"/>
        </w:rPr>
      </w:pPr>
      <w:hyperlink w:anchor="_Toc528224362" w:history="1">
        <w:r w:rsidRPr="0064319A">
          <w:rPr>
            <w:rStyle w:val="Hyperlink"/>
          </w:rPr>
          <w:t>28.1</w:t>
        </w:r>
        <w:r w:rsidRPr="00D14165">
          <w:rPr>
            <w:rFonts w:ascii="Calibri" w:hAnsi="Calibri"/>
            <w:szCs w:val="22"/>
            <w:lang w:val="en-AU" w:eastAsia="en-AU"/>
          </w:rPr>
          <w:tab/>
        </w:r>
        <w:r w:rsidRPr="0064319A">
          <w:rPr>
            <w:rStyle w:val="Hyperlink"/>
          </w:rPr>
          <w:t>Records Kept in Accordance with Act</w:t>
        </w:r>
        <w:r>
          <w:rPr>
            <w:webHidden/>
          </w:rPr>
          <w:tab/>
        </w:r>
        <w:r>
          <w:rPr>
            <w:webHidden/>
          </w:rPr>
          <w:fldChar w:fldCharType="begin"/>
        </w:r>
        <w:r>
          <w:rPr>
            <w:webHidden/>
          </w:rPr>
          <w:instrText xml:space="preserve"> PAGEREF _Toc528224362 \h </w:instrText>
        </w:r>
        <w:r>
          <w:rPr>
            <w:webHidden/>
          </w:rPr>
        </w:r>
        <w:r>
          <w:rPr>
            <w:webHidden/>
          </w:rPr>
          <w:fldChar w:fldCharType="separate"/>
        </w:r>
        <w:r w:rsidR="00CB171B">
          <w:rPr>
            <w:webHidden/>
          </w:rPr>
          <w:t>34</w:t>
        </w:r>
        <w:r>
          <w:rPr>
            <w:webHidden/>
          </w:rPr>
          <w:fldChar w:fldCharType="end"/>
        </w:r>
      </w:hyperlink>
    </w:p>
    <w:p w14:paraId="42AD1662" w14:textId="77777777" w:rsidR="00D87606" w:rsidRPr="00D14165" w:rsidRDefault="00D87606">
      <w:pPr>
        <w:pStyle w:val="TOC3"/>
        <w:rPr>
          <w:rFonts w:ascii="Calibri" w:hAnsi="Calibri"/>
          <w:szCs w:val="22"/>
          <w:lang w:val="en-AU" w:eastAsia="en-AU"/>
        </w:rPr>
      </w:pPr>
      <w:hyperlink w:anchor="_Toc528224363" w:history="1">
        <w:r w:rsidRPr="0064319A">
          <w:rPr>
            <w:rStyle w:val="Hyperlink"/>
          </w:rPr>
          <w:t>28.2</w:t>
        </w:r>
        <w:r w:rsidRPr="00D14165">
          <w:rPr>
            <w:rFonts w:ascii="Calibri" w:hAnsi="Calibri"/>
            <w:szCs w:val="22"/>
            <w:lang w:val="en-AU" w:eastAsia="en-AU"/>
          </w:rPr>
          <w:tab/>
        </w:r>
        <w:r w:rsidRPr="0064319A">
          <w:rPr>
            <w:rStyle w:val="Hyperlink"/>
          </w:rPr>
          <w:t>Board to Submit Accounts</w:t>
        </w:r>
        <w:r>
          <w:rPr>
            <w:webHidden/>
          </w:rPr>
          <w:tab/>
        </w:r>
        <w:r>
          <w:rPr>
            <w:webHidden/>
          </w:rPr>
          <w:fldChar w:fldCharType="begin"/>
        </w:r>
        <w:r>
          <w:rPr>
            <w:webHidden/>
          </w:rPr>
          <w:instrText xml:space="preserve"> PAGEREF _Toc528224363 \h </w:instrText>
        </w:r>
        <w:r>
          <w:rPr>
            <w:webHidden/>
          </w:rPr>
        </w:r>
        <w:r>
          <w:rPr>
            <w:webHidden/>
          </w:rPr>
          <w:fldChar w:fldCharType="separate"/>
        </w:r>
        <w:r w:rsidR="00CB171B">
          <w:rPr>
            <w:webHidden/>
          </w:rPr>
          <w:t>34</w:t>
        </w:r>
        <w:r>
          <w:rPr>
            <w:webHidden/>
          </w:rPr>
          <w:fldChar w:fldCharType="end"/>
        </w:r>
      </w:hyperlink>
    </w:p>
    <w:p w14:paraId="05408D84" w14:textId="77777777" w:rsidR="00D87606" w:rsidRPr="00D14165" w:rsidRDefault="00D87606">
      <w:pPr>
        <w:pStyle w:val="TOC3"/>
        <w:rPr>
          <w:rFonts w:ascii="Calibri" w:hAnsi="Calibri"/>
          <w:szCs w:val="22"/>
          <w:lang w:val="en-AU" w:eastAsia="en-AU"/>
        </w:rPr>
      </w:pPr>
      <w:hyperlink w:anchor="_Toc528224364" w:history="1">
        <w:r w:rsidRPr="0064319A">
          <w:rPr>
            <w:rStyle w:val="Hyperlink"/>
          </w:rPr>
          <w:t>28.3</w:t>
        </w:r>
        <w:r w:rsidRPr="00D14165">
          <w:rPr>
            <w:rFonts w:ascii="Calibri" w:hAnsi="Calibri"/>
            <w:szCs w:val="22"/>
            <w:lang w:val="en-AU" w:eastAsia="en-AU"/>
          </w:rPr>
          <w:tab/>
        </w:r>
        <w:r w:rsidRPr="0064319A">
          <w:rPr>
            <w:rStyle w:val="Hyperlink"/>
          </w:rPr>
          <w:t>Transactions</w:t>
        </w:r>
        <w:r>
          <w:rPr>
            <w:webHidden/>
          </w:rPr>
          <w:tab/>
        </w:r>
        <w:r>
          <w:rPr>
            <w:webHidden/>
          </w:rPr>
          <w:fldChar w:fldCharType="begin"/>
        </w:r>
        <w:r>
          <w:rPr>
            <w:webHidden/>
          </w:rPr>
          <w:instrText xml:space="preserve"> PAGEREF _Toc528224364 \h </w:instrText>
        </w:r>
        <w:r>
          <w:rPr>
            <w:webHidden/>
          </w:rPr>
        </w:r>
        <w:r>
          <w:rPr>
            <w:webHidden/>
          </w:rPr>
          <w:fldChar w:fldCharType="separate"/>
        </w:r>
        <w:r w:rsidR="00CB171B">
          <w:rPr>
            <w:webHidden/>
          </w:rPr>
          <w:t>34</w:t>
        </w:r>
        <w:r>
          <w:rPr>
            <w:webHidden/>
          </w:rPr>
          <w:fldChar w:fldCharType="end"/>
        </w:r>
      </w:hyperlink>
    </w:p>
    <w:p w14:paraId="1881A140" w14:textId="77777777" w:rsidR="00D87606" w:rsidRPr="00D14165" w:rsidRDefault="00D87606">
      <w:pPr>
        <w:pStyle w:val="TOC3"/>
        <w:rPr>
          <w:rFonts w:ascii="Calibri" w:hAnsi="Calibri"/>
          <w:szCs w:val="22"/>
          <w:lang w:val="en-AU" w:eastAsia="en-AU"/>
        </w:rPr>
      </w:pPr>
      <w:hyperlink w:anchor="_Toc528224365" w:history="1">
        <w:r w:rsidRPr="0064319A">
          <w:rPr>
            <w:rStyle w:val="Hyperlink"/>
          </w:rPr>
          <w:t>28.4</w:t>
        </w:r>
        <w:r w:rsidRPr="00D14165">
          <w:rPr>
            <w:rFonts w:ascii="Calibri" w:hAnsi="Calibri"/>
            <w:szCs w:val="22"/>
            <w:lang w:val="en-AU" w:eastAsia="en-AU"/>
          </w:rPr>
          <w:tab/>
        </w:r>
        <w:r w:rsidRPr="0064319A">
          <w:rPr>
            <w:rStyle w:val="Hyperlink"/>
          </w:rPr>
          <w:t>Auditor</w:t>
        </w:r>
        <w:r>
          <w:rPr>
            <w:webHidden/>
          </w:rPr>
          <w:tab/>
        </w:r>
        <w:r>
          <w:rPr>
            <w:webHidden/>
          </w:rPr>
          <w:fldChar w:fldCharType="begin"/>
        </w:r>
        <w:r>
          <w:rPr>
            <w:webHidden/>
          </w:rPr>
          <w:instrText xml:space="preserve"> PAGEREF _Toc528224365 \h </w:instrText>
        </w:r>
        <w:r>
          <w:rPr>
            <w:webHidden/>
          </w:rPr>
        </w:r>
        <w:r>
          <w:rPr>
            <w:webHidden/>
          </w:rPr>
          <w:fldChar w:fldCharType="separate"/>
        </w:r>
        <w:r w:rsidR="00CB171B">
          <w:rPr>
            <w:webHidden/>
          </w:rPr>
          <w:t>35</w:t>
        </w:r>
        <w:r>
          <w:rPr>
            <w:webHidden/>
          </w:rPr>
          <w:fldChar w:fldCharType="end"/>
        </w:r>
      </w:hyperlink>
    </w:p>
    <w:p w14:paraId="4013D2BE" w14:textId="77777777" w:rsidR="00D87606" w:rsidRPr="00D14165" w:rsidRDefault="00D87606">
      <w:pPr>
        <w:pStyle w:val="TOC2"/>
        <w:rPr>
          <w:rFonts w:ascii="Calibri" w:hAnsi="Calibri"/>
          <w:caps w:val="0"/>
          <w:szCs w:val="22"/>
          <w:lang w:val="en-AU" w:eastAsia="en-AU"/>
        </w:rPr>
      </w:pPr>
      <w:hyperlink w:anchor="_Toc528224366" w:history="1">
        <w:r w:rsidRPr="0064319A">
          <w:rPr>
            <w:rStyle w:val="Hyperlink"/>
          </w:rPr>
          <w:t>29.</w:t>
        </w:r>
        <w:r w:rsidRPr="00D14165">
          <w:rPr>
            <w:rFonts w:ascii="Calibri" w:hAnsi="Calibri"/>
            <w:caps w:val="0"/>
            <w:szCs w:val="22"/>
            <w:lang w:val="en-AU" w:eastAsia="en-AU"/>
          </w:rPr>
          <w:tab/>
        </w:r>
        <w:r w:rsidRPr="0064319A">
          <w:rPr>
            <w:rStyle w:val="Hyperlink"/>
          </w:rPr>
          <w:t>Service of Documents</w:t>
        </w:r>
        <w:r>
          <w:rPr>
            <w:webHidden/>
          </w:rPr>
          <w:tab/>
        </w:r>
        <w:r>
          <w:rPr>
            <w:webHidden/>
          </w:rPr>
          <w:fldChar w:fldCharType="begin"/>
        </w:r>
        <w:r>
          <w:rPr>
            <w:webHidden/>
          </w:rPr>
          <w:instrText xml:space="preserve"> PAGEREF _Toc528224366 \h </w:instrText>
        </w:r>
        <w:r>
          <w:rPr>
            <w:webHidden/>
          </w:rPr>
        </w:r>
        <w:r>
          <w:rPr>
            <w:webHidden/>
          </w:rPr>
          <w:fldChar w:fldCharType="separate"/>
        </w:r>
        <w:r w:rsidR="00CB171B">
          <w:rPr>
            <w:webHidden/>
          </w:rPr>
          <w:t>35</w:t>
        </w:r>
        <w:r>
          <w:rPr>
            <w:webHidden/>
          </w:rPr>
          <w:fldChar w:fldCharType="end"/>
        </w:r>
      </w:hyperlink>
    </w:p>
    <w:p w14:paraId="5388893B" w14:textId="77777777" w:rsidR="00D87606" w:rsidRPr="00D14165" w:rsidRDefault="00D87606">
      <w:pPr>
        <w:pStyle w:val="TOC3"/>
        <w:rPr>
          <w:rFonts w:ascii="Calibri" w:hAnsi="Calibri"/>
          <w:szCs w:val="22"/>
          <w:lang w:val="en-AU" w:eastAsia="en-AU"/>
        </w:rPr>
      </w:pPr>
      <w:hyperlink w:anchor="_Toc528224367" w:history="1">
        <w:r w:rsidRPr="0064319A">
          <w:rPr>
            <w:rStyle w:val="Hyperlink"/>
          </w:rPr>
          <w:t>29.1</w:t>
        </w:r>
        <w:r w:rsidRPr="00D14165">
          <w:rPr>
            <w:rFonts w:ascii="Calibri" w:hAnsi="Calibri"/>
            <w:szCs w:val="22"/>
            <w:lang w:val="en-AU" w:eastAsia="en-AU"/>
          </w:rPr>
          <w:tab/>
        </w:r>
        <w:r w:rsidRPr="0064319A">
          <w:rPr>
            <w:rStyle w:val="Hyperlink"/>
          </w:rPr>
          <w:t>Document includes notice</w:t>
        </w:r>
        <w:r>
          <w:rPr>
            <w:webHidden/>
          </w:rPr>
          <w:tab/>
        </w:r>
        <w:r>
          <w:rPr>
            <w:webHidden/>
          </w:rPr>
          <w:fldChar w:fldCharType="begin"/>
        </w:r>
        <w:r>
          <w:rPr>
            <w:webHidden/>
          </w:rPr>
          <w:instrText xml:space="preserve"> PAGEREF _Toc528224367 \h </w:instrText>
        </w:r>
        <w:r>
          <w:rPr>
            <w:webHidden/>
          </w:rPr>
        </w:r>
        <w:r>
          <w:rPr>
            <w:webHidden/>
          </w:rPr>
          <w:fldChar w:fldCharType="separate"/>
        </w:r>
        <w:r w:rsidR="00CB171B">
          <w:rPr>
            <w:webHidden/>
          </w:rPr>
          <w:t>35</w:t>
        </w:r>
        <w:r>
          <w:rPr>
            <w:webHidden/>
          </w:rPr>
          <w:fldChar w:fldCharType="end"/>
        </w:r>
      </w:hyperlink>
    </w:p>
    <w:p w14:paraId="38057DD7" w14:textId="77777777" w:rsidR="00D87606" w:rsidRPr="00D14165" w:rsidRDefault="00D87606">
      <w:pPr>
        <w:pStyle w:val="TOC3"/>
        <w:rPr>
          <w:rFonts w:ascii="Calibri" w:hAnsi="Calibri"/>
          <w:szCs w:val="22"/>
          <w:lang w:val="en-AU" w:eastAsia="en-AU"/>
        </w:rPr>
      </w:pPr>
      <w:hyperlink w:anchor="_Toc528224368" w:history="1">
        <w:r w:rsidRPr="0064319A">
          <w:rPr>
            <w:rStyle w:val="Hyperlink"/>
          </w:rPr>
          <w:t>29.2</w:t>
        </w:r>
        <w:r w:rsidRPr="00D14165">
          <w:rPr>
            <w:rFonts w:ascii="Calibri" w:hAnsi="Calibri"/>
            <w:szCs w:val="22"/>
            <w:lang w:val="en-AU" w:eastAsia="en-AU"/>
          </w:rPr>
          <w:tab/>
        </w:r>
        <w:r w:rsidRPr="0064319A">
          <w:rPr>
            <w:rStyle w:val="Hyperlink"/>
          </w:rPr>
          <w:t>Methods of service on a Member</w:t>
        </w:r>
        <w:r>
          <w:rPr>
            <w:webHidden/>
          </w:rPr>
          <w:tab/>
        </w:r>
        <w:r>
          <w:rPr>
            <w:webHidden/>
          </w:rPr>
          <w:fldChar w:fldCharType="begin"/>
        </w:r>
        <w:r>
          <w:rPr>
            <w:webHidden/>
          </w:rPr>
          <w:instrText xml:space="preserve"> PAGEREF _Toc528224368 \h </w:instrText>
        </w:r>
        <w:r>
          <w:rPr>
            <w:webHidden/>
          </w:rPr>
        </w:r>
        <w:r>
          <w:rPr>
            <w:webHidden/>
          </w:rPr>
          <w:fldChar w:fldCharType="separate"/>
        </w:r>
        <w:r w:rsidR="00CB171B">
          <w:rPr>
            <w:webHidden/>
          </w:rPr>
          <w:t>35</w:t>
        </w:r>
        <w:r>
          <w:rPr>
            <w:webHidden/>
          </w:rPr>
          <w:fldChar w:fldCharType="end"/>
        </w:r>
      </w:hyperlink>
    </w:p>
    <w:p w14:paraId="45B9800A" w14:textId="77777777" w:rsidR="00D87606" w:rsidRPr="00D14165" w:rsidRDefault="00D87606">
      <w:pPr>
        <w:pStyle w:val="TOC3"/>
        <w:rPr>
          <w:rFonts w:ascii="Calibri" w:hAnsi="Calibri"/>
          <w:szCs w:val="22"/>
          <w:lang w:val="en-AU" w:eastAsia="en-AU"/>
        </w:rPr>
      </w:pPr>
      <w:hyperlink w:anchor="_Toc528224369" w:history="1">
        <w:r w:rsidRPr="0064319A">
          <w:rPr>
            <w:rStyle w:val="Hyperlink"/>
          </w:rPr>
          <w:t>29.3</w:t>
        </w:r>
        <w:r w:rsidRPr="00D14165">
          <w:rPr>
            <w:rFonts w:ascii="Calibri" w:hAnsi="Calibri"/>
            <w:szCs w:val="22"/>
            <w:lang w:val="en-AU" w:eastAsia="en-AU"/>
          </w:rPr>
          <w:tab/>
        </w:r>
        <w:r w:rsidRPr="0064319A">
          <w:rPr>
            <w:rStyle w:val="Hyperlink"/>
          </w:rPr>
          <w:t>Methods of service on the Club</w:t>
        </w:r>
        <w:r>
          <w:rPr>
            <w:webHidden/>
          </w:rPr>
          <w:tab/>
        </w:r>
        <w:r>
          <w:rPr>
            <w:webHidden/>
          </w:rPr>
          <w:fldChar w:fldCharType="begin"/>
        </w:r>
        <w:r>
          <w:rPr>
            <w:webHidden/>
          </w:rPr>
          <w:instrText xml:space="preserve"> PAGEREF _Toc528224369 \h </w:instrText>
        </w:r>
        <w:r>
          <w:rPr>
            <w:webHidden/>
          </w:rPr>
        </w:r>
        <w:r>
          <w:rPr>
            <w:webHidden/>
          </w:rPr>
          <w:fldChar w:fldCharType="separate"/>
        </w:r>
        <w:r w:rsidR="00CB171B">
          <w:rPr>
            <w:webHidden/>
          </w:rPr>
          <w:t>35</w:t>
        </w:r>
        <w:r>
          <w:rPr>
            <w:webHidden/>
          </w:rPr>
          <w:fldChar w:fldCharType="end"/>
        </w:r>
      </w:hyperlink>
    </w:p>
    <w:p w14:paraId="7871DECA" w14:textId="77777777" w:rsidR="00D87606" w:rsidRPr="00D14165" w:rsidRDefault="00D87606">
      <w:pPr>
        <w:pStyle w:val="TOC3"/>
        <w:rPr>
          <w:rFonts w:ascii="Calibri" w:hAnsi="Calibri"/>
          <w:szCs w:val="22"/>
          <w:lang w:val="en-AU" w:eastAsia="en-AU"/>
        </w:rPr>
      </w:pPr>
      <w:hyperlink w:anchor="_Toc528224370" w:history="1">
        <w:r w:rsidRPr="0064319A">
          <w:rPr>
            <w:rStyle w:val="Hyperlink"/>
          </w:rPr>
          <w:t>29.4</w:t>
        </w:r>
        <w:r w:rsidRPr="00D14165">
          <w:rPr>
            <w:rFonts w:ascii="Calibri" w:hAnsi="Calibri"/>
            <w:szCs w:val="22"/>
            <w:lang w:val="en-AU" w:eastAsia="en-AU"/>
          </w:rPr>
          <w:tab/>
        </w:r>
        <w:r w:rsidRPr="0064319A">
          <w:rPr>
            <w:rStyle w:val="Hyperlink"/>
          </w:rPr>
          <w:t>Post</w:t>
        </w:r>
        <w:r>
          <w:rPr>
            <w:webHidden/>
          </w:rPr>
          <w:tab/>
        </w:r>
        <w:r>
          <w:rPr>
            <w:webHidden/>
          </w:rPr>
          <w:fldChar w:fldCharType="begin"/>
        </w:r>
        <w:r>
          <w:rPr>
            <w:webHidden/>
          </w:rPr>
          <w:instrText xml:space="preserve"> PAGEREF _Toc528224370 \h </w:instrText>
        </w:r>
        <w:r>
          <w:rPr>
            <w:webHidden/>
          </w:rPr>
        </w:r>
        <w:r>
          <w:rPr>
            <w:webHidden/>
          </w:rPr>
          <w:fldChar w:fldCharType="separate"/>
        </w:r>
        <w:r w:rsidR="00CB171B">
          <w:rPr>
            <w:webHidden/>
          </w:rPr>
          <w:t>35</w:t>
        </w:r>
        <w:r>
          <w:rPr>
            <w:webHidden/>
          </w:rPr>
          <w:fldChar w:fldCharType="end"/>
        </w:r>
      </w:hyperlink>
    </w:p>
    <w:p w14:paraId="437CDF72" w14:textId="77777777" w:rsidR="00D87606" w:rsidRPr="00D14165" w:rsidRDefault="00D87606">
      <w:pPr>
        <w:pStyle w:val="TOC3"/>
        <w:rPr>
          <w:rFonts w:ascii="Calibri" w:hAnsi="Calibri"/>
          <w:szCs w:val="22"/>
          <w:lang w:val="en-AU" w:eastAsia="en-AU"/>
        </w:rPr>
      </w:pPr>
      <w:hyperlink w:anchor="_Toc528224371" w:history="1">
        <w:r w:rsidRPr="0064319A">
          <w:rPr>
            <w:rStyle w:val="Hyperlink"/>
          </w:rPr>
          <w:t>29.5</w:t>
        </w:r>
        <w:r w:rsidRPr="00D14165">
          <w:rPr>
            <w:rFonts w:ascii="Calibri" w:hAnsi="Calibri"/>
            <w:szCs w:val="22"/>
            <w:lang w:val="en-AU" w:eastAsia="en-AU"/>
          </w:rPr>
          <w:tab/>
        </w:r>
        <w:r w:rsidRPr="0064319A">
          <w:rPr>
            <w:rStyle w:val="Hyperlink"/>
          </w:rPr>
          <w:t>Email and electronic transmission</w:t>
        </w:r>
        <w:r>
          <w:rPr>
            <w:webHidden/>
          </w:rPr>
          <w:tab/>
        </w:r>
        <w:r>
          <w:rPr>
            <w:webHidden/>
          </w:rPr>
          <w:fldChar w:fldCharType="begin"/>
        </w:r>
        <w:r>
          <w:rPr>
            <w:webHidden/>
          </w:rPr>
          <w:instrText xml:space="preserve"> PAGEREF _Toc528224371 \h </w:instrText>
        </w:r>
        <w:r>
          <w:rPr>
            <w:webHidden/>
          </w:rPr>
        </w:r>
        <w:r>
          <w:rPr>
            <w:webHidden/>
          </w:rPr>
          <w:fldChar w:fldCharType="separate"/>
        </w:r>
        <w:r w:rsidR="00CB171B">
          <w:rPr>
            <w:webHidden/>
          </w:rPr>
          <w:t>36</w:t>
        </w:r>
        <w:r>
          <w:rPr>
            <w:webHidden/>
          </w:rPr>
          <w:fldChar w:fldCharType="end"/>
        </w:r>
      </w:hyperlink>
    </w:p>
    <w:p w14:paraId="28950031" w14:textId="77777777" w:rsidR="00D87606" w:rsidRPr="00D14165" w:rsidRDefault="00D87606">
      <w:pPr>
        <w:pStyle w:val="TOC2"/>
        <w:rPr>
          <w:rFonts w:ascii="Calibri" w:hAnsi="Calibri"/>
          <w:caps w:val="0"/>
          <w:szCs w:val="22"/>
          <w:lang w:val="en-AU" w:eastAsia="en-AU"/>
        </w:rPr>
      </w:pPr>
      <w:hyperlink w:anchor="_Toc528224372" w:history="1">
        <w:r w:rsidRPr="0064319A">
          <w:rPr>
            <w:rStyle w:val="Hyperlink"/>
          </w:rPr>
          <w:t>30.</w:t>
        </w:r>
        <w:r w:rsidRPr="00D14165">
          <w:rPr>
            <w:rFonts w:ascii="Calibri" w:hAnsi="Calibri"/>
            <w:caps w:val="0"/>
            <w:szCs w:val="22"/>
            <w:lang w:val="en-AU" w:eastAsia="en-AU"/>
          </w:rPr>
          <w:tab/>
        </w:r>
        <w:r w:rsidRPr="0064319A">
          <w:rPr>
            <w:rStyle w:val="Hyperlink"/>
          </w:rPr>
          <w:t>Indemnity</w:t>
        </w:r>
        <w:r>
          <w:rPr>
            <w:webHidden/>
          </w:rPr>
          <w:tab/>
        </w:r>
        <w:r>
          <w:rPr>
            <w:webHidden/>
          </w:rPr>
          <w:fldChar w:fldCharType="begin"/>
        </w:r>
        <w:r>
          <w:rPr>
            <w:webHidden/>
          </w:rPr>
          <w:instrText xml:space="preserve"> PAGEREF _Toc528224372 \h </w:instrText>
        </w:r>
        <w:r>
          <w:rPr>
            <w:webHidden/>
          </w:rPr>
        </w:r>
        <w:r>
          <w:rPr>
            <w:webHidden/>
          </w:rPr>
          <w:fldChar w:fldCharType="separate"/>
        </w:r>
        <w:r w:rsidR="00CB171B">
          <w:rPr>
            <w:webHidden/>
          </w:rPr>
          <w:t>36</w:t>
        </w:r>
        <w:r>
          <w:rPr>
            <w:webHidden/>
          </w:rPr>
          <w:fldChar w:fldCharType="end"/>
        </w:r>
      </w:hyperlink>
    </w:p>
    <w:p w14:paraId="7735213A" w14:textId="77777777" w:rsidR="00D87606" w:rsidRPr="00D14165" w:rsidRDefault="00D87606">
      <w:pPr>
        <w:pStyle w:val="TOC2"/>
        <w:rPr>
          <w:rFonts w:ascii="Calibri" w:hAnsi="Calibri"/>
          <w:caps w:val="0"/>
          <w:szCs w:val="22"/>
          <w:lang w:val="en-AU" w:eastAsia="en-AU"/>
        </w:rPr>
      </w:pPr>
      <w:hyperlink w:anchor="_Toc528224373" w:history="1">
        <w:r w:rsidRPr="0064319A">
          <w:rPr>
            <w:rStyle w:val="Hyperlink"/>
          </w:rPr>
          <w:t>31.</w:t>
        </w:r>
        <w:r w:rsidRPr="00D14165">
          <w:rPr>
            <w:rFonts w:ascii="Calibri" w:hAnsi="Calibri"/>
            <w:caps w:val="0"/>
            <w:szCs w:val="22"/>
            <w:lang w:val="en-AU" w:eastAsia="en-AU"/>
          </w:rPr>
          <w:tab/>
        </w:r>
        <w:r w:rsidRPr="0064319A">
          <w:rPr>
            <w:rStyle w:val="Hyperlink"/>
          </w:rPr>
          <w:t>Winding Up</w:t>
        </w:r>
        <w:r>
          <w:rPr>
            <w:webHidden/>
          </w:rPr>
          <w:tab/>
        </w:r>
        <w:r>
          <w:rPr>
            <w:webHidden/>
          </w:rPr>
          <w:fldChar w:fldCharType="begin"/>
        </w:r>
        <w:r>
          <w:rPr>
            <w:webHidden/>
          </w:rPr>
          <w:instrText xml:space="preserve"> PAGEREF _Toc528224373 \h </w:instrText>
        </w:r>
        <w:r>
          <w:rPr>
            <w:webHidden/>
          </w:rPr>
        </w:r>
        <w:r>
          <w:rPr>
            <w:webHidden/>
          </w:rPr>
          <w:fldChar w:fldCharType="separate"/>
        </w:r>
        <w:r w:rsidR="00CB171B">
          <w:rPr>
            <w:webHidden/>
          </w:rPr>
          <w:t>36</w:t>
        </w:r>
        <w:r>
          <w:rPr>
            <w:webHidden/>
          </w:rPr>
          <w:fldChar w:fldCharType="end"/>
        </w:r>
      </w:hyperlink>
    </w:p>
    <w:p w14:paraId="4C48AE92" w14:textId="77777777" w:rsidR="00D87606" w:rsidRPr="00D14165" w:rsidRDefault="00D87606">
      <w:pPr>
        <w:pStyle w:val="TOC3"/>
        <w:rPr>
          <w:rFonts w:ascii="Calibri" w:hAnsi="Calibri"/>
          <w:szCs w:val="22"/>
          <w:lang w:val="en-AU" w:eastAsia="en-AU"/>
        </w:rPr>
      </w:pPr>
      <w:hyperlink w:anchor="_Toc528224374" w:history="1">
        <w:r w:rsidRPr="0064319A">
          <w:rPr>
            <w:rStyle w:val="Hyperlink"/>
          </w:rPr>
          <w:t>31.1</w:t>
        </w:r>
        <w:r w:rsidRPr="00D14165">
          <w:rPr>
            <w:rFonts w:ascii="Calibri" w:hAnsi="Calibri"/>
            <w:szCs w:val="22"/>
            <w:lang w:val="en-AU" w:eastAsia="en-AU"/>
          </w:rPr>
          <w:tab/>
        </w:r>
        <w:r w:rsidRPr="0064319A">
          <w:rPr>
            <w:rStyle w:val="Hyperlink"/>
          </w:rPr>
          <w:t>Contributions of Members on winding up</w:t>
        </w:r>
        <w:r>
          <w:rPr>
            <w:webHidden/>
          </w:rPr>
          <w:tab/>
        </w:r>
        <w:r>
          <w:rPr>
            <w:webHidden/>
          </w:rPr>
          <w:fldChar w:fldCharType="begin"/>
        </w:r>
        <w:r>
          <w:rPr>
            <w:webHidden/>
          </w:rPr>
          <w:instrText xml:space="preserve"> PAGEREF _Toc528224374 \h </w:instrText>
        </w:r>
        <w:r>
          <w:rPr>
            <w:webHidden/>
          </w:rPr>
        </w:r>
        <w:r>
          <w:rPr>
            <w:webHidden/>
          </w:rPr>
          <w:fldChar w:fldCharType="separate"/>
        </w:r>
        <w:r w:rsidR="00CB171B">
          <w:rPr>
            <w:webHidden/>
          </w:rPr>
          <w:t>36</w:t>
        </w:r>
        <w:r>
          <w:rPr>
            <w:webHidden/>
          </w:rPr>
          <w:fldChar w:fldCharType="end"/>
        </w:r>
      </w:hyperlink>
    </w:p>
    <w:p w14:paraId="1B5E04A9" w14:textId="77777777" w:rsidR="00D87606" w:rsidRPr="00D14165" w:rsidRDefault="00D87606">
      <w:pPr>
        <w:pStyle w:val="TOC3"/>
        <w:rPr>
          <w:rFonts w:ascii="Calibri" w:hAnsi="Calibri"/>
          <w:szCs w:val="22"/>
          <w:lang w:val="en-AU" w:eastAsia="en-AU"/>
        </w:rPr>
      </w:pPr>
      <w:hyperlink w:anchor="_Toc528224375" w:history="1">
        <w:r w:rsidRPr="0064319A">
          <w:rPr>
            <w:rStyle w:val="Hyperlink"/>
          </w:rPr>
          <w:t>31.2</w:t>
        </w:r>
        <w:r w:rsidRPr="00D14165">
          <w:rPr>
            <w:rFonts w:ascii="Calibri" w:hAnsi="Calibri"/>
            <w:szCs w:val="22"/>
            <w:lang w:val="en-AU" w:eastAsia="en-AU"/>
          </w:rPr>
          <w:tab/>
        </w:r>
        <w:r w:rsidRPr="0064319A">
          <w:rPr>
            <w:rStyle w:val="Hyperlink"/>
          </w:rPr>
          <w:t>Excess property on winding up</w:t>
        </w:r>
        <w:r>
          <w:rPr>
            <w:webHidden/>
          </w:rPr>
          <w:tab/>
        </w:r>
        <w:r>
          <w:rPr>
            <w:webHidden/>
          </w:rPr>
          <w:fldChar w:fldCharType="begin"/>
        </w:r>
        <w:r>
          <w:rPr>
            <w:webHidden/>
          </w:rPr>
          <w:instrText xml:space="preserve"> PAGEREF _Toc528224375 \h </w:instrText>
        </w:r>
        <w:r>
          <w:rPr>
            <w:webHidden/>
          </w:rPr>
        </w:r>
        <w:r>
          <w:rPr>
            <w:webHidden/>
          </w:rPr>
          <w:fldChar w:fldCharType="separate"/>
        </w:r>
        <w:r w:rsidR="00CB171B">
          <w:rPr>
            <w:webHidden/>
          </w:rPr>
          <w:t>37</w:t>
        </w:r>
        <w:r>
          <w:rPr>
            <w:webHidden/>
          </w:rPr>
          <w:fldChar w:fldCharType="end"/>
        </w:r>
      </w:hyperlink>
    </w:p>
    <w:p w14:paraId="00E59746" w14:textId="77777777" w:rsidR="00D87606" w:rsidRPr="00D14165" w:rsidRDefault="00D87606">
      <w:pPr>
        <w:pStyle w:val="TOC2"/>
        <w:rPr>
          <w:rFonts w:ascii="Calibri" w:hAnsi="Calibri"/>
          <w:caps w:val="0"/>
          <w:szCs w:val="22"/>
          <w:lang w:val="en-AU" w:eastAsia="en-AU"/>
        </w:rPr>
      </w:pPr>
      <w:hyperlink w:anchor="_Toc528224376" w:history="1">
        <w:r w:rsidRPr="0064319A">
          <w:rPr>
            <w:rStyle w:val="Hyperlink"/>
          </w:rPr>
          <w:t>32.</w:t>
        </w:r>
        <w:r w:rsidRPr="00D14165">
          <w:rPr>
            <w:rFonts w:ascii="Calibri" w:hAnsi="Calibri"/>
            <w:caps w:val="0"/>
            <w:szCs w:val="22"/>
            <w:lang w:val="en-AU" w:eastAsia="en-AU"/>
          </w:rPr>
          <w:tab/>
        </w:r>
        <w:r w:rsidRPr="0064319A">
          <w:rPr>
            <w:rStyle w:val="Hyperlink"/>
          </w:rPr>
          <w:t>COMMON SEAL</w:t>
        </w:r>
        <w:r>
          <w:rPr>
            <w:webHidden/>
          </w:rPr>
          <w:tab/>
        </w:r>
        <w:r>
          <w:rPr>
            <w:webHidden/>
          </w:rPr>
          <w:fldChar w:fldCharType="begin"/>
        </w:r>
        <w:r>
          <w:rPr>
            <w:webHidden/>
          </w:rPr>
          <w:instrText xml:space="preserve"> PAGEREF _Toc528224376 \h </w:instrText>
        </w:r>
        <w:r>
          <w:rPr>
            <w:webHidden/>
          </w:rPr>
        </w:r>
        <w:r>
          <w:rPr>
            <w:webHidden/>
          </w:rPr>
          <w:fldChar w:fldCharType="separate"/>
        </w:r>
        <w:r w:rsidR="00CB171B">
          <w:rPr>
            <w:webHidden/>
          </w:rPr>
          <w:t>37</w:t>
        </w:r>
        <w:r>
          <w:rPr>
            <w:webHidden/>
          </w:rPr>
          <w:fldChar w:fldCharType="end"/>
        </w:r>
      </w:hyperlink>
    </w:p>
    <w:p w14:paraId="02E8FDAC" w14:textId="77777777" w:rsidR="00D87606" w:rsidRPr="00D14165" w:rsidRDefault="00D87606">
      <w:pPr>
        <w:pStyle w:val="TOC2"/>
        <w:rPr>
          <w:rFonts w:ascii="Calibri" w:hAnsi="Calibri"/>
          <w:caps w:val="0"/>
          <w:szCs w:val="22"/>
          <w:lang w:val="en-AU" w:eastAsia="en-AU"/>
        </w:rPr>
      </w:pPr>
      <w:hyperlink w:anchor="_Toc528224377" w:history="1">
        <w:r w:rsidRPr="0064319A">
          <w:rPr>
            <w:rStyle w:val="Hyperlink"/>
          </w:rPr>
          <w:t>33.</w:t>
        </w:r>
        <w:r w:rsidRPr="00D14165">
          <w:rPr>
            <w:rFonts w:ascii="Calibri" w:hAnsi="Calibri"/>
            <w:caps w:val="0"/>
            <w:szCs w:val="22"/>
            <w:lang w:val="en-AU" w:eastAsia="en-AU"/>
          </w:rPr>
          <w:tab/>
        </w:r>
        <w:r w:rsidRPr="0064319A">
          <w:rPr>
            <w:rStyle w:val="Hyperlink"/>
          </w:rPr>
          <w:t>Source of funds</w:t>
        </w:r>
        <w:r>
          <w:rPr>
            <w:webHidden/>
          </w:rPr>
          <w:tab/>
        </w:r>
        <w:r>
          <w:rPr>
            <w:webHidden/>
          </w:rPr>
          <w:fldChar w:fldCharType="begin"/>
        </w:r>
        <w:r>
          <w:rPr>
            <w:webHidden/>
          </w:rPr>
          <w:instrText xml:space="preserve"> PAGEREF _Toc528224377 \h </w:instrText>
        </w:r>
        <w:r>
          <w:rPr>
            <w:webHidden/>
          </w:rPr>
        </w:r>
        <w:r>
          <w:rPr>
            <w:webHidden/>
          </w:rPr>
          <w:fldChar w:fldCharType="separate"/>
        </w:r>
        <w:r w:rsidR="00CB171B">
          <w:rPr>
            <w:webHidden/>
          </w:rPr>
          <w:t>37</w:t>
        </w:r>
        <w:r>
          <w:rPr>
            <w:webHidden/>
          </w:rPr>
          <w:fldChar w:fldCharType="end"/>
        </w:r>
      </w:hyperlink>
    </w:p>
    <w:p w14:paraId="3F586D87" w14:textId="77777777" w:rsidR="00D87606" w:rsidRPr="00D14165" w:rsidRDefault="00D87606">
      <w:pPr>
        <w:pStyle w:val="TOC2"/>
        <w:rPr>
          <w:rFonts w:ascii="Calibri" w:hAnsi="Calibri"/>
          <w:caps w:val="0"/>
          <w:szCs w:val="22"/>
          <w:lang w:val="en-AU" w:eastAsia="en-AU"/>
        </w:rPr>
      </w:pPr>
      <w:hyperlink w:anchor="_Toc528224378" w:history="1">
        <w:r w:rsidRPr="0064319A">
          <w:rPr>
            <w:rStyle w:val="Hyperlink"/>
          </w:rPr>
          <w:t>34.</w:t>
        </w:r>
        <w:r w:rsidRPr="00D14165">
          <w:rPr>
            <w:rFonts w:ascii="Calibri" w:hAnsi="Calibri"/>
            <w:caps w:val="0"/>
            <w:szCs w:val="22"/>
            <w:lang w:val="en-AU" w:eastAsia="en-AU"/>
          </w:rPr>
          <w:tab/>
        </w:r>
        <w:r w:rsidRPr="0064319A">
          <w:rPr>
            <w:rStyle w:val="Hyperlink"/>
          </w:rPr>
          <w:t>registered address</w:t>
        </w:r>
        <w:r>
          <w:rPr>
            <w:webHidden/>
          </w:rPr>
          <w:tab/>
        </w:r>
        <w:r>
          <w:rPr>
            <w:webHidden/>
          </w:rPr>
          <w:fldChar w:fldCharType="begin"/>
        </w:r>
        <w:r>
          <w:rPr>
            <w:webHidden/>
          </w:rPr>
          <w:instrText xml:space="preserve"> PAGEREF _Toc528224378 \h </w:instrText>
        </w:r>
        <w:r>
          <w:rPr>
            <w:webHidden/>
          </w:rPr>
        </w:r>
        <w:r>
          <w:rPr>
            <w:webHidden/>
          </w:rPr>
          <w:fldChar w:fldCharType="separate"/>
        </w:r>
        <w:r w:rsidR="00CB171B">
          <w:rPr>
            <w:webHidden/>
          </w:rPr>
          <w:t>38</w:t>
        </w:r>
        <w:r>
          <w:rPr>
            <w:webHidden/>
          </w:rPr>
          <w:fldChar w:fldCharType="end"/>
        </w:r>
      </w:hyperlink>
    </w:p>
    <w:p w14:paraId="3E6EA24E" w14:textId="77777777" w:rsidR="00D87606" w:rsidRPr="00D14165" w:rsidRDefault="00D87606">
      <w:pPr>
        <w:pStyle w:val="TOC2"/>
        <w:rPr>
          <w:rFonts w:ascii="Calibri" w:hAnsi="Calibri"/>
          <w:caps w:val="0"/>
          <w:szCs w:val="22"/>
          <w:lang w:val="en-AU" w:eastAsia="en-AU"/>
        </w:rPr>
      </w:pPr>
      <w:hyperlink w:anchor="_Toc528224379" w:history="1">
        <w:r w:rsidRPr="0064319A">
          <w:rPr>
            <w:rStyle w:val="Hyperlink"/>
          </w:rPr>
          <w:t>35.</w:t>
        </w:r>
        <w:r w:rsidRPr="00D14165">
          <w:rPr>
            <w:rFonts w:ascii="Calibri" w:hAnsi="Calibri"/>
            <w:caps w:val="0"/>
            <w:szCs w:val="22"/>
            <w:lang w:val="en-AU" w:eastAsia="en-AU"/>
          </w:rPr>
          <w:tab/>
        </w:r>
        <w:r w:rsidRPr="0064319A">
          <w:rPr>
            <w:rStyle w:val="Hyperlink"/>
          </w:rPr>
          <w:t>transitional arrangements</w:t>
        </w:r>
        <w:r>
          <w:rPr>
            <w:webHidden/>
          </w:rPr>
          <w:tab/>
        </w:r>
        <w:r>
          <w:rPr>
            <w:webHidden/>
          </w:rPr>
          <w:fldChar w:fldCharType="begin"/>
        </w:r>
        <w:r>
          <w:rPr>
            <w:webHidden/>
          </w:rPr>
          <w:instrText xml:space="preserve"> PAGEREF _Toc528224379 \h </w:instrText>
        </w:r>
        <w:r>
          <w:rPr>
            <w:webHidden/>
          </w:rPr>
        </w:r>
        <w:r>
          <w:rPr>
            <w:webHidden/>
          </w:rPr>
          <w:fldChar w:fldCharType="separate"/>
        </w:r>
        <w:r w:rsidR="00CB171B">
          <w:rPr>
            <w:webHidden/>
          </w:rPr>
          <w:t>38</w:t>
        </w:r>
        <w:r>
          <w:rPr>
            <w:webHidden/>
          </w:rPr>
          <w:fldChar w:fldCharType="end"/>
        </w:r>
      </w:hyperlink>
    </w:p>
    <w:p w14:paraId="355555CA" w14:textId="77777777" w:rsidR="00234B7E" w:rsidRPr="00EF69AB" w:rsidRDefault="008C4596" w:rsidP="006E76DD">
      <w:r w:rsidRPr="004464C8">
        <w:rPr>
          <w:rFonts w:cs="Arial"/>
          <w:sz w:val="20"/>
          <w:szCs w:val="20"/>
        </w:rPr>
        <w:fldChar w:fldCharType="end"/>
      </w:r>
    </w:p>
    <w:p w14:paraId="25C8FCDA" w14:textId="77777777" w:rsidR="006E76DD" w:rsidRPr="00EF69AB" w:rsidRDefault="006E76DD" w:rsidP="00093BA8">
      <w:pPr>
        <w:rPr>
          <w:b/>
        </w:rPr>
      </w:pPr>
    </w:p>
    <w:p w14:paraId="2A990233" w14:textId="77777777" w:rsidR="00413EE9" w:rsidRDefault="00413EE9" w:rsidP="006E76DD">
      <w:pPr>
        <w:sectPr w:rsidR="00413EE9" w:rsidSect="00526308">
          <w:headerReference w:type="even" r:id="rId13"/>
          <w:headerReference w:type="default" r:id="rId14"/>
          <w:footerReference w:type="default" r:id="rId15"/>
          <w:headerReference w:type="first" r:id="rId16"/>
          <w:pgSz w:w="12240" w:h="15840"/>
          <w:pgMar w:top="1078" w:right="1800" w:bottom="1258" w:left="1800" w:header="708" w:footer="708" w:gutter="0"/>
          <w:pgNumType w:start="1"/>
          <w:cols w:space="708"/>
          <w:docGrid w:linePitch="360"/>
        </w:sectPr>
      </w:pPr>
    </w:p>
    <w:p w14:paraId="4AF6318C" w14:textId="77777777" w:rsidR="00E920E7" w:rsidRPr="0007088C" w:rsidRDefault="00E920E7" w:rsidP="0007088C">
      <w:pPr>
        <w:pStyle w:val="Heading1"/>
        <w:numPr>
          <w:ilvl w:val="0"/>
          <w:numId w:val="0"/>
        </w:numPr>
        <w:rPr>
          <w:rStyle w:val="AddisonsHeading2Char"/>
          <w:sz w:val="52"/>
        </w:rPr>
      </w:pPr>
      <w:bookmarkStart w:id="8" w:name="_Toc373933055"/>
      <w:bookmarkStart w:id="9" w:name="_Toc373933497"/>
      <w:bookmarkStart w:id="10" w:name="_Toc528224231"/>
      <w:r w:rsidRPr="0007088C">
        <w:rPr>
          <w:rStyle w:val="AddisonsHeading2Char"/>
          <w:caps w:val="0"/>
          <w:sz w:val="52"/>
        </w:rPr>
        <w:t>Constitution</w:t>
      </w:r>
      <w:bookmarkEnd w:id="10"/>
    </w:p>
    <w:p w14:paraId="61D7AB96" w14:textId="77777777" w:rsidR="006C7600" w:rsidRPr="00E920E7" w:rsidRDefault="006C7600" w:rsidP="00E920E7">
      <w:pPr>
        <w:pStyle w:val="Heading1"/>
        <w:rPr>
          <w:rStyle w:val="AddisonsHeading2Char"/>
        </w:rPr>
      </w:pPr>
      <w:bookmarkStart w:id="11" w:name="_Toc528224232"/>
      <w:r w:rsidRPr="00E920E7">
        <w:rPr>
          <w:rStyle w:val="AddisonsHeading2Char"/>
        </w:rPr>
        <w:t xml:space="preserve">Name of the </w:t>
      </w:r>
      <w:r w:rsidR="001A2EDD" w:rsidRPr="00E920E7">
        <w:rPr>
          <w:rStyle w:val="AddisonsHeading2Char"/>
        </w:rPr>
        <w:t>CLUB</w:t>
      </w:r>
      <w:bookmarkEnd w:id="11"/>
    </w:p>
    <w:p w14:paraId="29DE90A1" w14:textId="77777777" w:rsidR="006C7600" w:rsidRDefault="006C7600" w:rsidP="006C7600">
      <w:pPr>
        <w:pStyle w:val="BodyText2"/>
      </w:pPr>
      <w:r>
        <w:t>The name of the</w:t>
      </w:r>
      <w:r w:rsidR="000758F6">
        <w:t xml:space="preserve"> incorporated</w:t>
      </w:r>
      <w:r>
        <w:t xml:space="preserve"> association is </w:t>
      </w:r>
      <w:r w:rsidR="009E3BFE">
        <w:fldChar w:fldCharType="begin">
          <w:ffData>
            <w:name w:val=""/>
            <w:enabled/>
            <w:calcOnExit w:val="0"/>
            <w:textInput>
              <w:default w:val="[insert full legal name of Club]"/>
            </w:textInput>
          </w:ffData>
        </w:fldChar>
      </w:r>
      <w:r w:rsidR="009E3BFE">
        <w:instrText xml:space="preserve"> FORMTEXT </w:instrText>
      </w:r>
      <w:r w:rsidR="009E3BFE">
        <w:fldChar w:fldCharType="separate"/>
      </w:r>
      <w:r w:rsidR="00CB171B">
        <w:rPr>
          <w:noProof/>
        </w:rPr>
        <w:t>[insert full legal name of Club]</w:t>
      </w:r>
      <w:r w:rsidR="009E3BFE">
        <w:fldChar w:fldCharType="end"/>
      </w:r>
      <w:r w:rsidR="009E3BFE">
        <w:t xml:space="preserve"> </w:t>
      </w:r>
      <w:r>
        <w:t>(</w:t>
      </w:r>
      <w:r w:rsidR="001A2EDD">
        <w:rPr>
          <w:b/>
        </w:rPr>
        <w:t>Club</w:t>
      </w:r>
      <w:r>
        <w:t>).</w:t>
      </w:r>
    </w:p>
    <w:p w14:paraId="5A5F42FC" w14:textId="77777777" w:rsidR="009E3BFE" w:rsidRPr="009E3BFE" w:rsidRDefault="009E3BFE" w:rsidP="009E3BFE">
      <w:pPr>
        <w:pBdr>
          <w:top w:val="single" w:sz="4" w:space="1" w:color="auto"/>
          <w:left w:val="single" w:sz="4" w:space="4" w:color="auto"/>
          <w:bottom w:val="single" w:sz="4" w:space="1" w:color="auto"/>
          <w:right w:val="single" w:sz="4" w:space="4" w:color="auto"/>
        </w:pBdr>
        <w:shd w:val="clear" w:color="auto" w:fill="FFCC00"/>
        <w:tabs>
          <w:tab w:val="left" w:pos="5909"/>
        </w:tabs>
        <w:spacing w:after="240"/>
        <w:ind w:left="851"/>
        <w:rPr>
          <w:rFonts w:cs="Arial"/>
          <w:i/>
          <w:sz w:val="20"/>
          <w:lang w:val="en-GB"/>
        </w:rPr>
      </w:pPr>
      <w:r>
        <w:rPr>
          <w:rFonts w:cs="Arial"/>
          <w:i/>
          <w:sz w:val="20"/>
          <w:lang w:val="en-GB"/>
        </w:rPr>
        <w:t xml:space="preserve">If you do not know the full legal name of your Club, you can undertake a search through the ASIC search register (available </w:t>
      </w:r>
      <w:hyperlink r:id="rId17" w:history="1">
        <w:r w:rsidRPr="00AE3F50">
          <w:rPr>
            <w:rStyle w:val="Hyperlink"/>
            <w:rFonts w:cs="Arial"/>
            <w:i/>
            <w:sz w:val="20"/>
            <w:lang w:val="en-GB"/>
          </w:rPr>
          <w:t>h</w:t>
        </w:r>
        <w:r w:rsidRPr="00AE3F50">
          <w:rPr>
            <w:rStyle w:val="Hyperlink"/>
            <w:rFonts w:cs="Arial"/>
            <w:i/>
            <w:sz w:val="20"/>
            <w:lang w:val="en-GB"/>
          </w:rPr>
          <w:t>e</w:t>
        </w:r>
        <w:r w:rsidRPr="00AE3F50">
          <w:rPr>
            <w:rStyle w:val="Hyperlink"/>
            <w:rFonts w:cs="Arial"/>
            <w:i/>
            <w:sz w:val="20"/>
            <w:lang w:val="en-GB"/>
          </w:rPr>
          <w:t>re</w:t>
        </w:r>
      </w:hyperlink>
      <w:r>
        <w:rPr>
          <w:rFonts w:cs="Arial"/>
          <w:i/>
          <w:sz w:val="20"/>
          <w:lang w:val="en-GB"/>
        </w:rPr>
        <w:t xml:space="preserve">). Select the "Organisation and Business Names" register and insert the common name of the Club. The search function will return not only identical results, but a list of </w:t>
      </w:r>
      <w:proofErr w:type="gramStart"/>
      <w:r>
        <w:rPr>
          <w:rFonts w:cs="Arial"/>
          <w:i/>
          <w:sz w:val="20"/>
          <w:lang w:val="en-GB"/>
        </w:rPr>
        <w:t>similarly-named</w:t>
      </w:r>
      <w:proofErr w:type="gramEnd"/>
      <w:r>
        <w:rPr>
          <w:rFonts w:cs="Arial"/>
          <w:i/>
          <w:sz w:val="20"/>
          <w:lang w:val="en-GB"/>
        </w:rPr>
        <w:t xml:space="preserve"> entities. </w:t>
      </w:r>
    </w:p>
    <w:p w14:paraId="139996DD" w14:textId="77777777" w:rsidR="006E76DD" w:rsidRPr="00664F93" w:rsidRDefault="00283F76" w:rsidP="00664F93">
      <w:pPr>
        <w:pStyle w:val="Heading1"/>
      </w:pPr>
      <w:bookmarkStart w:id="12" w:name="_Toc528224233"/>
      <w:r>
        <w:rPr>
          <w:rStyle w:val="AddisonsHeading2Char"/>
        </w:rPr>
        <w:t xml:space="preserve">DEFINITIONS </w:t>
      </w:r>
      <w:r w:rsidR="006E76DD" w:rsidRPr="00664F93">
        <w:t>and Interpretations</w:t>
      </w:r>
      <w:bookmarkEnd w:id="8"/>
      <w:bookmarkEnd w:id="9"/>
      <w:bookmarkEnd w:id="12"/>
    </w:p>
    <w:p w14:paraId="063D638C" w14:textId="77777777" w:rsidR="006E76DD" w:rsidRPr="004B2780" w:rsidRDefault="006E76DD" w:rsidP="00664F93">
      <w:pPr>
        <w:pStyle w:val="Heading2"/>
      </w:pPr>
      <w:bookmarkStart w:id="13" w:name="_Toc373933056"/>
      <w:bookmarkStart w:id="14" w:name="_Toc373933498"/>
      <w:bookmarkStart w:id="15" w:name="_Toc528224234"/>
      <w:r w:rsidRPr="004B2780">
        <w:t>Definitions</w:t>
      </w:r>
      <w:bookmarkEnd w:id="13"/>
      <w:bookmarkEnd w:id="14"/>
      <w:bookmarkEnd w:id="15"/>
    </w:p>
    <w:p w14:paraId="7C209B5E" w14:textId="77777777" w:rsidR="006E76DD" w:rsidRPr="00177FFE" w:rsidRDefault="006E76DD" w:rsidP="00664F93">
      <w:pPr>
        <w:pStyle w:val="BodyText2"/>
      </w:pPr>
      <w:r w:rsidRPr="00177FFE">
        <w:t>In this Constitution unless the context requires otherwise:</w:t>
      </w:r>
    </w:p>
    <w:p w14:paraId="09F5571E" w14:textId="77777777" w:rsidR="009601CA" w:rsidRPr="00713F98" w:rsidRDefault="009601CA" w:rsidP="009601CA">
      <w:pPr>
        <w:pStyle w:val="BodyText2"/>
      </w:pPr>
      <w:r w:rsidRPr="00177FFE">
        <w:rPr>
          <w:b/>
          <w:bCs/>
        </w:rPr>
        <w:t xml:space="preserve">Act </w:t>
      </w:r>
      <w:r w:rsidRPr="00177FFE">
        <w:t xml:space="preserve">means the </w:t>
      </w:r>
      <w:r w:rsidRPr="00713F98">
        <w:rPr>
          <w:i/>
        </w:rPr>
        <w:t>Associations</w:t>
      </w:r>
      <w:r w:rsidR="000758F6">
        <w:rPr>
          <w:i/>
        </w:rPr>
        <w:t xml:space="preserve"> Incorporation</w:t>
      </w:r>
      <w:r w:rsidRPr="00713F98">
        <w:rPr>
          <w:i/>
        </w:rPr>
        <w:t xml:space="preserve"> </w:t>
      </w:r>
      <w:r w:rsidR="00A82BFB">
        <w:rPr>
          <w:i/>
        </w:rPr>
        <w:t xml:space="preserve">Reform </w:t>
      </w:r>
      <w:r w:rsidRPr="00713F98">
        <w:rPr>
          <w:i/>
        </w:rPr>
        <w:t>Act</w:t>
      </w:r>
      <w:r w:rsidR="000758F6">
        <w:rPr>
          <w:i/>
        </w:rPr>
        <w:t xml:space="preserve"> 201</w:t>
      </w:r>
      <w:r w:rsidR="00A82BFB">
        <w:rPr>
          <w:i/>
        </w:rPr>
        <w:t>2</w:t>
      </w:r>
      <w:r w:rsidRPr="00713F98">
        <w:rPr>
          <w:i/>
        </w:rPr>
        <w:t xml:space="preserve"> </w:t>
      </w:r>
      <w:r w:rsidR="00A567BB" w:rsidRPr="00713F98">
        <w:t>(</w:t>
      </w:r>
      <w:r w:rsidR="00A82BFB">
        <w:t>Vic</w:t>
      </w:r>
      <w:r w:rsidRPr="00713F98">
        <w:t>).</w:t>
      </w:r>
    </w:p>
    <w:p w14:paraId="241BD804" w14:textId="77777777" w:rsidR="003A28F6" w:rsidRPr="008D2679" w:rsidRDefault="003A28F6" w:rsidP="003A28F6">
      <w:pPr>
        <w:pBdr>
          <w:top w:val="single" w:sz="4" w:space="1" w:color="auto"/>
          <w:left w:val="single" w:sz="4" w:space="4" w:color="auto"/>
          <w:bottom w:val="single" w:sz="4" w:space="1" w:color="auto"/>
          <w:right w:val="single" w:sz="4" w:space="4" w:color="auto"/>
        </w:pBdr>
        <w:shd w:val="clear" w:color="auto" w:fill="FFCC00"/>
        <w:tabs>
          <w:tab w:val="left" w:pos="5909"/>
        </w:tabs>
        <w:spacing w:after="240"/>
        <w:ind w:left="851"/>
        <w:rPr>
          <w:rFonts w:cs="Arial"/>
          <w:i/>
          <w:sz w:val="20"/>
          <w:lang w:val="en-GB"/>
        </w:rPr>
      </w:pPr>
      <w:r w:rsidRPr="008D2679">
        <w:rPr>
          <w:rFonts w:cs="Arial"/>
          <w:i/>
          <w:sz w:val="20"/>
          <w:lang w:val="en-GB"/>
        </w:rPr>
        <w:t>This template</w:t>
      </w:r>
      <w:r>
        <w:rPr>
          <w:rFonts w:cs="Arial"/>
          <w:i/>
          <w:sz w:val="20"/>
          <w:lang w:val="en-GB"/>
        </w:rPr>
        <w:t xml:space="preserve"> </w:t>
      </w:r>
      <w:r>
        <w:rPr>
          <w:rFonts w:cs="Arial"/>
          <w:i/>
          <w:sz w:val="20"/>
        </w:rPr>
        <w:t>is based on the requirements of the Associations Incorporation</w:t>
      </w:r>
      <w:r w:rsidR="00A82BFB">
        <w:rPr>
          <w:rFonts w:cs="Arial"/>
          <w:i/>
          <w:sz w:val="20"/>
        </w:rPr>
        <w:t xml:space="preserve"> Reform</w:t>
      </w:r>
      <w:r>
        <w:rPr>
          <w:rFonts w:cs="Arial"/>
          <w:i/>
          <w:sz w:val="20"/>
        </w:rPr>
        <w:t xml:space="preserve"> Act 201</w:t>
      </w:r>
      <w:r w:rsidR="00A82BFB">
        <w:rPr>
          <w:rFonts w:cs="Arial"/>
          <w:i/>
          <w:sz w:val="20"/>
        </w:rPr>
        <w:t>2</w:t>
      </w:r>
      <w:r w:rsidRPr="000758F6">
        <w:rPr>
          <w:rFonts w:cs="Arial"/>
          <w:i/>
          <w:sz w:val="20"/>
        </w:rPr>
        <w:t xml:space="preserve"> (</w:t>
      </w:r>
      <w:r w:rsidR="00A4245D">
        <w:rPr>
          <w:rFonts w:cs="Arial"/>
          <w:i/>
          <w:sz w:val="20"/>
        </w:rPr>
        <w:t>Vic</w:t>
      </w:r>
      <w:r w:rsidRPr="000758F6">
        <w:rPr>
          <w:rFonts w:cs="Arial"/>
          <w:i/>
          <w:sz w:val="20"/>
        </w:rPr>
        <w:t>)</w:t>
      </w:r>
      <w:r>
        <w:rPr>
          <w:rFonts w:cs="Arial"/>
          <w:i/>
          <w:sz w:val="20"/>
        </w:rPr>
        <w:t xml:space="preserve">, which applies to incorporated associations registered in </w:t>
      </w:r>
      <w:r w:rsidR="00A82BFB">
        <w:rPr>
          <w:rFonts w:cs="Arial"/>
          <w:i/>
          <w:sz w:val="20"/>
        </w:rPr>
        <w:t>Victoria</w:t>
      </w:r>
      <w:r>
        <w:rPr>
          <w:rFonts w:cs="Arial"/>
          <w:i/>
          <w:sz w:val="20"/>
        </w:rPr>
        <w:t>.  If a Club is registered as a company or an incorporated association in another State or Territory, that Club may need to obtain its own advice about the applicability of this Constitution.</w:t>
      </w:r>
    </w:p>
    <w:p w14:paraId="5B3ADB2E" w14:textId="77777777" w:rsidR="006E76DD" w:rsidRPr="00713F98" w:rsidRDefault="006E76DD" w:rsidP="00664F93">
      <w:pPr>
        <w:pStyle w:val="BodyText2"/>
      </w:pPr>
      <w:r w:rsidRPr="00713F98">
        <w:rPr>
          <w:b/>
        </w:rPr>
        <w:t xml:space="preserve">AGM </w:t>
      </w:r>
      <w:r w:rsidR="00154033" w:rsidRPr="00713F98">
        <w:t>or</w:t>
      </w:r>
      <w:r w:rsidR="00154033" w:rsidRPr="00713F98">
        <w:rPr>
          <w:b/>
        </w:rPr>
        <w:t xml:space="preserve"> Annual General Meeting </w:t>
      </w:r>
      <w:r w:rsidRPr="00713F98">
        <w:t xml:space="preserve">means the annual General Meeting of </w:t>
      </w:r>
      <w:r w:rsidR="002C4BC2" w:rsidRPr="00713F98">
        <w:t xml:space="preserve">the </w:t>
      </w:r>
      <w:r w:rsidR="001A2EDD">
        <w:t>Club</w:t>
      </w:r>
      <w:r w:rsidR="003A2296" w:rsidRPr="00713F98">
        <w:t xml:space="preserve"> </w:t>
      </w:r>
      <w:r w:rsidRPr="00713F98">
        <w:rPr>
          <w:spacing w:val="-4"/>
        </w:rPr>
        <w:t xml:space="preserve">required to be held by </w:t>
      </w:r>
      <w:r w:rsidR="002C4BC2" w:rsidRPr="00713F98">
        <w:t xml:space="preserve">the </w:t>
      </w:r>
      <w:r w:rsidR="001A2EDD">
        <w:t>Club</w:t>
      </w:r>
      <w:r w:rsidR="00526E55" w:rsidRPr="00713F98">
        <w:t xml:space="preserve"> </w:t>
      </w:r>
      <w:r w:rsidRPr="00713F98">
        <w:rPr>
          <w:spacing w:val="-4"/>
        </w:rPr>
        <w:t>in each calendar</w:t>
      </w:r>
      <w:r w:rsidRPr="00713F98">
        <w:t xml:space="preserve"> year.</w:t>
      </w:r>
    </w:p>
    <w:p w14:paraId="7BF769B8" w14:textId="77777777" w:rsidR="00AF62C5" w:rsidRPr="00AF62C5" w:rsidRDefault="00AF62C5" w:rsidP="00664F93">
      <w:pPr>
        <w:pStyle w:val="BodyText2"/>
      </w:pPr>
      <w:r>
        <w:rPr>
          <w:b/>
        </w:rPr>
        <w:t xml:space="preserve">Annual Subscription </w:t>
      </w:r>
      <w:r>
        <w:t xml:space="preserve">means the annual fees payable by each category of Member as determined by the Board under </w:t>
      </w:r>
      <w:r>
        <w:rPr>
          <w:b/>
        </w:rPr>
        <w:t xml:space="preserve">clause </w:t>
      </w:r>
      <w:r>
        <w:rPr>
          <w:b/>
        </w:rPr>
        <w:fldChar w:fldCharType="begin"/>
      </w:r>
      <w:r>
        <w:rPr>
          <w:b/>
        </w:rPr>
        <w:instrText xml:space="preserve"> REF _Ref447096737 \w \h </w:instrText>
      </w:r>
      <w:r>
        <w:rPr>
          <w:b/>
        </w:rPr>
      </w:r>
      <w:r>
        <w:rPr>
          <w:b/>
        </w:rPr>
        <w:fldChar w:fldCharType="separate"/>
      </w:r>
      <w:r w:rsidR="00CB171B">
        <w:rPr>
          <w:b/>
        </w:rPr>
        <w:t>9(a)</w:t>
      </w:r>
      <w:r>
        <w:rPr>
          <w:b/>
        </w:rPr>
        <w:fldChar w:fldCharType="end"/>
      </w:r>
      <w:r>
        <w:t>.</w:t>
      </w:r>
    </w:p>
    <w:p w14:paraId="5D9FBB44" w14:textId="77777777" w:rsidR="006E76DD" w:rsidRPr="00713F98" w:rsidRDefault="006E76DD" w:rsidP="00664F93">
      <w:pPr>
        <w:pStyle w:val="BodyText2"/>
      </w:pPr>
      <w:r w:rsidRPr="00713F98">
        <w:rPr>
          <w:b/>
        </w:rPr>
        <w:t xml:space="preserve">Appointed Director </w:t>
      </w:r>
      <w:r w:rsidRPr="00713F98">
        <w:t xml:space="preserve">means a </w:t>
      </w:r>
      <w:proofErr w:type="gramStart"/>
      <w:r w:rsidRPr="00713F98">
        <w:t>Director</w:t>
      </w:r>
      <w:proofErr w:type="gramEnd"/>
      <w:r w:rsidRPr="00713F98">
        <w:t xml:space="preserve"> appointed </w:t>
      </w:r>
      <w:r w:rsidR="00E60329" w:rsidRPr="00713F98">
        <w:t xml:space="preserve">under </w:t>
      </w:r>
      <w:r w:rsidRPr="00713F98">
        <w:rPr>
          <w:b/>
        </w:rPr>
        <w:t xml:space="preserve">clause </w:t>
      </w:r>
      <w:r w:rsidR="00E13A88" w:rsidRPr="00713F98">
        <w:rPr>
          <w:b/>
        </w:rPr>
        <w:fldChar w:fldCharType="begin"/>
      </w:r>
      <w:r w:rsidR="00E13A88" w:rsidRPr="00713F98">
        <w:rPr>
          <w:b/>
        </w:rPr>
        <w:instrText xml:space="preserve"> REF _Ref403417394 \w \h </w:instrText>
      </w:r>
      <w:r w:rsidR="00E13A88" w:rsidRPr="00713F98">
        <w:rPr>
          <w:b/>
        </w:rPr>
      </w:r>
      <w:r w:rsidR="00713F98">
        <w:rPr>
          <w:b/>
        </w:rPr>
        <w:instrText xml:space="preserve"> \* MERGEFORMAT </w:instrText>
      </w:r>
      <w:r w:rsidR="00E13A88" w:rsidRPr="00713F98">
        <w:rPr>
          <w:b/>
        </w:rPr>
        <w:fldChar w:fldCharType="separate"/>
      </w:r>
      <w:r w:rsidR="00CB171B">
        <w:rPr>
          <w:b/>
        </w:rPr>
        <w:t>19</w:t>
      </w:r>
      <w:r w:rsidR="00E13A88" w:rsidRPr="00713F98">
        <w:rPr>
          <w:b/>
        </w:rPr>
        <w:fldChar w:fldCharType="end"/>
      </w:r>
      <w:r w:rsidRPr="00713F98">
        <w:t>.</w:t>
      </w:r>
    </w:p>
    <w:p w14:paraId="53E0109F" w14:textId="77777777" w:rsidR="000200CA" w:rsidRPr="00713F98" w:rsidRDefault="000200CA" w:rsidP="00664F93">
      <w:pPr>
        <w:pStyle w:val="BodyText2"/>
      </w:pPr>
      <w:r w:rsidRPr="00713F98">
        <w:rPr>
          <w:b/>
          <w:bCs/>
        </w:rPr>
        <w:t xml:space="preserve">Board </w:t>
      </w:r>
      <w:r w:rsidR="004C105A">
        <w:rPr>
          <w:bCs/>
        </w:rPr>
        <w:t xml:space="preserve">or </w:t>
      </w:r>
      <w:r w:rsidR="004C105A">
        <w:rPr>
          <w:b/>
          <w:bCs/>
        </w:rPr>
        <w:t xml:space="preserve">Directors </w:t>
      </w:r>
      <w:r w:rsidRPr="00713F98">
        <w:t>means</w:t>
      </w:r>
      <w:r w:rsidR="001D4CD9">
        <w:t xml:space="preserve"> the body consisting of the D</w:t>
      </w:r>
      <w:r w:rsidRPr="00713F98">
        <w:t xml:space="preserve">irectors </w:t>
      </w:r>
      <w:r w:rsidR="001D4CD9">
        <w:t xml:space="preserve">under </w:t>
      </w:r>
      <w:r w:rsidR="001D4CD9" w:rsidRPr="001D4CD9">
        <w:rPr>
          <w:b/>
        </w:rPr>
        <w:t xml:space="preserve">clause </w:t>
      </w:r>
      <w:r w:rsidR="001D4CD9" w:rsidRPr="001D4CD9">
        <w:rPr>
          <w:b/>
        </w:rPr>
        <w:fldChar w:fldCharType="begin"/>
      </w:r>
      <w:r w:rsidR="001D4CD9" w:rsidRPr="001D4CD9">
        <w:rPr>
          <w:b/>
        </w:rPr>
        <w:instrText xml:space="preserve"> REF _Ref418181186 \w \h </w:instrText>
      </w:r>
      <w:r w:rsidR="001D4CD9" w:rsidRPr="001D4CD9">
        <w:rPr>
          <w:b/>
        </w:rPr>
      </w:r>
      <w:r w:rsidR="001D4CD9">
        <w:rPr>
          <w:b/>
        </w:rPr>
        <w:instrText xml:space="preserve"> \* MERGEFORMAT </w:instrText>
      </w:r>
      <w:r w:rsidR="001D4CD9" w:rsidRPr="001D4CD9">
        <w:rPr>
          <w:b/>
        </w:rPr>
        <w:fldChar w:fldCharType="separate"/>
      </w:r>
      <w:r w:rsidR="00CB171B">
        <w:rPr>
          <w:b/>
        </w:rPr>
        <w:t>17.1</w:t>
      </w:r>
      <w:r w:rsidR="001D4CD9" w:rsidRPr="001D4CD9">
        <w:rPr>
          <w:b/>
        </w:rPr>
        <w:fldChar w:fldCharType="end"/>
      </w:r>
      <w:r w:rsidRPr="00713F98">
        <w:t>.</w:t>
      </w:r>
    </w:p>
    <w:p w14:paraId="55EA7356" w14:textId="77777777" w:rsidR="00177FFE" w:rsidRPr="00713F98" w:rsidRDefault="00177FFE" w:rsidP="00664F93">
      <w:pPr>
        <w:pStyle w:val="BodyText2"/>
      </w:pPr>
      <w:r w:rsidRPr="00713F98">
        <w:rPr>
          <w:b/>
        </w:rPr>
        <w:t>By-Law</w:t>
      </w:r>
      <w:r w:rsidR="00830649">
        <w:rPr>
          <w:b/>
        </w:rPr>
        <w:t>s</w:t>
      </w:r>
      <w:r w:rsidR="00830649">
        <w:t xml:space="preserve"> mean</w:t>
      </w:r>
      <w:r w:rsidRPr="00713F98">
        <w:t xml:space="preserve"> a </w:t>
      </w:r>
      <w:r w:rsidR="005310F1">
        <w:t>by-l</w:t>
      </w:r>
      <w:r w:rsidR="00D21D58" w:rsidRPr="00713F98">
        <w:t>aw</w:t>
      </w:r>
      <w:r w:rsidRPr="00713F98">
        <w:t xml:space="preserve"> made under </w:t>
      </w:r>
      <w:r w:rsidRPr="00713F98">
        <w:rPr>
          <w:b/>
        </w:rPr>
        <w:t>clause</w:t>
      </w:r>
      <w:r w:rsidR="00CA7771" w:rsidRPr="00713F98">
        <w:t xml:space="preserve"> </w:t>
      </w:r>
      <w:r w:rsidR="00E13A88" w:rsidRPr="00713F98">
        <w:rPr>
          <w:b/>
        </w:rPr>
        <w:fldChar w:fldCharType="begin"/>
      </w:r>
      <w:r w:rsidR="00E13A88" w:rsidRPr="00713F98">
        <w:rPr>
          <w:b/>
        </w:rPr>
        <w:instrText xml:space="preserve"> REF _Ref403417405 \w \h </w:instrText>
      </w:r>
      <w:r w:rsidR="00E13A88" w:rsidRPr="00713F98">
        <w:rPr>
          <w:b/>
        </w:rPr>
      </w:r>
      <w:r w:rsidR="00E13A88" w:rsidRPr="00713F98">
        <w:rPr>
          <w:b/>
        </w:rPr>
        <w:instrText xml:space="preserve"> \* MERGEFORMAT </w:instrText>
      </w:r>
      <w:r w:rsidR="00E13A88" w:rsidRPr="00713F98">
        <w:rPr>
          <w:b/>
        </w:rPr>
        <w:fldChar w:fldCharType="separate"/>
      </w:r>
      <w:r w:rsidR="00CB171B">
        <w:rPr>
          <w:b/>
        </w:rPr>
        <w:t>26</w:t>
      </w:r>
      <w:r w:rsidR="00E13A88" w:rsidRPr="00713F98">
        <w:rPr>
          <w:b/>
        </w:rPr>
        <w:fldChar w:fldCharType="end"/>
      </w:r>
      <w:r w:rsidR="00DD0C39" w:rsidRPr="00713F98">
        <w:t>.</w:t>
      </w:r>
    </w:p>
    <w:p w14:paraId="1E578056" w14:textId="77777777" w:rsidR="003A7902" w:rsidRPr="00713F98" w:rsidRDefault="003A7902" w:rsidP="00664F93">
      <w:pPr>
        <w:pStyle w:val="BodyText2"/>
      </w:pPr>
      <w:r w:rsidRPr="00713F98">
        <w:rPr>
          <w:b/>
        </w:rPr>
        <w:t xml:space="preserve">Chair </w:t>
      </w:r>
      <w:r w:rsidRPr="00713F98">
        <w:t xml:space="preserve">means the person elected under </w:t>
      </w:r>
      <w:r w:rsidRPr="00713F98">
        <w:rPr>
          <w:b/>
        </w:rPr>
        <w:t xml:space="preserve">clause </w:t>
      </w:r>
      <w:r w:rsidRPr="00713F98">
        <w:rPr>
          <w:b/>
        </w:rPr>
        <w:fldChar w:fldCharType="begin"/>
      </w:r>
      <w:r w:rsidRPr="00713F98">
        <w:rPr>
          <w:b/>
        </w:rPr>
        <w:instrText xml:space="preserve"> REF _Ref400355361 \w \h </w:instrText>
      </w:r>
      <w:r w:rsidRPr="00713F98">
        <w:rPr>
          <w:b/>
        </w:rPr>
      </w:r>
      <w:r w:rsidR="00713F98">
        <w:rPr>
          <w:b/>
        </w:rPr>
        <w:instrText xml:space="preserve"> \* MERGEFORMAT </w:instrText>
      </w:r>
      <w:r w:rsidRPr="00713F98">
        <w:rPr>
          <w:b/>
        </w:rPr>
        <w:fldChar w:fldCharType="separate"/>
      </w:r>
      <w:r w:rsidR="00CB171B">
        <w:rPr>
          <w:b/>
        </w:rPr>
        <w:t>22.6</w:t>
      </w:r>
      <w:r w:rsidRPr="00713F98">
        <w:rPr>
          <w:b/>
        </w:rPr>
        <w:fldChar w:fldCharType="end"/>
      </w:r>
      <w:r w:rsidRPr="00713F98">
        <w:t>.</w:t>
      </w:r>
    </w:p>
    <w:p w14:paraId="1DE331C5" w14:textId="77777777" w:rsidR="006E76DD" w:rsidRPr="00713F98" w:rsidRDefault="006E76DD" w:rsidP="00664F93">
      <w:pPr>
        <w:pStyle w:val="BodyText2"/>
        <w:rPr>
          <w:spacing w:val="-4"/>
        </w:rPr>
      </w:pPr>
      <w:r w:rsidRPr="00713F98">
        <w:rPr>
          <w:b/>
        </w:rPr>
        <w:t>Committee</w:t>
      </w:r>
      <w:r w:rsidRPr="00713F98">
        <w:t xml:space="preserve"> means a committee established </w:t>
      </w:r>
      <w:r w:rsidR="003C3E3D" w:rsidRPr="00713F98">
        <w:t xml:space="preserve">by the Board </w:t>
      </w:r>
      <w:r w:rsidRPr="00713F98">
        <w:t xml:space="preserve">under </w:t>
      </w:r>
      <w:bookmarkStart w:id="16" w:name="OLE_LINK1"/>
      <w:bookmarkStart w:id="17" w:name="OLE_LINK2"/>
      <w:r w:rsidR="00ED34D3" w:rsidRPr="00713F98">
        <w:rPr>
          <w:b/>
        </w:rPr>
        <w:t xml:space="preserve">clause </w:t>
      </w:r>
      <w:r w:rsidR="00E13A88" w:rsidRPr="00713F98">
        <w:rPr>
          <w:b/>
        </w:rPr>
        <w:fldChar w:fldCharType="begin"/>
      </w:r>
      <w:r w:rsidR="00E13A88" w:rsidRPr="00713F98">
        <w:rPr>
          <w:b/>
        </w:rPr>
        <w:instrText xml:space="preserve"> REF _Ref403417420 \w \h </w:instrText>
      </w:r>
      <w:r w:rsidR="00E13A88" w:rsidRPr="00713F98">
        <w:rPr>
          <w:b/>
        </w:rPr>
      </w:r>
      <w:r w:rsidR="00713F98">
        <w:rPr>
          <w:b/>
        </w:rPr>
        <w:instrText xml:space="preserve"> \* MERGEFORMAT </w:instrText>
      </w:r>
      <w:r w:rsidR="00E13A88" w:rsidRPr="00713F98">
        <w:rPr>
          <w:b/>
        </w:rPr>
        <w:fldChar w:fldCharType="separate"/>
      </w:r>
      <w:r w:rsidR="00CB171B">
        <w:rPr>
          <w:b/>
        </w:rPr>
        <w:t>24</w:t>
      </w:r>
      <w:r w:rsidR="00E13A88" w:rsidRPr="00713F98">
        <w:rPr>
          <w:b/>
        </w:rPr>
        <w:fldChar w:fldCharType="end"/>
      </w:r>
      <w:r w:rsidRPr="00713F98">
        <w:rPr>
          <w:spacing w:val="-4"/>
        </w:rPr>
        <w:t>.</w:t>
      </w:r>
      <w:bookmarkEnd w:id="16"/>
      <w:bookmarkEnd w:id="17"/>
    </w:p>
    <w:p w14:paraId="2FF913D5" w14:textId="77777777" w:rsidR="006E76DD" w:rsidRPr="00713F98" w:rsidRDefault="006E76DD" w:rsidP="00664F93">
      <w:pPr>
        <w:pStyle w:val="BodyText2"/>
      </w:pPr>
      <w:r w:rsidRPr="00713F98">
        <w:rPr>
          <w:b/>
          <w:bCs/>
        </w:rPr>
        <w:t xml:space="preserve">Constitution </w:t>
      </w:r>
      <w:r w:rsidRPr="00713F98">
        <w:t xml:space="preserve">means this </w:t>
      </w:r>
      <w:r w:rsidR="00E45F92" w:rsidRPr="00713F98">
        <w:t xml:space="preserve">Constitution </w:t>
      </w:r>
      <w:r w:rsidRPr="00713F98">
        <w:t>as amended from time to time, and a reference to a clause is a reference to a clause of this Constitution.</w:t>
      </w:r>
    </w:p>
    <w:p w14:paraId="017A8DE0" w14:textId="77777777" w:rsidR="006E76DD" w:rsidRDefault="006E76DD" w:rsidP="00664F93">
      <w:pPr>
        <w:pStyle w:val="BodyText2"/>
      </w:pPr>
      <w:r w:rsidRPr="00713F98">
        <w:rPr>
          <w:b/>
          <w:bCs/>
        </w:rPr>
        <w:t xml:space="preserve">Director </w:t>
      </w:r>
      <w:r w:rsidRPr="00713F98">
        <w:t xml:space="preserve">means a director of </w:t>
      </w:r>
      <w:r w:rsidR="002C4BC2" w:rsidRPr="00713F98">
        <w:t xml:space="preserve">the </w:t>
      </w:r>
      <w:r w:rsidR="001A2EDD">
        <w:t>Club</w:t>
      </w:r>
      <w:r w:rsidR="0065251F" w:rsidRPr="00713F98">
        <w:t xml:space="preserve"> </w:t>
      </w:r>
      <w:r w:rsidRPr="00713F98">
        <w:t>and includes Elected Directors and Appointed Directors.</w:t>
      </w:r>
    </w:p>
    <w:p w14:paraId="55A18664" w14:textId="77777777" w:rsidR="003A28F6" w:rsidRPr="008D2679"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sidRPr="008D2679">
        <w:rPr>
          <w:rFonts w:cs="Arial"/>
          <w:i/>
          <w:sz w:val="20"/>
          <w:lang w:val="en-GB"/>
        </w:rPr>
        <w:t xml:space="preserve">This template refers to “Board” and “Directors” instead of committee and committee members.  The reason for this is that an incorporated association is still a corporation and its governors (whatever their title) owe duties to the members and the </w:t>
      </w:r>
      <w:r>
        <w:rPr>
          <w:rFonts w:cs="Arial"/>
          <w:i/>
          <w:sz w:val="20"/>
          <w:lang w:val="en-GB"/>
        </w:rPr>
        <w:t>Club</w:t>
      </w:r>
      <w:r w:rsidRPr="008D2679">
        <w:rPr>
          <w:rFonts w:cs="Arial"/>
          <w:i/>
          <w:sz w:val="20"/>
          <w:lang w:val="en-GB"/>
        </w:rPr>
        <w:t xml:space="preserve">.  The document seeks to use true corporate governance terminology. </w:t>
      </w:r>
    </w:p>
    <w:p w14:paraId="30AD9720" w14:textId="77777777" w:rsidR="003A28F6" w:rsidRPr="008D2679"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sidRPr="008D2679">
        <w:rPr>
          <w:rFonts w:cs="Arial"/>
          <w:i/>
          <w:sz w:val="20"/>
          <w:lang w:val="en-GB"/>
        </w:rPr>
        <w:t xml:space="preserve">There </w:t>
      </w:r>
      <w:proofErr w:type="gramStart"/>
      <w:r w:rsidRPr="008D2679">
        <w:rPr>
          <w:rFonts w:cs="Arial"/>
          <w:i/>
          <w:sz w:val="20"/>
          <w:lang w:val="en-GB"/>
        </w:rPr>
        <w:t>is</w:t>
      </w:r>
      <w:proofErr w:type="gramEnd"/>
      <w:r w:rsidRPr="008D2679">
        <w:rPr>
          <w:rFonts w:cs="Arial"/>
          <w:i/>
          <w:sz w:val="20"/>
          <w:lang w:val="en-GB"/>
        </w:rPr>
        <w:t xml:space="preserve"> also no “offices” such as President, Vice-President or Treasurer.  These terms despite their cultural weight are not of any constitutional relevance.  There is nothing in the document which precludes such titles being attached to </w:t>
      </w:r>
      <w:proofErr w:type="gramStart"/>
      <w:r w:rsidRPr="008D2679">
        <w:rPr>
          <w:rFonts w:cs="Arial"/>
          <w:i/>
          <w:sz w:val="20"/>
          <w:lang w:val="en-GB"/>
        </w:rPr>
        <w:t>particular Director’s</w:t>
      </w:r>
      <w:proofErr w:type="gramEnd"/>
      <w:r w:rsidRPr="008D2679">
        <w:rPr>
          <w:rFonts w:cs="Arial"/>
          <w:i/>
          <w:sz w:val="20"/>
          <w:lang w:val="en-GB"/>
        </w:rPr>
        <w:t xml:space="preserve"> offices.</w:t>
      </w:r>
    </w:p>
    <w:p w14:paraId="0E8B820A" w14:textId="77777777" w:rsidR="003A28F6" w:rsidRPr="008D2679"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sidRPr="008D2679">
        <w:rPr>
          <w:rFonts w:cs="Arial"/>
          <w:i/>
          <w:sz w:val="20"/>
          <w:lang w:val="en-GB"/>
        </w:rPr>
        <w:t>Titles of Director positions and job descriptions can be included in Regulations, if desired.</w:t>
      </w:r>
    </w:p>
    <w:p w14:paraId="19088430" w14:textId="77777777" w:rsidR="006E76DD" w:rsidRPr="00713F98" w:rsidRDefault="006E76DD" w:rsidP="00664F93">
      <w:pPr>
        <w:pStyle w:val="BodyText2"/>
        <w:rPr>
          <w:bCs/>
        </w:rPr>
      </w:pPr>
      <w:r w:rsidRPr="00713F98">
        <w:rPr>
          <w:b/>
          <w:bCs/>
        </w:rPr>
        <w:t>Elected Director</w:t>
      </w:r>
      <w:r w:rsidRPr="00713F98">
        <w:rPr>
          <w:bCs/>
        </w:rPr>
        <w:t xml:space="preserve"> means a </w:t>
      </w:r>
      <w:r w:rsidR="00E45F92" w:rsidRPr="00713F98">
        <w:rPr>
          <w:bCs/>
        </w:rPr>
        <w:t xml:space="preserve">Director </w:t>
      </w:r>
      <w:r w:rsidRPr="00713F98">
        <w:rPr>
          <w:bCs/>
        </w:rPr>
        <w:t xml:space="preserve">of </w:t>
      </w:r>
      <w:r w:rsidR="002C4BC2" w:rsidRPr="00713F98">
        <w:t xml:space="preserve">the </w:t>
      </w:r>
      <w:r w:rsidR="00032657">
        <w:t>Club</w:t>
      </w:r>
      <w:r w:rsidRPr="00713F98">
        <w:rPr>
          <w:bCs/>
        </w:rPr>
        <w:t xml:space="preserve"> elected </w:t>
      </w:r>
      <w:r w:rsidR="00E60329" w:rsidRPr="00713F98">
        <w:rPr>
          <w:bCs/>
        </w:rPr>
        <w:t xml:space="preserve">under </w:t>
      </w:r>
      <w:r w:rsidRPr="00713F98">
        <w:rPr>
          <w:b/>
          <w:bCs/>
        </w:rPr>
        <w:t xml:space="preserve">clause </w:t>
      </w:r>
      <w:r w:rsidR="00E13A88" w:rsidRPr="00713F98">
        <w:rPr>
          <w:b/>
          <w:bCs/>
        </w:rPr>
        <w:fldChar w:fldCharType="begin"/>
      </w:r>
      <w:r w:rsidR="00E13A88" w:rsidRPr="00713F98">
        <w:rPr>
          <w:b/>
          <w:bCs/>
        </w:rPr>
        <w:instrText xml:space="preserve"> REF _Ref403417449 \w \h </w:instrText>
      </w:r>
      <w:r w:rsidR="00E13A88" w:rsidRPr="00713F98">
        <w:rPr>
          <w:b/>
          <w:bCs/>
        </w:rPr>
      </w:r>
      <w:r w:rsidR="00713F98">
        <w:rPr>
          <w:b/>
          <w:bCs/>
        </w:rPr>
        <w:instrText xml:space="preserve"> \* MERGEFORMAT </w:instrText>
      </w:r>
      <w:r w:rsidR="00E13A88" w:rsidRPr="00713F98">
        <w:rPr>
          <w:b/>
          <w:bCs/>
        </w:rPr>
        <w:fldChar w:fldCharType="separate"/>
      </w:r>
      <w:r w:rsidR="00CB171B">
        <w:rPr>
          <w:b/>
          <w:bCs/>
        </w:rPr>
        <w:t>18</w:t>
      </w:r>
      <w:r w:rsidR="00E13A88" w:rsidRPr="00713F98">
        <w:rPr>
          <w:b/>
          <w:bCs/>
        </w:rPr>
        <w:fldChar w:fldCharType="end"/>
      </w:r>
      <w:r w:rsidRPr="00713F98">
        <w:rPr>
          <w:bCs/>
        </w:rPr>
        <w:t>.</w:t>
      </w:r>
    </w:p>
    <w:p w14:paraId="76C3F502" w14:textId="77777777" w:rsidR="00A405B6" w:rsidRPr="00A405B6" w:rsidRDefault="00A405B6" w:rsidP="00664F93">
      <w:pPr>
        <w:pStyle w:val="BodyText2"/>
      </w:pPr>
      <w:r>
        <w:rPr>
          <w:b/>
        </w:rPr>
        <w:t xml:space="preserve">Financial Year </w:t>
      </w:r>
      <w:r>
        <w:t xml:space="preserve">means the year commencing </w:t>
      </w:r>
      <w:r w:rsidR="001F2AB0">
        <w:fldChar w:fldCharType="begin">
          <w:ffData>
            <w:name w:val=""/>
            <w:enabled/>
            <w:calcOnExit w:val="0"/>
            <w:textInput>
              <w:default w:val="[insert date]"/>
            </w:textInput>
          </w:ffData>
        </w:fldChar>
      </w:r>
      <w:r w:rsidR="001F2AB0">
        <w:instrText xml:space="preserve"> FORMTEXT </w:instrText>
      </w:r>
      <w:r w:rsidR="001F2AB0">
        <w:fldChar w:fldCharType="separate"/>
      </w:r>
      <w:r w:rsidR="00CB171B">
        <w:rPr>
          <w:noProof/>
        </w:rPr>
        <w:t>[insert date]</w:t>
      </w:r>
      <w:r w:rsidR="001F2AB0">
        <w:fldChar w:fldCharType="end"/>
      </w:r>
      <w:r w:rsidR="00150913">
        <w:t xml:space="preserve"> </w:t>
      </w:r>
      <w:r>
        <w:t>in any</w:t>
      </w:r>
      <w:r w:rsidR="00150913">
        <w:t xml:space="preserve"> calendar</w:t>
      </w:r>
      <w:r>
        <w:t xml:space="preserve"> year.</w:t>
      </w:r>
    </w:p>
    <w:p w14:paraId="569B4A2E" w14:textId="77777777" w:rsidR="003A28F6" w:rsidRPr="00AB12D7"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sidRPr="00AB12D7">
        <w:rPr>
          <w:rFonts w:cs="Arial"/>
          <w:i/>
          <w:sz w:val="20"/>
          <w:lang w:val="en-GB"/>
        </w:rPr>
        <w:t xml:space="preserve">The Financial year can be varied to suit your </w:t>
      </w:r>
      <w:r>
        <w:rPr>
          <w:rFonts w:cs="Arial"/>
          <w:i/>
          <w:sz w:val="20"/>
          <w:lang w:val="en-GB"/>
        </w:rPr>
        <w:t>Club</w:t>
      </w:r>
      <w:r w:rsidRPr="00AB12D7">
        <w:rPr>
          <w:rFonts w:cs="Arial"/>
          <w:i/>
          <w:sz w:val="20"/>
          <w:lang w:val="en-GB"/>
        </w:rPr>
        <w:t>.</w:t>
      </w:r>
    </w:p>
    <w:p w14:paraId="1E79BBAD" w14:textId="77777777" w:rsidR="006E76DD" w:rsidRPr="00713F98" w:rsidRDefault="006E76DD" w:rsidP="00664F93">
      <w:pPr>
        <w:pStyle w:val="BodyText2"/>
      </w:pPr>
      <w:r w:rsidRPr="00713F98">
        <w:rPr>
          <w:b/>
        </w:rPr>
        <w:t>General Meeting</w:t>
      </w:r>
      <w:r w:rsidRPr="00713F98">
        <w:t xml:space="preserve"> means a general meeting of Members</w:t>
      </w:r>
      <w:r w:rsidR="0026758B">
        <w:t xml:space="preserve"> and includes the AGM </w:t>
      </w:r>
      <w:r w:rsidR="00371E2E">
        <w:t>and</w:t>
      </w:r>
      <w:r w:rsidR="0026758B">
        <w:t xml:space="preserve"> any Special General Meeting</w:t>
      </w:r>
      <w:r w:rsidRPr="00713F98">
        <w:t>.</w:t>
      </w:r>
    </w:p>
    <w:p w14:paraId="3F21A414" w14:textId="77777777" w:rsidR="001A2EDD" w:rsidRPr="001A2EDD" w:rsidRDefault="001A2EDD" w:rsidP="001A2EDD">
      <w:pPr>
        <w:pStyle w:val="Para"/>
        <w:ind w:left="709"/>
        <w:rPr>
          <w:rFonts w:cs="Arial"/>
          <w:b/>
          <w:szCs w:val="22"/>
        </w:rPr>
      </w:pPr>
      <w:r w:rsidRPr="001A2EDD">
        <w:rPr>
          <w:rFonts w:cs="Arial"/>
          <w:b/>
          <w:szCs w:val="22"/>
        </w:rPr>
        <w:t>Individual Member</w:t>
      </w:r>
      <w:r w:rsidRPr="001A2EDD">
        <w:rPr>
          <w:rFonts w:cs="Arial"/>
          <w:szCs w:val="22"/>
        </w:rPr>
        <w:t xml:space="preserve"> means a registered, financial Member of the Club who is at least 18 years of age.</w:t>
      </w:r>
    </w:p>
    <w:p w14:paraId="08A07101" w14:textId="77777777" w:rsidR="00C71213" w:rsidRPr="00C71213" w:rsidRDefault="00C71213" w:rsidP="00664F93">
      <w:pPr>
        <w:pStyle w:val="BodyText2"/>
        <w:rPr>
          <w:bCs/>
        </w:rPr>
      </w:pPr>
      <w:r>
        <w:rPr>
          <w:b/>
          <w:bCs/>
        </w:rPr>
        <w:t xml:space="preserve">Intellectual Property </w:t>
      </w:r>
      <w:r>
        <w:rPr>
          <w:bCs/>
        </w:rPr>
        <w:t xml:space="preserve">means all rights subsisting in copyright, business names, names, </w:t>
      </w:r>
      <w:proofErr w:type="gramStart"/>
      <w:r>
        <w:rPr>
          <w:bCs/>
        </w:rPr>
        <w:t>trade marks</w:t>
      </w:r>
      <w:proofErr w:type="gramEnd"/>
      <w:r>
        <w:rPr>
          <w:bCs/>
        </w:rPr>
        <w:t xml:space="preserve"> (or signs), logos, designs, equipment including computer software, images (including photographs, videos or films) or service m</w:t>
      </w:r>
      <w:r w:rsidR="00032657">
        <w:rPr>
          <w:bCs/>
        </w:rPr>
        <w:t>arks relating to the Club</w:t>
      </w:r>
      <w:r>
        <w:rPr>
          <w:bCs/>
        </w:rPr>
        <w:t xml:space="preserve"> or any activity of or conducted, promoted or administered by the </w:t>
      </w:r>
      <w:r w:rsidR="00032657">
        <w:rPr>
          <w:bCs/>
        </w:rPr>
        <w:t>Club</w:t>
      </w:r>
      <w:r>
        <w:rPr>
          <w:bCs/>
        </w:rPr>
        <w:t>.</w:t>
      </w:r>
    </w:p>
    <w:p w14:paraId="0E1BEFC2" w14:textId="77777777" w:rsidR="003A28F6" w:rsidRPr="008D2679"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sidRPr="008D2679">
        <w:rPr>
          <w:rFonts w:cs="Arial"/>
          <w:i/>
          <w:sz w:val="20"/>
          <w:lang w:val="en-GB"/>
        </w:rPr>
        <w:t>It is important for a sporting organisatio</w:t>
      </w:r>
      <w:r>
        <w:rPr>
          <w:rFonts w:cs="Arial"/>
          <w:i/>
          <w:sz w:val="20"/>
          <w:lang w:val="en-GB"/>
        </w:rPr>
        <w:t xml:space="preserve">n to recognise and protect its intellectual </w:t>
      </w:r>
      <w:proofErr w:type="gramStart"/>
      <w:r>
        <w:rPr>
          <w:rFonts w:cs="Arial"/>
          <w:i/>
          <w:sz w:val="20"/>
          <w:lang w:val="en-GB"/>
        </w:rPr>
        <w:t>p</w:t>
      </w:r>
      <w:r w:rsidRPr="008D2679">
        <w:rPr>
          <w:rFonts w:cs="Arial"/>
          <w:i/>
          <w:sz w:val="20"/>
          <w:lang w:val="en-GB"/>
        </w:rPr>
        <w:t>roperty;</w:t>
      </w:r>
      <w:proofErr w:type="gramEnd"/>
      <w:r w:rsidRPr="008D2679">
        <w:rPr>
          <w:rFonts w:cs="Arial"/>
          <w:i/>
          <w:sz w:val="20"/>
          <w:lang w:val="en-GB"/>
        </w:rPr>
        <w:t xml:space="preserve"> thus the inclusion of this definition.</w:t>
      </w:r>
    </w:p>
    <w:p w14:paraId="60C9A863" w14:textId="77777777" w:rsidR="00BE51DA" w:rsidRPr="001A2EDD" w:rsidRDefault="00BE51DA" w:rsidP="00BE51DA">
      <w:pPr>
        <w:pStyle w:val="BodyText2"/>
        <w:rPr>
          <w:bCs/>
          <w:szCs w:val="22"/>
        </w:rPr>
      </w:pPr>
      <w:proofErr w:type="spellStart"/>
      <w:r w:rsidRPr="00BE51DA">
        <w:rPr>
          <w:rFonts w:cs="Arial"/>
          <w:b/>
          <w:szCs w:val="22"/>
        </w:rPr>
        <w:t>ISSF</w:t>
      </w:r>
      <w:proofErr w:type="spellEnd"/>
      <w:r w:rsidRPr="00BE51DA">
        <w:rPr>
          <w:rFonts w:cs="Arial"/>
          <w:szCs w:val="22"/>
        </w:rPr>
        <w:t xml:space="preserve"> means the International Shooting Sports Federation.</w:t>
      </w:r>
      <w:r w:rsidRPr="001A2EDD">
        <w:rPr>
          <w:rFonts w:cs="Arial"/>
          <w:szCs w:val="22"/>
        </w:rPr>
        <w:t xml:space="preserve"> </w:t>
      </w:r>
    </w:p>
    <w:p w14:paraId="334DBFAC" w14:textId="77777777" w:rsidR="006E76DD" w:rsidRPr="00713F98" w:rsidRDefault="006E76DD" w:rsidP="00664F93">
      <w:pPr>
        <w:pStyle w:val="BodyText2"/>
        <w:rPr>
          <w:bCs/>
        </w:rPr>
      </w:pPr>
      <w:r w:rsidRPr="00713F98">
        <w:rPr>
          <w:b/>
          <w:bCs/>
        </w:rPr>
        <w:t xml:space="preserve">Life Member </w:t>
      </w:r>
      <w:r w:rsidRPr="00713F98">
        <w:t xml:space="preserve">means a </w:t>
      </w:r>
      <w:proofErr w:type="gramStart"/>
      <w:r w:rsidRPr="00713F98">
        <w:t>Member</w:t>
      </w:r>
      <w:proofErr w:type="gramEnd"/>
      <w:r w:rsidRPr="00713F98">
        <w:t xml:space="preserve"> admitted to </w:t>
      </w:r>
      <w:r w:rsidR="002C4BC2" w:rsidRPr="00713F98">
        <w:t xml:space="preserve">the </w:t>
      </w:r>
      <w:r w:rsidR="00032657">
        <w:t>Club</w:t>
      </w:r>
      <w:r w:rsidR="0065251F" w:rsidRPr="00713F98">
        <w:t xml:space="preserve"> </w:t>
      </w:r>
      <w:r w:rsidR="00E60329" w:rsidRPr="00713F98">
        <w:t>unde</w:t>
      </w:r>
      <w:r w:rsidR="00B96606" w:rsidRPr="00713F98">
        <w:t>r</w:t>
      </w:r>
      <w:r w:rsidR="00E60329" w:rsidRPr="00713F98">
        <w:t xml:space="preserve"> </w:t>
      </w:r>
      <w:r w:rsidRPr="00713F98">
        <w:rPr>
          <w:b/>
        </w:rPr>
        <w:t xml:space="preserve">clause </w:t>
      </w:r>
      <w:r w:rsidR="00E13A88" w:rsidRPr="00713F98">
        <w:rPr>
          <w:b/>
        </w:rPr>
        <w:fldChar w:fldCharType="begin"/>
      </w:r>
      <w:r w:rsidR="00E13A88" w:rsidRPr="00713F98">
        <w:rPr>
          <w:b/>
        </w:rPr>
        <w:instrText xml:space="preserve"> REF _Ref403417474 \w \h </w:instrText>
      </w:r>
      <w:r w:rsidR="00E13A88" w:rsidRPr="00713F98">
        <w:rPr>
          <w:b/>
        </w:rPr>
      </w:r>
      <w:r w:rsidR="00713F98">
        <w:rPr>
          <w:b/>
        </w:rPr>
        <w:instrText xml:space="preserve"> \* MERGEFORMAT </w:instrText>
      </w:r>
      <w:r w:rsidR="00E13A88" w:rsidRPr="00713F98">
        <w:rPr>
          <w:b/>
        </w:rPr>
        <w:fldChar w:fldCharType="separate"/>
      </w:r>
      <w:r w:rsidR="00CB171B">
        <w:rPr>
          <w:b/>
        </w:rPr>
        <w:t>7.3</w:t>
      </w:r>
      <w:r w:rsidR="00E13A88" w:rsidRPr="00713F98">
        <w:rPr>
          <w:b/>
        </w:rPr>
        <w:fldChar w:fldCharType="end"/>
      </w:r>
      <w:r w:rsidRPr="00713F98">
        <w:rPr>
          <w:bCs/>
        </w:rPr>
        <w:t>.</w:t>
      </w:r>
    </w:p>
    <w:p w14:paraId="48BEFDEE" w14:textId="77777777" w:rsidR="001A2EDD" w:rsidRPr="001A2EDD" w:rsidRDefault="005310F1" w:rsidP="001A2EDD">
      <w:pPr>
        <w:pStyle w:val="Para"/>
        <w:ind w:left="709"/>
        <w:rPr>
          <w:rFonts w:cs="Arial"/>
          <w:szCs w:val="22"/>
        </w:rPr>
      </w:pPr>
      <w:r>
        <w:rPr>
          <w:rFonts w:cs="Arial"/>
          <w:b/>
          <w:szCs w:val="22"/>
        </w:rPr>
        <w:t>Local A</w:t>
      </w:r>
      <w:r w:rsidR="001A2EDD" w:rsidRPr="001A2EDD">
        <w:rPr>
          <w:rFonts w:cs="Arial"/>
          <w:b/>
          <w:szCs w:val="22"/>
        </w:rPr>
        <w:t xml:space="preserve">rea </w:t>
      </w:r>
      <w:r w:rsidR="001A2EDD" w:rsidRPr="001A2EDD">
        <w:rPr>
          <w:rFonts w:cs="Arial"/>
          <w:szCs w:val="22"/>
        </w:rPr>
        <w:t>means the geographical area in which the Club operates as determined by the Club.</w:t>
      </w:r>
    </w:p>
    <w:p w14:paraId="62206222" w14:textId="77777777" w:rsidR="007C64E7" w:rsidRPr="00713F98" w:rsidRDefault="006E76DD" w:rsidP="00664F93">
      <w:pPr>
        <w:pStyle w:val="BodyText2"/>
      </w:pPr>
      <w:r w:rsidRPr="00713F98">
        <w:rPr>
          <w:b/>
          <w:bCs/>
        </w:rPr>
        <w:t xml:space="preserve">Member </w:t>
      </w:r>
      <w:r w:rsidRPr="00713F98">
        <w:t xml:space="preserve">means a member of </w:t>
      </w:r>
      <w:r w:rsidR="002C4BC2" w:rsidRPr="00713F98">
        <w:t xml:space="preserve">the </w:t>
      </w:r>
      <w:r w:rsidR="00032657">
        <w:t>Club</w:t>
      </w:r>
      <w:r w:rsidR="0065251F" w:rsidRPr="00713F98">
        <w:t xml:space="preserve"> </w:t>
      </w:r>
      <w:r w:rsidR="00E60329" w:rsidRPr="00713F98">
        <w:t xml:space="preserve">under </w:t>
      </w:r>
      <w:r w:rsidRPr="00713F98">
        <w:rPr>
          <w:b/>
        </w:rPr>
        <w:t xml:space="preserve">clause </w:t>
      </w:r>
      <w:r w:rsidR="00E13A88" w:rsidRPr="00713F98">
        <w:rPr>
          <w:b/>
        </w:rPr>
        <w:fldChar w:fldCharType="begin"/>
      </w:r>
      <w:r w:rsidR="00E13A88" w:rsidRPr="00713F98">
        <w:rPr>
          <w:b/>
        </w:rPr>
        <w:instrText xml:space="preserve"> REF _Ref403417481 \w \h </w:instrText>
      </w:r>
      <w:r w:rsidR="00E13A88" w:rsidRPr="00713F98">
        <w:rPr>
          <w:b/>
        </w:rPr>
      </w:r>
      <w:r w:rsidR="00713F98">
        <w:rPr>
          <w:b/>
        </w:rPr>
        <w:instrText xml:space="preserve"> \* MERGEFORMAT </w:instrText>
      </w:r>
      <w:r w:rsidR="00E13A88" w:rsidRPr="00713F98">
        <w:rPr>
          <w:b/>
        </w:rPr>
        <w:fldChar w:fldCharType="separate"/>
      </w:r>
      <w:r w:rsidR="00CB171B">
        <w:rPr>
          <w:b/>
        </w:rPr>
        <w:t>7</w:t>
      </w:r>
      <w:r w:rsidR="00E13A88" w:rsidRPr="00713F98">
        <w:rPr>
          <w:b/>
        </w:rPr>
        <w:fldChar w:fldCharType="end"/>
      </w:r>
      <w:r w:rsidRPr="00713F98">
        <w:rPr>
          <w:bCs/>
        </w:rPr>
        <w:t>.</w:t>
      </w:r>
    </w:p>
    <w:p w14:paraId="0F61A7EB" w14:textId="77777777" w:rsidR="00027739" w:rsidRPr="00713F98" w:rsidRDefault="00AE6AEA" w:rsidP="00664F93">
      <w:pPr>
        <w:pStyle w:val="BodyText2"/>
      </w:pPr>
      <w:r w:rsidRPr="00713F98">
        <w:rPr>
          <w:b/>
        </w:rPr>
        <w:t>Objects</w:t>
      </w:r>
      <w:r w:rsidRPr="00713F98">
        <w:t xml:space="preserve"> mean</w:t>
      </w:r>
      <w:r w:rsidR="00027739" w:rsidRPr="00713F98">
        <w:t xml:space="preserve"> the objects of </w:t>
      </w:r>
      <w:r w:rsidR="002C4BC2" w:rsidRPr="00713F98">
        <w:t xml:space="preserve">the </w:t>
      </w:r>
      <w:r w:rsidR="00032657">
        <w:t>Club</w:t>
      </w:r>
      <w:r w:rsidR="00027739" w:rsidRPr="00713F98">
        <w:t xml:space="preserve"> in </w:t>
      </w:r>
      <w:r w:rsidR="00027739" w:rsidRPr="00713F98">
        <w:rPr>
          <w:b/>
        </w:rPr>
        <w:t xml:space="preserve">clause </w:t>
      </w:r>
      <w:r w:rsidR="00E13A88" w:rsidRPr="00713F98">
        <w:rPr>
          <w:b/>
        </w:rPr>
        <w:fldChar w:fldCharType="begin"/>
      </w:r>
      <w:r w:rsidR="00E13A88" w:rsidRPr="00713F98">
        <w:rPr>
          <w:b/>
        </w:rPr>
        <w:instrText xml:space="preserve"> REF _Ref403417488 \w \h </w:instrText>
      </w:r>
      <w:r w:rsidR="00E13A88" w:rsidRPr="00713F98">
        <w:rPr>
          <w:b/>
        </w:rPr>
      </w:r>
      <w:r w:rsidR="00713F98">
        <w:rPr>
          <w:b/>
        </w:rPr>
        <w:instrText xml:space="preserve"> \* MERGEFORMAT </w:instrText>
      </w:r>
      <w:r w:rsidR="00E13A88" w:rsidRPr="00713F98">
        <w:rPr>
          <w:b/>
        </w:rPr>
        <w:fldChar w:fldCharType="separate"/>
      </w:r>
      <w:r w:rsidR="00CB171B">
        <w:rPr>
          <w:b/>
        </w:rPr>
        <w:t>3.1</w:t>
      </w:r>
      <w:r w:rsidR="00E13A88" w:rsidRPr="00713F98">
        <w:rPr>
          <w:b/>
        </w:rPr>
        <w:fldChar w:fldCharType="end"/>
      </w:r>
      <w:r w:rsidR="00027739" w:rsidRPr="00713F98">
        <w:t>.</w:t>
      </w:r>
    </w:p>
    <w:p w14:paraId="307395A0" w14:textId="77777777" w:rsidR="00BE51DA" w:rsidRDefault="00BE51DA" w:rsidP="00BE51DA">
      <w:pPr>
        <w:pStyle w:val="BodyText2"/>
      </w:pPr>
      <w:r>
        <w:rPr>
          <w:b/>
        </w:rPr>
        <w:t>PA</w:t>
      </w:r>
      <w:r>
        <w:t xml:space="preserve"> means Pistol Australia Inc., the national sporting organisation for Target Pistol Shooting in Australia.</w:t>
      </w:r>
    </w:p>
    <w:p w14:paraId="5D3FD7E4" w14:textId="77777777" w:rsidR="00743556" w:rsidRPr="00743556" w:rsidRDefault="00743556" w:rsidP="00316E25">
      <w:pPr>
        <w:pStyle w:val="BodyText2"/>
        <w:rPr>
          <w:bCs/>
        </w:rPr>
      </w:pPr>
      <w:r>
        <w:rPr>
          <w:b/>
          <w:bCs/>
        </w:rPr>
        <w:t xml:space="preserve">Register </w:t>
      </w:r>
      <w:r>
        <w:rPr>
          <w:bCs/>
        </w:rPr>
        <w:t xml:space="preserve">means the register of Members kept in accordance with </w:t>
      </w:r>
      <w:r>
        <w:rPr>
          <w:b/>
          <w:bCs/>
        </w:rPr>
        <w:t xml:space="preserve">clause </w:t>
      </w:r>
      <w:r>
        <w:rPr>
          <w:b/>
          <w:bCs/>
        </w:rPr>
        <w:fldChar w:fldCharType="begin"/>
      </w:r>
      <w:r>
        <w:rPr>
          <w:b/>
          <w:bCs/>
        </w:rPr>
        <w:instrText xml:space="preserve"> REF _Ref447095705 \w \h </w:instrText>
      </w:r>
      <w:r>
        <w:rPr>
          <w:b/>
          <w:bCs/>
        </w:rPr>
      </w:r>
      <w:r>
        <w:rPr>
          <w:b/>
          <w:bCs/>
        </w:rPr>
        <w:fldChar w:fldCharType="separate"/>
      </w:r>
      <w:r w:rsidR="00CB171B">
        <w:rPr>
          <w:b/>
          <w:bCs/>
        </w:rPr>
        <w:t>10.1</w:t>
      </w:r>
      <w:r>
        <w:rPr>
          <w:b/>
          <w:bCs/>
        </w:rPr>
        <w:fldChar w:fldCharType="end"/>
      </w:r>
      <w:r>
        <w:rPr>
          <w:bCs/>
        </w:rPr>
        <w:t>.</w:t>
      </w:r>
    </w:p>
    <w:p w14:paraId="754A2B94" w14:textId="77777777" w:rsidR="00082E0D" w:rsidRDefault="00082E0D" w:rsidP="00082E0D">
      <w:pPr>
        <w:pStyle w:val="BodyText2"/>
        <w:rPr>
          <w:bCs/>
        </w:rPr>
      </w:pPr>
      <w:r>
        <w:rPr>
          <w:b/>
          <w:bCs/>
        </w:rPr>
        <w:t xml:space="preserve">Secretary </w:t>
      </w:r>
      <w:r w:rsidRPr="00177FFE">
        <w:rPr>
          <w:bCs/>
        </w:rPr>
        <w:t xml:space="preserve">means a person appointed as </w:t>
      </w:r>
      <w:r>
        <w:rPr>
          <w:bCs/>
        </w:rPr>
        <w:t xml:space="preserve">secretary </w:t>
      </w:r>
      <w:r w:rsidRPr="00177FFE">
        <w:rPr>
          <w:bCs/>
        </w:rPr>
        <w:t xml:space="preserve">under </w:t>
      </w:r>
      <w:r w:rsidRPr="00177FFE">
        <w:rPr>
          <w:b/>
          <w:bCs/>
        </w:rPr>
        <w:t>clause</w:t>
      </w:r>
      <w:r>
        <w:rPr>
          <w:b/>
          <w:bCs/>
        </w:rPr>
        <w:t xml:space="preserve"> </w:t>
      </w:r>
      <w:r>
        <w:rPr>
          <w:b/>
          <w:bCs/>
        </w:rPr>
        <w:fldChar w:fldCharType="begin"/>
      </w:r>
      <w:r>
        <w:rPr>
          <w:b/>
          <w:bCs/>
        </w:rPr>
        <w:instrText xml:space="preserve"> REF _Ref403416074 \w \h </w:instrText>
      </w:r>
      <w:r>
        <w:rPr>
          <w:b/>
          <w:bCs/>
        </w:rPr>
      </w:r>
      <w:r>
        <w:rPr>
          <w:b/>
          <w:bCs/>
        </w:rPr>
        <w:fldChar w:fldCharType="separate"/>
      </w:r>
      <w:r w:rsidR="00CB171B">
        <w:rPr>
          <w:b/>
          <w:bCs/>
        </w:rPr>
        <w:t>24</w:t>
      </w:r>
      <w:r>
        <w:rPr>
          <w:b/>
          <w:bCs/>
        </w:rPr>
        <w:fldChar w:fldCharType="end"/>
      </w:r>
      <w:r w:rsidRPr="00177FFE">
        <w:rPr>
          <w:bCs/>
        </w:rPr>
        <w:t>.</w:t>
      </w:r>
    </w:p>
    <w:p w14:paraId="3976C03B" w14:textId="77777777" w:rsidR="00082E0D" w:rsidRPr="008D2679" w:rsidRDefault="00082E0D" w:rsidP="00082E0D">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Section 71 of the Act uses the term "Secretary" instead of "Public Officer".</w:t>
      </w:r>
    </w:p>
    <w:p w14:paraId="1BB96DD4" w14:textId="77777777" w:rsidR="00316E25" w:rsidRPr="005A0A9D" w:rsidRDefault="00316E25" w:rsidP="00316E25">
      <w:pPr>
        <w:pStyle w:val="BodyText2"/>
        <w:rPr>
          <w:bCs/>
        </w:rPr>
      </w:pPr>
      <w:r>
        <w:rPr>
          <w:b/>
          <w:bCs/>
        </w:rPr>
        <w:t xml:space="preserve">Special General Meeting </w:t>
      </w:r>
      <w:r>
        <w:rPr>
          <w:bCs/>
        </w:rPr>
        <w:t>means a General Meeting other than an Annual General Meeting.</w:t>
      </w:r>
    </w:p>
    <w:p w14:paraId="33B7220D" w14:textId="77777777" w:rsidR="006E76DD" w:rsidRDefault="006E76DD" w:rsidP="00664F93">
      <w:pPr>
        <w:pStyle w:val="BodyText2"/>
      </w:pPr>
      <w:r w:rsidRPr="00DD0C39">
        <w:rPr>
          <w:b/>
        </w:rPr>
        <w:t xml:space="preserve">Special Resolution </w:t>
      </w:r>
      <w:r w:rsidR="00165EA6">
        <w:t>has the same meaning as that given to it in</w:t>
      </w:r>
      <w:r w:rsidRPr="00DD0C39">
        <w:t xml:space="preserve"> the Act</w:t>
      </w:r>
      <w:r w:rsidR="008F6A4E">
        <w:t>.</w:t>
      </w:r>
    </w:p>
    <w:p w14:paraId="13A223DE" w14:textId="77777777" w:rsidR="00BE51DA" w:rsidRPr="00EC62C4" w:rsidRDefault="00BE51DA" w:rsidP="00BE51DA">
      <w:pPr>
        <w:pStyle w:val="BodyText2"/>
      </w:pPr>
      <w:r>
        <w:rPr>
          <w:b/>
        </w:rPr>
        <w:t>Target Pistol Shooting</w:t>
      </w:r>
      <w:r>
        <w:t xml:space="preserve"> means the sport of target pistol</w:t>
      </w:r>
      <w:r w:rsidR="004A4094">
        <w:t xml:space="preserve"> and revolver</w:t>
      </w:r>
      <w:r>
        <w:t xml:space="preserve"> shooting </w:t>
      </w:r>
      <w:r w:rsidRPr="00D17788">
        <w:t xml:space="preserve">as recognised </w:t>
      </w:r>
      <w:r>
        <w:t xml:space="preserve">and regulated </w:t>
      </w:r>
      <w:r w:rsidRPr="00D17788">
        <w:t>by</w:t>
      </w:r>
      <w:r w:rsidRPr="00FE131F">
        <w:t xml:space="preserve"> </w:t>
      </w:r>
      <w:r>
        <w:t xml:space="preserve">the </w:t>
      </w:r>
      <w:proofErr w:type="spellStart"/>
      <w:r>
        <w:t>ISSF</w:t>
      </w:r>
      <w:proofErr w:type="spellEnd"/>
      <w:r w:rsidRPr="00FE131F">
        <w:t xml:space="preserve"> from time to time</w:t>
      </w:r>
      <w:r>
        <w:t xml:space="preserve">. </w:t>
      </w:r>
    </w:p>
    <w:p w14:paraId="4E46B8A4" w14:textId="77777777" w:rsidR="00BE51DA" w:rsidRPr="00C91E75" w:rsidRDefault="00BE51DA" w:rsidP="00BE51DA">
      <w:pPr>
        <w:pStyle w:val="BodyText2"/>
      </w:pPr>
      <w:proofErr w:type="spellStart"/>
      <w:r>
        <w:rPr>
          <w:b/>
        </w:rPr>
        <w:t>VAPA</w:t>
      </w:r>
      <w:proofErr w:type="spellEnd"/>
      <w:r>
        <w:t xml:space="preserve"> means the Victorian Amateur Pistol Association Inc., the state sporting association for Target Pistol Shooting in Victoria. </w:t>
      </w:r>
    </w:p>
    <w:p w14:paraId="0A263FE0" w14:textId="77777777" w:rsidR="00165EA6" w:rsidRPr="006F3E9D" w:rsidRDefault="00165EA6" w:rsidP="00664F93">
      <w:pPr>
        <w:pStyle w:val="BodyText2"/>
        <w:rPr>
          <w:bCs/>
        </w:rPr>
      </w:pPr>
      <w:r>
        <w:rPr>
          <w:b/>
          <w:bCs/>
        </w:rPr>
        <w:t xml:space="preserve">Voting Member </w:t>
      </w:r>
      <w:r>
        <w:rPr>
          <w:bCs/>
        </w:rPr>
        <w:t xml:space="preserve">means those Members of the </w:t>
      </w:r>
      <w:r w:rsidR="00032657">
        <w:rPr>
          <w:bCs/>
        </w:rPr>
        <w:t>Club</w:t>
      </w:r>
      <w:r>
        <w:rPr>
          <w:bCs/>
        </w:rPr>
        <w:t xml:space="preserve"> entitled to vote in General Meeting as set out under </w:t>
      </w:r>
      <w:r>
        <w:rPr>
          <w:b/>
          <w:bCs/>
        </w:rPr>
        <w:t xml:space="preserve">clause </w:t>
      </w:r>
      <w:r>
        <w:rPr>
          <w:b/>
          <w:bCs/>
        </w:rPr>
        <w:fldChar w:fldCharType="begin"/>
      </w:r>
      <w:r>
        <w:rPr>
          <w:b/>
          <w:bCs/>
        </w:rPr>
        <w:instrText xml:space="preserve"> REF _Ref403420552 \w \h </w:instrText>
      </w:r>
      <w:r>
        <w:rPr>
          <w:b/>
          <w:bCs/>
        </w:rPr>
      </w:r>
      <w:r>
        <w:rPr>
          <w:b/>
          <w:bCs/>
        </w:rPr>
        <w:fldChar w:fldCharType="separate"/>
      </w:r>
      <w:r w:rsidR="00CB171B">
        <w:rPr>
          <w:b/>
          <w:bCs/>
        </w:rPr>
        <w:t>7.2</w:t>
      </w:r>
      <w:r>
        <w:rPr>
          <w:b/>
          <w:bCs/>
        </w:rPr>
        <w:fldChar w:fldCharType="end"/>
      </w:r>
      <w:r>
        <w:rPr>
          <w:bCs/>
        </w:rPr>
        <w:t>.</w:t>
      </w:r>
    </w:p>
    <w:p w14:paraId="786D351C" w14:textId="77777777" w:rsidR="006E76DD" w:rsidRPr="00713F98" w:rsidRDefault="006E76DD" w:rsidP="00664F93">
      <w:pPr>
        <w:pStyle w:val="Heading2"/>
      </w:pPr>
      <w:bookmarkStart w:id="18" w:name="_Toc374095967"/>
      <w:bookmarkStart w:id="19" w:name="_Toc374096113"/>
      <w:bookmarkStart w:id="20" w:name="_Toc373933063"/>
      <w:bookmarkStart w:id="21" w:name="_Toc373933499"/>
      <w:bookmarkStart w:id="22" w:name="_Toc528224235"/>
      <w:bookmarkEnd w:id="18"/>
      <w:bookmarkEnd w:id="19"/>
      <w:r w:rsidRPr="00713F98">
        <w:t>Interpretation</w:t>
      </w:r>
      <w:bookmarkEnd w:id="20"/>
      <w:bookmarkEnd w:id="21"/>
      <w:bookmarkEnd w:id="22"/>
    </w:p>
    <w:p w14:paraId="109B70FB" w14:textId="77777777" w:rsidR="006E76DD" w:rsidRPr="00713F98" w:rsidRDefault="006E76DD" w:rsidP="00664F93">
      <w:pPr>
        <w:pStyle w:val="BodyText2"/>
      </w:pPr>
      <w:r w:rsidRPr="00713F98">
        <w:t>In this Constitution unless the context requires otherwise:</w:t>
      </w:r>
    </w:p>
    <w:p w14:paraId="3649FFC3" w14:textId="77777777" w:rsidR="00F27C20" w:rsidRPr="00F27C20" w:rsidRDefault="00F27C20" w:rsidP="00F27C20">
      <w:pPr>
        <w:pStyle w:val="Heading3"/>
      </w:pPr>
      <w:bookmarkStart w:id="23" w:name="_Toc128804909"/>
      <w:bookmarkStart w:id="24" w:name="_Toc373933075"/>
      <w:bookmarkStart w:id="25" w:name="_Toc373933500"/>
      <w:r w:rsidRPr="00F27C20">
        <w:t xml:space="preserve">a reference to a function includes a reference to a power, authority and </w:t>
      </w:r>
      <w:proofErr w:type="gramStart"/>
      <w:r w:rsidRPr="00F27C20">
        <w:t>duty;</w:t>
      </w:r>
      <w:proofErr w:type="gramEnd"/>
    </w:p>
    <w:p w14:paraId="4FE5A69E" w14:textId="77777777" w:rsidR="00F27C20" w:rsidRPr="00F27C20" w:rsidRDefault="00F27C20" w:rsidP="00F27C20">
      <w:pPr>
        <w:pStyle w:val="Heading3"/>
      </w:pPr>
      <w:r w:rsidRPr="00F27C20">
        <w:t xml:space="preserve">a reference to the exercise of a function includes, where the function is a power, authority or duty, a reference to the exercise of the power or authority of the performance of the </w:t>
      </w:r>
      <w:proofErr w:type="gramStart"/>
      <w:r w:rsidRPr="00F27C20">
        <w:t>duty;</w:t>
      </w:r>
      <w:proofErr w:type="gramEnd"/>
    </w:p>
    <w:p w14:paraId="3835DFE1" w14:textId="77777777" w:rsidR="00F27C20" w:rsidRPr="00F27C20" w:rsidRDefault="00F27C20" w:rsidP="00F27C20">
      <w:pPr>
        <w:pStyle w:val="Heading3"/>
      </w:pPr>
      <w:r w:rsidRPr="00F27C20">
        <w:t xml:space="preserve">words importing the singular include the plural and </w:t>
      </w:r>
      <w:proofErr w:type="gramStart"/>
      <w:r w:rsidRPr="00F27C20">
        <w:t>vice versa;</w:t>
      </w:r>
      <w:proofErr w:type="gramEnd"/>
    </w:p>
    <w:p w14:paraId="05DA8479" w14:textId="77777777" w:rsidR="00F27C20" w:rsidRPr="00F27C20" w:rsidRDefault="00F27C20" w:rsidP="00F27C20">
      <w:pPr>
        <w:pStyle w:val="Heading3"/>
      </w:pPr>
      <w:r w:rsidRPr="00F27C20">
        <w:t xml:space="preserve">words importing any gender include the other </w:t>
      </w:r>
      <w:proofErr w:type="gramStart"/>
      <w:r w:rsidRPr="00F27C20">
        <w:t>genders;</w:t>
      </w:r>
      <w:proofErr w:type="gramEnd"/>
    </w:p>
    <w:p w14:paraId="2B18BF3E" w14:textId="77777777" w:rsidR="00F27C20" w:rsidRPr="00F27C20" w:rsidRDefault="00F27C20" w:rsidP="00F27C20">
      <w:pPr>
        <w:pStyle w:val="Heading3"/>
      </w:pPr>
      <w:r w:rsidRPr="00F27C20">
        <w:t xml:space="preserve">references to persons include corporations and bodies </w:t>
      </w:r>
      <w:proofErr w:type="gramStart"/>
      <w:r w:rsidRPr="00F27C20">
        <w:t>politic;</w:t>
      </w:r>
      <w:proofErr w:type="gramEnd"/>
    </w:p>
    <w:p w14:paraId="6F6D8A95" w14:textId="77777777" w:rsidR="00F27C20" w:rsidRPr="00F27C20" w:rsidRDefault="00F27C20" w:rsidP="00F27C20">
      <w:pPr>
        <w:pStyle w:val="Heading3"/>
      </w:pPr>
      <w:r w:rsidRPr="00F27C20">
        <w:t xml:space="preserve">references to a person include the legal personal representatives, successors and permitted assigns of that </w:t>
      </w:r>
      <w:proofErr w:type="gramStart"/>
      <w:r w:rsidRPr="00F27C20">
        <w:t>person;</w:t>
      </w:r>
      <w:proofErr w:type="gramEnd"/>
    </w:p>
    <w:p w14:paraId="586A66E5" w14:textId="77777777" w:rsidR="00F27C20" w:rsidRPr="00F27C20" w:rsidRDefault="00F27C20" w:rsidP="00F27C20">
      <w:pPr>
        <w:pStyle w:val="Heading3"/>
      </w:pPr>
      <w:r w:rsidRPr="00F27C20">
        <w:t>a reference to a statute, ordinance, code or other law includes Regulations and other statutory instruments under it and consolidations, amendments, re-enactments or replacements of any of them (whether of the same or any legislative authority having jurisdiction); and</w:t>
      </w:r>
    </w:p>
    <w:p w14:paraId="04FA4745" w14:textId="77777777" w:rsidR="00F27C20" w:rsidRPr="00F27C20" w:rsidRDefault="00F27C20" w:rsidP="00F27C20">
      <w:pPr>
        <w:pStyle w:val="Heading3"/>
        <w:rPr>
          <w:rFonts w:cs="Times New Roman"/>
          <w:bCs w:val="0"/>
          <w:iCs w:val="0"/>
          <w:szCs w:val="24"/>
          <w:lang w:eastAsia="en-GB"/>
        </w:rPr>
      </w:pPr>
      <w:r w:rsidRPr="00F27C20">
        <w:t>a reference to "writing" shall unless the contrary intention appears, be construed as including references to printing, lithography, photography and other modes of representing or reproducing words</w:t>
      </w:r>
      <w:r w:rsidRPr="00F27C20">
        <w:rPr>
          <w:rFonts w:cs="Times New Roman"/>
          <w:bCs w:val="0"/>
          <w:iCs w:val="0"/>
          <w:szCs w:val="24"/>
          <w:lang w:eastAsia="en-GB"/>
        </w:rPr>
        <w:t xml:space="preserve"> in a visible form, including messages sent by electronic mail.</w:t>
      </w:r>
    </w:p>
    <w:p w14:paraId="108CE102" w14:textId="77777777" w:rsidR="00F27C20" w:rsidRDefault="00F27C20" w:rsidP="00F27C20">
      <w:pPr>
        <w:pStyle w:val="Heading2"/>
      </w:pPr>
      <w:bookmarkStart w:id="26" w:name="_Toc528224236"/>
      <w:r>
        <w:t>Severance</w:t>
      </w:r>
      <w:bookmarkEnd w:id="26"/>
    </w:p>
    <w:p w14:paraId="07A0D363" w14:textId="77777777" w:rsidR="00F27C20" w:rsidRPr="00F27C20" w:rsidRDefault="00F27C20" w:rsidP="007E5A66">
      <w:pPr>
        <w:pStyle w:val="BodyText2"/>
      </w:pPr>
      <w:bookmarkStart w:id="27" w:name="_Toc418178032"/>
      <w:bookmarkStart w:id="28" w:name="_Toc418180272"/>
      <w:bookmarkStart w:id="29" w:name="_Toc418181337"/>
      <w:r w:rsidRPr="00F27C20">
        <w:t xml:space="preserve">If any provision of this Constitution or any phrase contained in it is invalid or unenforceable, the phrase or provision is to be read down if possible, </w:t>
      </w:r>
      <w:proofErr w:type="gramStart"/>
      <w:r w:rsidRPr="00F27C20">
        <w:t>so as to</w:t>
      </w:r>
      <w:proofErr w:type="gramEnd"/>
      <w:r w:rsidRPr="00F27C20">
        <w:t xml:space="preserve"> be valid and enforceable, and otherwise shall be severed to the extent of the invalidity or unenforceability, without affecting the remaining provisions of this Constitution.</w:t>
      </w:r>
      <w:bookmarkEnd w:id="27"/>
      <w:bookmarkEnd w:id="28"/>
      <w:bookmarkEnd w:id="29"/>
    </w:p>
    <w:p w14:paraId="3FDA1F48" w14:textId="77777777" w:rsidR="006E76DD" w:rsidRPr="00713F98" w:rsidRDefault="0065251F" w:rsidP="00664F93">
      <w:pPr>
        <w:pStyle w:val="Heading2"/>
      </w:pPr>
      <w:bookmarkStart w:id="30" w:name="_Toc528224237"/>
      <w:r w:rsidRPr="00713F98">
        <w:t xml:space="preserve">The </w:t>
      </w:r>
      <w:r w:rsidR="006E76DD" w:rsidRPr="00713F98">
        <w:t>Act</w:t>
      </w:r>
      <w:bookmarkEnd w:id="23"/>
      <w:bookmarkEnd w:id="24"/>
      <w:bookmarkEnd w:id="25"/>
      <w:bookmarkEnd w:id="30"/>
    </w:p>
    <w:p w14:paraId="2DEEEE57" w14:textId="77777777" w:rsidR="006E76DD" w:rsidRPr="00713F98" w:rsidRDefault="006E76DD" w:rsidP="00664F93">
      <w:pPr>
        <w:pStyle w:val="Heading3"/>
        <w:rPr>
          <w:b/>
        </w:rPr>
      </w:pPr>
      <w:bookmarkStart w:id="31" w:name="_Toc373933076"/>
      <w:r w:rsidRPr="00713F98">
        <w:t>In this Constitution, unless the context requires otherwise, an expression has, in a provision of this Constitution that deals with a matter dealt with by a particular provision of the Act, the same meaning as in that provision of the Act.</w:t>
      </w:r>
      <w:bookmarkEnd w:id="31"/>
    </w:p>
    <w:p w14:paraId="423A49A3" w14:textId="77777777" w:rsidR="00D63F6E" w:rsidRPr="00C815CF" w:rsidRDefault="00D63F6E" w:rsidP="00C815CF">
      <w:pPr>
        <w:pStyle w:val="Heading3"/>
        <w:rPr>
          <w:b/>
        </w:rPr>
      </w:pPr>
      <w:r w:rsidRPr="00713F98">
        <w:t xml:space="preserve">The model rules created under the Act are displaced by this Constitution and accordingly do not apply to </w:t>
      </w:r>
      <w:r w:rsidR="002C4BC2" w:rsidRPr="00713F98">
        <w:t xml:space="preserve">the </w:t>
      </w:r>
      <w:r w:rsidR="00450461">
        <w:t>Club</w:t>
      </w:r>
      <w:r w:rsidRPr="00713F98">
        <w:t>.</w:t>
      </w:r>
      <w:bookmarkStart w:id="32" w:name="_Toc373933077"/>
    </w:p>
    <w:p w14:paraId="5127B75F" w14:textId="77777777" w:rsidR="006E76DD" w:rsidRDefault="006E76DD" w:rsidP="00664F93">
      <w:pPr>
        <w:pStyle w:val="Heading1"/>
      </w:pPr>
      <w:bookmarkStart w:id="33" w:name="_Toc373933080"/>
      <w:bookmarkStart w:id="34" w:name="_Toc373933502"/>
      <w:bookmarkStart w:id="35" w:name="_Toc528224238"/>
      <w:bookmarkEnd w:id="32"/>
      <w:r w:rsidRPr="00EF69AB">
        <w:t>Objects</w:t>
      </w:r>
      <w:bookmarkEnd w:id="33"/>
      <w:bookmarkEnd w:id="34"/>
      <w:bookmarkEnd w:id="35"/>
    </w:p>
    <w:p w14:paraId="7BB2AA73" w14:textId="77777777" w:rsidR="00B2645B" w:rsidRPr="00B2645B" w:rsidRDefault="00B2645B" w:rsidP="00CA7771">
      <w:pPr>
        <w:pStyle w:val="Heading2"/>
      </w:pPr>
      <w:bookmarkStart w:id="36" w:name="_Ref403417488"/>
      <w:bookmarkStart w:id="37" w:name="_Toc528224239"/>
      <w:r>
        <w:t>Objects</w:t>
      </w:r>
      <w:bookmarkEnd w:id="36"/>
      <w:bookmarkEnd w:id="37"/>
    </w:p>
    <w:p w14:paraId="1041F00C" w14:textId="77777777" w:rsidR="003A28F6" w:rsidRPr="00A72402" w:rsidRDefault="003A28F6" w:rsidP="003A28F6">
      <w:pPr>
        <w:keepNext/>
        <w:keepLines/>
        <w:pBdr>
          <w:top w:val="single" w:sz="4" w:space="1" w:color="auto"/>
          <w:left w:val="single" w:sz="4" w:space="0" w:color="auto"/>
          <w:bottom w:val="single" w:sz="4" w:space="1" w:color="auto"/>
          <w:right w:val="single" w:sz="4" w:space="4" w:color="auto"/>
        </w:pBdr>
        <w:shd w:val="clear" w:color="auto" w:fill="FFCC00"/>
        <w:spacing w:after="240"/>
        <w:ind w:left="851"/>
        <w:rPr>
          <w:rFonts w:cs="Arial"/>
          <w:i/>
          <w:sz w:val="20"/>
          <w:szCs w:val="20"/>
        </w:rPr>
      </w:pPr>
      <w:bookmarkStart w:id="38" w:name="_Toc356905348"/>
      <w:r w:rsidRPr="00A72402">
        <w:rPr>
          <w:rFonts w:cs="Arial"/>
          <w:i/>
          <w:sz w:val="20"/>
          <w:szCs w:val="20"/>
        </w:rPr>
        <w:t xml:space="preserve">The Objects of the Club are important and must be carefully considered. They are its reasons for existence and although this can be simply stated as ‘promotion and encouragement of </w:t>
      </w:r>
      <w:r w:rsidR="00333991">
        <w:rPr>
          <w:rFonts w:cs="Arial"/>
          <w:i/>
          <w:sz w:val="20"/>
          <w:szCs w:val="20"/>
        </w:rPr>
        <w:t>Target Pistol Shooting</w:t>
      </w:r>
      <w:r w:rsidRPr="00A72402">
        <w:rPr>
          <w:rFonts w:cs="Arial"/>
          <w:i/>
          <w:sz w:val="20"/>
          <w:szCs w:val="20"/>
        </w:rPr>
        <w:t xml:space="preserve"> in the local area” the changes in regulatory and commercial as well as sporting landscapes require a 21</w:t>
      </w:r>
      <w:r w:rsidRPr="00A72402">
        <w:rPr>
          <w:rFonts w:cs="Arial"/>
          <w:i/>
          <w:sz w:val="20"/>
          <w:szCs w:val="20"/>
          <w:vertAlign w:val="superscript"/>
        </w:rPr>
        <w:t>st</w:t>
      </w:r>
      <w:r w:rsidRPr="00A72402">
        <w:rPr>
          <w:rFonts w:cs="Arial"/>
          <w:i/>
          <w:sz w:val="20"/>
          <w:szCs w:val="20"/>
        </w:rPr>
        <w:t xml:space="preserve"> century sporting body to have broad Objects.</w:t>
      </w:r>
    </w:p>
    <w:p w14:paraId="4CA2AFFC" w14:textId="77777777" w:rsidR="003A28F6" w:rsidRPr="00A72402" w:rsidRDefault="003A28F6" w:rsidP="003A28F6">
      <w:pPr>
        <w:pBdr>
          <w:top w:val="single" w:sz="4" w:space="1" w:color="auto"/>
          <w:left w:val="single" w:sz="4" w:space="0" w:color="auto"/>
          <w:bottom w:val="single" w:sz="4" w:space="1" w:color="auto"/>
          <w:right w:val="single" w:sz="4" w:space="4" w:color="auto"/>
        </w:pBdr>
        <w:shd w:val="clear" w:color="auto" w:fill="FFCC00"/>
        <w:spacing w:after="240"/>
        <w:ind w:left="851"/>
        <w:rPr>
          <w:rFonts w:cs="Arial"/>
          <w:i/>
          <w:sz w:val="20"/>
          <w:szCs w:val="20"/>
        </w:rPr>
      </w:pPr>
      <w:r w:rsidRPr="00A72402">
        <w:rPr>
          <w:rFonts w:cs="Arial"/>
          <w:i/>
          <w:sz w:val="20"/>
          <w:szCs w:val="20"/>
        </w:rPr>
        <w:t>The Objects are expressed to apply to a club level organisation.</w:t>
      </w:r>
    </w:p>
    <w:p w14:paraId="18463628" w14:textId="77777777" w:rsidR="00F27C20" w:rsidRPr="00F27C20" w:rsidRDefault="00F27C20" w:rsidP="00F27C20">
      <w:pPr>
        <w:pStyle w:val="Para"/>
        <w:ind w:left="709"/>
        <w:rPr>
          <w:rFonts w:cs="Arial"/>
          <w:szCs w:val="22"/>
        </w:rPr>
      </w:pPr>
      <w:r w:rsidRPr="00F27C20">
        <w:rPr>
          <w:rFonts w:cs="Arial"/>
          <w:szCs w:val="22"/>
        </w:rPr>
        <w:t>The Club is established solely for the Objects. The Objects of the Club are to:</w:t>
      </w:r>
    </w:p>
    <w:p w14:paraId="58986DAD" w14:textId="77777777" w:rsidR="00F27C20" w:rsidRPr="00F27C20" w:rsidRDefault="00F27C20" w:rsidP="00F27C20">
      <w:pPr>
        <w:pStyle w:val="Heading3"/>
      </w:pPr>
      <w:r w:rsidRPr="00F27C20">
        <w:t xml:space="preserve">participate as a member of </w:t>
      </w:r>
      <w:proofErr w:type="spellStart"/>
      <w:r w:rsidR="00BE51DA">
        <w:t>VAPA</w:t>
      </w:r>
      <w:proofErr w:type="spellEnd"/>
      <w:r w:rsidRPr="00F27C20">
        <w:t xml:space="preserve"> so </w:t>
      </w:r>
      <w:r w:rsidR="00333991">
        <w:t>Target Pistol Shooting</w:t>
      </w:r>
      <w:r w:rsidR="00311625" w:rsidRPr="00F27C20">
        <w:t xml:space="preserve"> </w:t>
      </w:r>
      <w:r w:rsidRPr="00F27C20">
        <w:t>can be conducted, encouraged, promoted, advanced a</w:t>
      </w:r>
      <w:r w:rsidR="005310F1">
        <w:t xml:space="preserve">nd administered throughout the Local </w:t>
      </w:r>
      <w:proofErr w:type="gramStart"/>
      <w:r w:rsidR="005310F1">
        <w:t>A</w:t>
      </w:r>
      <w:r w:rsidRPr="00F27C20">
        <w:t>rea;</w:t>
      </w:r>
      <w:proofErr w:type="gramEnd"/>
      <w:r w:rsidRPr="00F27C20">
        <w:t xml:space="preserve"> </w:t>
      </w:r>
    </w:p>
    <w:p w14:paraId="6AB47B2F" w14:textId="77777777" w:rsidR="00F27C20" w:rsidRPr="00F27C20" w:rsidRDefault="00F27C20" w:rsidP="00F27C20">
      <w:pPr>
        <w:pStyle w:val="Heading3"/>
      </w:pPr>
      <w:r w:rsidRPr="00F27C20">
        <w:t>conduct, encourage, promote, advance and</w:t>
      </w:r>
      <w:r w:rsidR="005310F1">
        <w:t xml:space="preserve"> administer </w:t>
      </w:r>
      <w:r w:rsidR="00333991">
        <w:t>Target Pistol Shooting</w:t>
      </w:r>
      <w:r w:rsidR="00311625" w:rsidRPr="00F27C20">
        <w:t xml:space="preserve"> </w:t>
      </w:r>
      <w:r w:rsidR="005310F1">
        <w:t xml:space="preserve">throughout the Local </w:t>
      </w:r>
      <w:proofErr w:type="gramStart"/>
      <w:r w:rsidR="005310F1">
        <w:t>A</w:t>
      </w:r>
      <w:r w:rsidRPr="00F27C20">
        <w:t>rea;</w:t>
      </w:r>
      <w:proofErr w:type="gramEnd"/>
    </w:p>
    <w:p w14:paraId="28E6A526" w14:textId="77777777" w:rsidR="00F27C20" w:rsidRPr="00F27C20" w:rsidRDefault="00F27C20" w:rsidP="00F27C20">
      <w:pPr>
        <w:pStyle w:val="Heading3"/>
      </w:pPr>
      <w:r w:rsidRPr="00F27C20">
        <w:t xml:space="preserve">act, at all times, on behalf of and in the interest of the Members and </w:t>
      </w:r>
      <w:r w:rsidR="00333991">
        <w:t>Target Pistol Shooting</w:t>
      </w:r>
      <w:r w:rsidR="00311625" w:rsidRPr="00F27C20">
        <w:t xml:space="preserve"> </w:t>
      </w:r>
      <w:r w:rsidRPr="00F27C20">
        <w:t xml:space="preserve">in the </w:t>
      </w:r>
      <w:r w:rsidR="005310F1">
        <w:t xml:space="preserve">Local </w:t>
      </w:r>
      <w:proofErr w:type="gramStart"/>
      <w:r w:rsidR="005310F1">
        <w:t>A</w:t>
      </w:r>
      <w:r w:rsidRPr="00F27C20">
        <w:t>rea;</w:t>
      </w:r>
      <w:proofErr w:type="gramEnd"/>
      <w:r w:rsidRPr="00F27C20">
        <w:t xml:space="preserve"> </w:t>
      </w:r>
    </w:p>
    <w:p w14:paraId="335A6BF0" w14:textId="77777777" w:rsidR="00F27C20" w:rsidRPr="00F27C20" w:rsidRDefault="00F27C20" w:rsidP="00F27C20">
      <w:pPr>
        <w:pStyle w:val="Heading3"/>
      </w:pPr>
      <w:r w:rsidRPr="00F27C20">
        <w:t xml:space="preserve">affiliate and otherwise liaise with </w:t>
      </w:r>
      <w:proofErr w:type="spellStart"/>
      <w:r w:rsidR="00333991">
        <w:t>VAPA</w:t>
      </w:r>
      <w:proofErr w:type="spellEnd"/>
      <w:r w:rsidR="00E61293">
        <w:t>,</w:t>
      </w:r>
      <w:r w:rsidRPr="00F27C20">
        <w:t xml:space="preserve"> </w:t>
      </w:r>
      <w:r w:rsidR="00BE51DA">
        <w:t>PA</w:t>
      </w:r>
      <w:r w:rsidR="00311625">
        <w:t xml:space="preserve"> and/or </w:t>
      </w:r>
      <w:r w:rsidR="00BE51DA">
        <w:t xml:space="preserve">the </w:t>
      </w:r>
      <w:proofErr w:type="spellStart"/>
      <w:r w:rsidR="00BE51DA">
        <w:t>ISSF</w:t>
      </w:r>
      <w:proofErr w:type="spellEnd"/>
      <w:r w:rsidR="00E61293">
        <w:t xml:space="preserve"> and adopt their rule and policy </w:t>
      </w:r>
      <w:r w:rsidRPr="00F27C20">
        <w:t xml:space="preserve">frameworks to further these </w:t>
      </w:r>
      <w:proofErr w:type="gramStart"/>
      <w:r w:rsidRPr="00F27C20">
        <w:t>Objects;</w:t>
      </w:r>
      <w:proofErr w:type="gramEnd"/>
      <w:r w:rsidRPr="00F27C20">
        <w:t xml:space="preserve"> </w:t>
      </w:r>
    </w:p>
    <w:p w14:paraId="2EEB9474" w14:textId="77777777" w:rsidR="00F27C20" w:rsidRPr="00F27C20" w:rsidRDefault="00F27C20" w:rsidP="00F27C20">
      <w:pPr>
        <w:pStyle w:val="Heading3"/>
      </w:pPr>
      <w:r w:rsidRPr="00F27C20">
        <w:t xml:space="preserve">abide by, promulgate, enforce and secure uniformity in the application of the rules of </w:t>
      </w:r>
      <w:r w:rsidR="00333991">
        <w:t>Target Pistol Shooting</w:t>
      </w:r>
      <w:r w:rsidR="00311625" w:rsidRPr="00F27C20">
        <w:t xml:space="preserve"> </w:t>
      </w:r>
      <w:r w:rsidRPr="00F27C20">
        <w:t xml:space="preserve">as may be determined from time to time by </w:t>
      </w:r>
      <w:proofErr w:type="spellStart"/>
      <w:r w:rsidR="00333991">
        <w:t>VAPA</w:t>
      </w:r>
      <w:proofErr w:type="spellEnd"/>
      <w:r w:rsidR="00E61293">
        <w:t xml:space="preserve">, </w:t>
      </w:r>
      <w:r w:rsidR="00BE51DA">
        <w:t>PA</w:t>
      </w:r>
      <w:r w:rsidR="00311625">
        <w:t xml:space="preserve"> </w:t>
      </w:r>
      <w:r w:rsidRPr="00F27C20">
        <w:t xml:space="preserve">or </w:t>
      </w:r>
      <w:r w:rsidR="00BE51DA">
        <w:t xml:space="preserve">the </w:t>
      </w:r>
      <w:proofErr w:type="spellStart"/>
      <w:r w:rsidR="00BE51DA">
        <w:t>ISSF</w:t>
      </w:r>
      <w:proofErr w:type="spellEnd"/>
      <w:r w:rsidRPr="00F27C20">
        <w:t xml:space="preserve"> and as may be necessary for the management and control of </w:t>
      </w:r>
      <w:r w:rsidR="00333991">
        <w:t>Target Pistol Shooting</w:t>
      </w:r>
      <w:r w:rsidR="00311625" w:rsidRPr="00F27C20">
        <w:t xml:space="preserve"> </w:t>
      </w:r>
      <w:r w:rsidRPr="00F27C20">
        <w:t xml:space="preserve">and related activities in </w:t>
      </w:r>
      <w:proofErr w:type="gramStart"/>
      <w:r w:rsidR="00A82BFB">
        <w:t>Victoria</w:t>
      </w:r>
      <w:r w:rsidRPr="00F27C20">
        <w:t>;</w:t>
      </w:r>
      <w:proofErr w:type="gramEnd"/>
      <w:r w:rsidRPr="00F27C20">
        <w:t xml:space="preserve"> </w:t>
      </w:r>
    </w:p>
    <w:p w14:paraId="1EAAFDCF" w14:textId="77777777" w:rsidR="00F27C20" w:rsidRPr="00F27C20" w:rsidRDefault="00F27C20" w:rsidP="00F27C20">
      <w:pPr>
        <w:pStyle w:val="Heading3"/>
      </w:pPr>
      <w:r w:rsidRPr="00F27C20">
        <w:t>advance the operations and activities of the Club throughout</w:t>
      </w:r>
      <w:r w:rsidR="005310F1">
        <w:t xml:space="preserve"> the Local </w:t>
      </w:r>
      <w:proofErr w:type="gramStart"/>
      <w:r w:rsidR="005310F1">
        <w:t>A</w:t>
      </w:r>
      <w:r w:rsidRPr="00F27C20">
        <w:t>rea;</w:t>
      </w:r>
      <w:proofErr w:type="gramEnd"/>
    </w:p>
    <w:p w14:paraId="20D7B59C" w14:textId="77777777" w:rsidR="00F27C20" w:rsidRPr="00F27C20" w:rsidRDefault="00F27C20" w:rsidP="00F27C20">
      <w:pPr>
        <w:pStyle w:val="Heading3"/>
      </w:pPr>
      <w:r w:rsidRPr="00F27C20">
        <w:t>have regard to the public interest in its operations; and</w:t>
      </w:r>
    </w:p>
    <w:p w14:paraId="0E5ED91F" w14:textId="77777777" w:rsidR="003A28F6" w:rsidRPr="00A72402" w:rsidRDefault="003A28F6" w:rsidP="003A28F6">
      <w:pPr>
        <w:pBdr>
          <w:top w:val="single" w:sz="4" w:space="1" w:color="auto"/>
          <w:left w:val="single" w:sz="4" w:space="0" w:color="auto"/>
          <w:bottom w:val="single" w:sz="4" w:space="1" w:color="auto"/>
          <w:right w:val="single" w:sz="4" w:space="4" w:color="auto"/>
        </w:pBdr>
        <w:shd w:val="clear" w:color="auto" w:fill="FFCC00"/>
        <w:spacing w:after="240"/>
        <w:ind w:left="851"/>
        <w:rPr>
          <w:rFonts w:cs="Arial"/>
          <w:i/>
          <w:sz w:val="20"/>
          <w:szCs w:val="20"/>
        </w:rPr>
      </w:pPr>
      <w:r w:rsidRPr="00A72402">
        <w:rPr>
          <w:rFonts w:cs="Arial"/>
          <w:i/>
          <w:sz w:val="20"/>
          <w:szCs w:val="20"/>
        </w:rPr>
        <w:t>Generally, rules made in the ‘public interest’ are less susceptible to challenge; therefore, this object reminds Club Members of the moral obligation to be mindful of the community when operating the Club.</w:t>
      </w:r>
    </w:p>
    <w:p w14:paraId="67BC3D9F" w14:textId="77777777" w:rsidR="00F27C20" w:rsidRPr="00F27C20" w:rsidRDefault="00F27C20" w:rsidP="00F27C20">
      <w:pPr>
        <w:pStyle w:val="Heading3"/>
      </w:pPr>
      <w:r w:rsidRPr="00F27C20">
        <w:t>undertake and or do all such things or activities which are necessary, incidental or conducive to the advancement of these Objects.</w:t>
      </w:r>
    </w:p>
    <w:p w14:paraId="3B94E1EA" w14:textId="77777777" w:rsidR="007103DD" w:rsidRDefault="007103DD" w:rsidP="00664F93">
      <w:pPr>
        <w:pStyle w:val="Heading1"/>
      </w:pPr>
      <w:bookmarkStart w:id="39" w:name="_Toc373933097"/>
      <w:bookmarkStart w:id="40" w:name="_Toc373933505"/>
      <w:bookmarkStart w:id="41" w:name="_Toc528224240"/>
      <w:bookmarkEnd w:id="38"/>
      <w:r>
        <w:t>POWERS OF THE CLUB</w:t>
      </w:r>
      <w:bookmarkEnd w:id="41"/>
    </w:p>
    <w:p w14:paraId="59ABB016" w14:textId="77777777" w:rsidR="007103DD" w:rsidRPr="007103DD" w:rsidRDefault="007103DD" w:rsidP="001D4CD9">
      <w:pPr>
        <w:pStyle w:val="BodyText2"/>
      </w:pPr>
      <w:r w:rsidRPr="00713F98">
        <w:t xml:space="preserve">Solely for furthering the Objects, the </w:t>
      </w:r>
      <w:r>
        <w:t>Club</w:t>
      </w:r>
      <w:r w:rsidRPr="00713F98">
        <w:t xml:space="preserve">, in addition to any other powers it has under the Act, has the legal capacity and powers of a company limited by guarantee as set out under section 124 of the </w:t>
      </w:r>
      <w:r w:rsidRPr="006A6CF3">
        <w:rPr>
          <w:i/>
        </w:rPr>
        <w:t>Corporations Act</w:t>
      </w:r>
      <w:r>
        <w:t xml:space="preserve"> </w:t>
      </w:r>
      <w:r>
        <w:rPr>
          <w:i/>
        </w:rPr>
        <w:t xml:space="preserve">2001 </w:t>
      </w:r>
      <w:r>
        <w:t>(</w:t>
      </w:r>
      <w:proofErr w:type="spellStart"/>
      <w:r>
        <w:t>Cth</w:t>
      </w:r>
      <w:proofErr w:type="spellEnd"/>
      <w:r>
        <w:t>)</w:t>
      </w:r>
      <w:r w:rsidRPr="00713F98">
        <w:t>.</w:t>
      </w:r>
    </w:p>
    <w:p w14:paraId="2A8F3348" w14:textId="77777777" w:rsidR="006E76DD" w:rsidRPr="00713F98" w:rsidRDefault="006E76DD" w:rsidP="00664F93">
      <w:pPr>
        <w:pStyle w:val="Heading1"/>
      </w:pPr>
      <w:bookmarkStart w:id="42" w:name="_Toc528224241"/>
      <w:r w:rsidRPr="00713F98">
        <w:t xml:space="preserve">Income and Property of </w:t>
      </w:r>
      <w:bookmarkEnd w:id="39"/>
      <w:bookmarkEnd w:id="40"/>
      <w:r w:rsidR="002C4BC2" w:rsidRPr="00713F98">
        <w:t xml:space="preserve">the </w:t>
      </w:r>
      <w:r w:rsidR="00450461">
        <w:t>CLUB</w:t>
      </w:r>
      <w:bookmarkEnd w:id="42"/>
    </w:p>
    <w:p w14:paraId="52AF0B3A" w14:textId="77777777" w:rsidR="00652294" w:rsidRPr="00713F98" w:rsidRDefault="009419FA" w:rsidP="00664F93">
      <w:pPr>
        <w:pStyle w:val="Heading2"/>
      </w:pPr>
      <w:bookmarkStart w:id="43" w:name="_Toc373933098"/>
      <w:bookmarkStart w:id="44" w:name="_Toc373933506"/>
      <w:bookmarkStart w:id="45" w:name="_Toc528224242"/>
      <w:r w:rsidRPr="00713F98">
        <w:t>Sole Purpose</w:t>
      </w:r>
      <w:bookmarkEnd w:id="43"/>
      <w:bookmarkEnd w:id="44"/>
      <w:bookmarkEnd w:id="45"/>
    </w:p>
    <w:p w14:paraId="204E8125" w14:textId="77777777" w:rsidR="003A28F6"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Clause 5</w:t>
      </w:r>
      <w:r w:rsidR="00082E0D" w:rsidRPr="00082E0D">
        <w:rPr>
          <w:rFonts w:cs="Arial"/>
          <w:i/>
          <w:sz w:val="20"/>
          <w:lang w:val="en-GB"/>
        </w:rPr>
        <w:t xml:space="preserve"> </w:t>
      </w:r>
      <w:r w:rsidR="00082E0D">
        <w:rPr>
          <w:rFonts w:cs="Arial"/>
          <w:i/>
          <w:sz w:val="20"/>
          <w:lang w:val="en-GB"/>
        </w:rPr>
        <w:t>is a requirement of a not-for-profit organisation such a</w:t>
      </w:r>
      <w:r w:rsidR="00114424">
        <w:rPr>
          <w:rFonts w:cs="Arial"/>
          <w:i/>
          <w:sz w:val="20"/>
          <w:lang w:val="en-GB"/>
        </w:rPr>
        <w:t>s</w:t>
      </w:r>
      <w:r w:rsidR="00082E0D">
        <w:rPr>
          <w:rFonts w:cs="Arial"/>
          <w:i/>
          <w:sz w:val="20"/>
          <w:lang w:val="en-GB"/>
        </w:rPr>
        <w:t xml:space="preserve"> </w:t>
      </w:r>
      <w:r w:rsidR="00114424">
        <w:rPr>
          <w:rFonts w:cs="Arial"/>
          <w:i/>
          <w:sz w:val="20"/>
          <w:lang w:val="en-GB"/>
        </w:rPr>
        <w:t>an</w:t>
      </w:r>
      <w:r w:rsidR="00082E0D">
        <w:rPr>
          <w:rFonts w:cs="Arial"/>
          <w:i/>
          <w:sz w:val="20"/>
          <w:lang w:val="en-GB"/>
        </w:rPr>
        <w:t xml:space="preserve"> incorporated association.</w:t>
      </w:r>
    </w:p>
    <w:p w14:paraId="7EBD3072" w14:textId="77777777" w:rsidR="006E76DD" w:rsidRPr="00713F98" w:rsidRDefault="006E76DD" w:rsidP="00664F93">
      <w:pPr>
        <w:pStyle w:val="BodyText2"/>
      </w:pPr>
      <w:r w:rsidRPr="00713F98">
        <w:t xml:space="preserve">The income and property of </w:t>
      </w:r>
      <w:r w:rsidR="002C4BC2" w:rsidRPr="00713F98">
        <w:t xml:space="preserve">the </w:t>
      </w:r>
      <w:r w:rsidR="004834F4">
        <w:t>Club</w:t>
      </w:r>
      <w:r w:rsidR="00853E00" w:rsidRPr="00713F98">
        <w:t xml:space="preserve"> </w:t>
      </w:r>
      <w:r w:rsidR="004211B8">
        <w:t>must</w:t>
      </w:r>
      <w:r w:rsidRPr="00713F98">
        <w:t xml:space="preserve"> be applied </w:t>
      </w:r>
      <w:r w:rsidR="00D83C32">
        <w:t>solely</w:t>
      </w:r>
      <w:r w:rsidR="007D398D" w:rsidRPr="00713F98">
        <w:t xml:space="preserve"> </w:t>
      </w:r>
      <w:r w:rsidRPr="00713F98">
        <w:t xml:space="preserve">towards the promotion of the </w:t>
      </w:r>
      <w:r w:rsidR="00027739" w:rsidRPr="00713F98">
        <w:t>O</w:t>
      </w:r>
      <w:r w:rsidRPr="00713F98">
        <w:t>bjects</w:t>
      </w:r>
      <w:r w:rsidR="00D83C32">
        <w:t xml:space="preserve"> of the Club</w:t>
      </w:r>
      <w:r w:rsidRPr="00713F98">
        <w:t>.</w:t>
      </w:r>
    </w:p>
    <w:p w14:paraId="3AF8749C" w14:textId="77777777" w:rsidR="00652294" w:rsidRPr="00713F98" w:rsidRDefault="009419FA" w:rsidP="00A04A20">
      <w:pPr>
        <w:pStyle w:val="Heading2"/>
      </w:pPr>
      <w:bookmarkStart w:id="46" w:name="_Toc373933099"/>
      <w:bookmarkStart w:id="47" w:name="_Toc373933507"/>
      <w:bookmarkStart w:id="48" w:name="_Toc528224243"/>
      <w:r w:rsidRPr="00713F98">
        <w:t>Payments to Members</w:t>
      </w:r>
      <w:bookmarkEnd w:id="46"/>
      <w:bookmarkEnd w:id="47"/>
      <w:bookmarkEnd w:id="48"/>
    </w:p>
    <w:p w14:paraId="689E4D6D" w14:textId="77777777" w:rsidR="006E76DD" w:rsidRPr="00713F98" w:rsidRDefault="006E76DD" w:rsidP="00A04A20">
      <w:pPr>
        <w:pStyle w:val="BodyText2"/>
      </w:pPr>
      <w:r w:rsidRPr="00713F98">
        <w:t xml:space="preserve">No </w:t>
      </w:r>
      <w:r w:rsidR="00D83C32">
        <w:t xml:space="preserve">part of the </w:t>
      </w:r>
      <w:r w:rsidRPr="00713F98">
        <w:t>income or property</w:t>
      </w:r>
      <w:r w:rsidR="00D83C32">
        <w:t xml:space="preserve"> of the Club</w:t>
      </w:r>
      <w:r w:rsidRPr="00713F98">
        <w:t xml:space="preserve"> </w:t>
      </w:r>
      <w:r w:rsidR="00D83C32">
        <w:t>may</w:t>
      </w:r>
      <w:r w:rsidRPr="00713F98">
        <w:t xml:space="preserve"> be paid or </w:t>
      </w:r>
      <w:r w:rsidR="00D83C32">
        <w:t>otherwise distributed,</w:t>
      </w:r>
      <w:r w:rsidRPr="00713F98">
        <w:t xml:space="preserve"> directly or indirectly</w:t>
      </w:r>
      <w:r w:rsidR="00D83C32">
        <w:t>,</w:t>
      </w:r>
      <w:r w:rsidRPr="00713F98">
        <w:t xml:space="preserve"> to any </w:t>
      </w:r>
      <w:r w:rsidR="001F0444" w:rsidRPr="00713F98">
        <w:t xml:space="preserve">Member </w:t>
      </w:r>
      <w:r w:rsidRPr="00713F98">
        <w:t>except for payments t</w:t>
      </w:r>
      <w:r w:rsidR="00F354B3" w:rsidRPr="00713F98">
        <w:t>o</w:t>
      </w:r>
      <w:r w:rsidRPr="00713F98">
        <w:t xml:space="preserve"> a </w:t>
      </w:r>
      <w:proofErr w:type="gramStart"/>
      <w:r w:rsidR="00F354B3" w:rsidRPr="00713F98">
        <w:t>Member</w:t>
      </w:r>
      <w:proofErr w:type="gramEnd"/>
      <w:r w:rsidR="00D83C32">
        <w:t xml:space="preserve"> in good faith in the promotion of the Objects as follows</w:t>
      </w:r>
      <w:r w:rsidRPr="00713F98">
        <w:t>:</w:t>
      </w:r>
    </w:p>
    <w:p w14:paraId="1C0D36C0" w14:textId="77777777" w:rsidR="006E76DD" w:rsidRPr="00713F98" w:rsidRDefault="006E76DD" w:rsidP="00A04A20">
      <w:pPr>
        <w:pStyle w:val="Heading3"/>
      </w:pPr>
      <w:bookmarkStart w:id="49" w:name="_Toc373933100"/>
      <w:r w:rsidRPr="00713F98">
        <w:t>in return for any services rendered or goods suppl</w:t>
      </w:r>
      <w:r w:rsidR="00B2645B" w:rsidRPr="00713F98">
        <w:t>i</w:t>
      </w:r>
      <w:r w:rsidRPr="00713F98">
        <w:t xml:space="preserve">ed in the ordinary and usual course of business to </w:t>
      </w:r>
      <w:r w:rsidR="002C4BC2" w:rsidRPr="00713F98">
        <w:t xml:space="preserve">the </w:t>
      </w:r>
      <w:r w:rsidR="004834F4">
        <w:t>Club</w:t>
      </w:r>
      <w:r w:rsidRPr="00713F98">
        <w:t>; or</w:t>
      </w:r>
      <w:bookmarkEnd w:id="49"/>
    </w:p>
    <w:p w14:paraId="41FA29A9" w14:textId="77777777" w:rsidR="003613EB" w:rsidRPr="00713F98" w:rsidRDefault="006E76DD" w:rsidP="00A04A20">
      <w:pPr>
        <w:pStyle w:val="Heading3"/>
      </w:pPr>
      <w:bookmarkStart w:id="50" w:name="_Toc373933101"/>
      <w:r w:rsidRPr="00713F98">
        <w:t>of interest at a rate not exceeding current bank overdraft rates of interest for moneys lent</w:t>
      </w:r>
      <w:r w:rsidR="003613EB" w:rsidRPr="00713F98">
        <w:t>; or</w:t>
      </w:r>
      <w:bookmarkEnd w:id="50"/>
    </w:p>
    <w:p w14:paraId="351CFDEE" w14:textId="77777777" w:rsidR="006E76DD" w:rsidRPr="00713F98" w:rsidRDefault="003613EB" w:rsidP="00A04A20">
      <w:pPr>
        <w:pStyle w:val="Heading3"/>
      </w:pPr>
      <w:bookmarkStart w:id="51" w:name="_Toc373933102"/>
      <w:r w:rsidRPr="00713F98">
        <w:t xml:space="preserve">of reasonable rent for premises let </w:t>
      </w:r>
      <w:r w:rsidR="00CD7899" w:rsidRPr="00713F98">
        <w:t xml:space="preserve">by </w:t>
      </w:r>
      <w:r w:rsidRPr="00713F98">
        <w:t xml:space="preserve">them </w:t>
      </w:r>
      <w:r w:rsidR="00CD7899" w:rsidRPr="00713F98">
        <w:t>to</w:t>
      </w:r>
      <w:r w:rsidRPr="00713F98">
        <w:t xml:space="preserve"> </w:t>
      </w:r>
      <w:r w:rsidR="002C4BC2" w:rsidRPr="00713F98">
        <w:t xml:space="preserve">the </w:t>
      </w:r>
      <w:r w:rsidR="004834F4">
        <w:t>Club</w:t>
      </w:r>
      <w:r w:rsidRPr="00713F98">
        <w:t>.</w:t>
      </w:r>
      <w:bookmarkEnd w:id="51"/>
    </w:p>
    <w:p w14:paraId="34465C84" w14:textId="77777777" w:rsidR="00DF1092" w:rsidRDefault="007103DD" w:rsidP="00DF1092">
      <w:pPr>
        <w:pStyle w:val="Heading1"/>
      </w:pPr>
      <w:bookmarkStart w:id="52" w:name="_Toc373933103"/>
      <w:bookmarkStart w:id="53" w:name="_Toc373933508"/>
      <w:bookmarkStart w:id="54" w:name="_Toc528224244"/>
      <w:r>
        <w:t>STATUS AND COMPLIANCE OF CLUB</w:t>
      </w:r>
      <w:bookmarkEnd w:id="54"/>
    </w:p>
    <w:p w14:paraId="0A58119E" w14:textId="77777777" w:rsidR="007103DD" w:rsidRPr="007103DD" w:rsidRDefault="007103DD" w:rsidP="007103DD">
      <w:pPr>
        <w:pStyle w:val="Heading2"/>
      </w:pPr>
      <w:bookmarkStart w:id="55" w:name="_Toc528224245"/>
      <w:r w:rsidRPr="007103DD">
        <w:t>Recognition of Club</w:t>
      </w:r>
      <w:bookmarkEnd w:id="55"/>
    </w:p>
    <w:p w14:paraId="6FA88FD2" w14:textId="77777777" w:rsidR="00333991" w:rsidRPr="007103DD" w:rsidRDefault="00333991" w:rsidP="00333991">
      <w:pPr>
        <w:pStyle w:val="Para"/>
        <w:ind w:left="709"/>
        <w:rPr>
          <w:rFonts w:eastAsia="Times New Roman" w:cs="Arial"/>
          <w:bCs/>
          <w:iCs/>
          <w:szCs w:val="26"/>
          <w:lang w:val="en-GB" w:eastAsia="en-AU"/>
        </w:rPr>
      </w:pPr>
      <w:bookmarkStart w:id="56" w:name="_Toc174262278"/>
      <w:bookmarkEnd w:id="56"/>
      <w:r w:rsidRPr="007103DD">
        <w:rPr>
          <w:rFonts w:eastAsia="Times New Roman" w:cs="Arial"/>
          <w:bCs/>
          <w:iCs/>
          <w:szCs w:val="26"/>
          <w:lang w:val="en-GB" w:eastAsia="en-AU"/>
        </w:rPr>
        <w:t>The Club is</w:t>
      </w:r>
      <w:r>
        <w:rPr>
          <w:rFonts w:eastAsia="Times New Roman" w:cs="Arial"/>
          <w:bCs/>
          <w:iCs/>
          <w:szCs w:val="26"/>
          <w:lang w:val="en-GB" w:eastAsia="en-AU"/>
        </w:rPr>
        <w:t xml:space="preserve"> a m</w:t>
      </w:r>
      <w:r w:rsidRPr="007103DD">
        <w:rPr>
          <w:rFonts w:eastAsia="Times New Roman" w:cs="Arial"/>
          <w:bCs/>
          <w:iCs/>
          <w:szCs w:val="26"/>
          <w:lang w:val="en-GB" w:eastAsia="en-AU"/>
        </w:rPr>
        <w:t xml:space="preserve">ember of </w:t>
      </w:r>
      <w:proofErr w:type="spellStart"/>
      <w:r>
        <w:t>VAPA</w:t>
      </w:r>
      <w:proofErr w:type="spellEnd"/>
      <w:r w:rsidRPr="007103DD">
        <w:rPr>
          <w:rFonts w:eastAsia="Times New Roman" w:cs="Arial"/>
          <w:bCs/>
          <w:iCs/>
          <w:szCs w:val="26"/>
          <w:lang w:val="en-GB" w:eastAsia="en-AU"/>
        </w:rPr>
        <w:t xml:space="preserve"> and is recognised by that association as the entity responsible </w:t>
      </w:r>
      <w:r>
        <w:rPr>
          <w:rFonts w:eastAsia="Times New Roman" w:cs="Arial"/>
          <w:bCs/>
          <w:iCs/>
          <w:szCs w:val="26"/>
          <w:lang w:val="en-GB" w:eastAsia="en-AU"/>
        </w:rPr>
        <w:t xml:space="preserve">for the delivery of </w:t>
      </w:r>
      <w:r>
        <w:t>Target Pistol Shooting</w:t>
      </w:r>
      <w:r>
        <w:rPr>
          <w:rFonts w:eastAsia="Times New Roman" w:cs="Arial"/>
          <w:bCs/>
          <w:iCs/>
          <w:szCs w:val="26"/>
          <w:lang w:val="en-GB" w:eastAsia="en-AU"/>
        </w:rPr>
        <w:t xml:space="preserve"> in the Local A</w:t>
      </w:r>
      <w:r w:rsidRPr="007103DD">
        <w:rPr>
          <w:rFonts w:eastAsia="Times New Roman" w:cs="Arial"/>
          <w:bCs/>
          <w:iCs/>
          <w:szCs w:val="26"/>
          <w:lang w:val="en-GB" w:eastAsia="en-AU"/>
        </w:rPr>
        <w:t xml:space="preserve">rea and is subject to compliance with </w:t>
      </w:r>
      <w:r>
        <w:rPr>
          <w:rFonts w:eastAsia="Times New Roman" w:cs="Arial"/>
          <w:bCs/>
          <w:iCs/>
          <w:szCs w:val="26"/>
          <w:lang w:val="en-GB" w:eastAsia="en-AU"/>
        </w:rPr>
        <w:t xml:space="preserve">the </w:t>
      </w:r>
      <w:proofErr w:type="spellStart"/>
      <w:r>
        <w:t>VAPA</w:t>
      </w:r>
      <w:proofErr w:type="spellEnd"/>
      <w:r>
        <w:rPr>
          <w:rFonts w:eastAsia="Times New Roman" w:cs="Arial"/>
          <w:bCs/>
          <w:iCs/>
          <w:szCs w:val="26"/>
          <w:lang w:val="en-GB" w:eastAsia="en-AU"/>
        </w:rPr>
        <w:t xml:space="preserve"> c</w:t>
      </w:r>
      <w:r w:rsidRPr="007103DD">
        <w:rPr>
          <w:rFonts w:eastAsia="Times New Roman" w:cs="Arial"/>
          <w:bCs/>
          <w:iCs/>
          <w:szCs w:val="26"/>
          <w:lang w:val="en-GB" w:eastAsia="en-AU"/>
        </w:rPr>
        <w:t xml:space="preserve">onstitution. The </w:t>
      </w:r>
      <w:proofErr w:type="spellStart"/>
      <w:r>
        <w:t>VAPA</w:t>
      </w:r>
      <w:proofErr w:type="spellEnd"/>
      <w:r w:rsidRPr="007103DD">
        <w:rPr>
          <w:rFonts w:eastAsia="Times New Roman" w:cs="Arial"/>
          <w:bCs/>
          <w:iCs/>
          <w:szCs w:val="26"/>
          <w:lang w:val="en-GB" w:eastAsia="en-AU"/>
        </w:rPr>
        <w:t xml:space="preserve"> constitution shall continue to be so </w:t>
      </w:r>
      <w:proofErr w:type="gramStart"/>
      <w:r w:rsidRPr="007103DD">
        <w:rPr>
          <w:rFonts w:eastAsia="Times New Roman" w:cs="Arial"/>
          <w:bCs/>
          <w:iCs/>
          <w:szCs w:val="26"/>
          <w:lang w:val="en-GB" w:eastAsia="en-AU"/>
        </w:rPr>
        <w:t>recognised</w:t>
      </w:r>
      <w:proofErr w:type="gramEnd"/>
      <w:r w:rsidRPr="007103DD">
        <w:rPr>
          <w:rFonts w:eastAsia="Times New Roman" w:cs="Arial"/>
          <w:bCs/>
          <w:iCs/>
          <w:szCs w:val="26"/>
          <w:lang w:val="en-GB" w:eastAsia="en-AU"/>
        </w:rPr>
        <w:t xml:space="preserve"> and the Cl</w:t>
      </w:r>
      <w:r>
        <w:rPr>
          <w:rFonts w:eastAsia="Times New Roman" w:cs="Arial"/>
          <w:bCs/>
          <w:iCs/>
          <w:szCs w:val="26"/>
          <w:lang w:val="en-GB" w:eastAsia="en-AU"/>
        </w:rPr>
        <w:t xml:space="preserve">ub shall administer </w:t>
      </w:r>
      <w:r>
        <w:t>Target Pistol Shooting</w:t>
      </w:r>
      <w:r>
        <w:rPr>
          <w:rFonts w:eastAsia="Times New Roman" w:cs="Arial"/>
          <w:bCs/>
          <w:iCs/>
          <w:szCs w:val="26"/>
          <w:lang w:val="en-GB" w:eastAsia="en-AU"/>
        </w:rPr>
        <w:t xml:space="preserve"> in the Local A</w:t>
      </w:r>
      <w:r w:rsidRPr="007103DD">
        <w:rPr>
          <w:rFonts w:eastAsia="Times New Roman" w:cs="Arial"/>
          <w:bCs/>
          <w:iCs/>
          <w:szCs w:val="26"/>
          <w:lang w:val="en-GB" w:eastAsia="en-AU"/>
        </w:rPr>
        <w:t>rea in accordance with the Objects</w:t>
      </w:r>
      <w:bookmarkStart w:id="57" w:name="_Toc174262263"/>
      <w:bookmarkEnd w:id="57"/>
      <w:r>
        <w:rPr>
          <w:rFonts w:eastAsia="Times New Roman" w:cs="Arial"/>
          <w:bCs/>
          <w:iCs/>
          <w:szCs w:val="26"/>
          <w:lang w:val="en-GB" w:eastAsia="en-AU"/>
        </w:rPr>
        <w:t xml:space="preserve"> and the objects of </w:t>
      </w:r>
      <w:proofErr w:type="spellStart"/>
      <w:r>
        <w:t>VAPA</w:t>
      </w:r>
      <w:proofErr w:type="spellEnd"/>
      <w:r>
        <w:rPr>
          <w:rFonts w:eastAsia="Times New Roman" w:cs="Arial"/>
          <w:bCs/>
          <w:iCs/>
          <w:szCs w:val="26"/>
          <w:lang w:val="en-GB" w:eastAsia="en-AU"/>
        </w:rPr>
        <w:t>.</w:t>
      </w:r>
    </w:p>
    <w:p w14:paraId="30A258B0" w14:textId="77777777" w:rsidR="007103DD" w:rsidRPr="007103DD" w:rsidRDefault="007103DD" w:rsidP="007103DD">
      <w:pPr>
        <w:pStyle w:val="Heading2"/>
      </w:pPr>
      <w:bookmarkStart w:id="58" w:name="_Toc528224246"/>
      <w:r w:rsidRPr="007103DD">
        <w:t>Constitution of the Club</w:t>
      </w:r>
      <w:bookmarkEnd w:id="58"/>
    </w:p>
    <w:p w14:paraId="5F3112E8" w14:textId="77777777" w:rsidR="007103DD" w:rsidRPr="007103DD" w:rsidRDefault="007103DD" w:rsidP="007103DD">
      <w:pPr>
        <w:pStyle w:val="Para"/>
        <w:ind w:left="709"/>
        <w:rPr>
          <w:rFonts w:eastAsia="Times New Roman" w:cs="Arial"/>
          <w:bCs/>
          <w:iCs/>
          <w:szCs w:val="26"/>
          <w:lang w:val="en-GB" w:eastAsia="en-AU"/>
        </w:rPr>
      </w:pPr>
      <w:r w:rsidRPr="007103DD">
        <w:rPr>
          <w:rFonts w:eastAsia="Times New Roman" w:cs="Arial"/>
          <w:bCs/>
          <w:iCs/>
          <w:szCs w:val="26"/>
          <w:lang w:val="en-GB" w:eastAsia="en-AU"/>
        </w:rPr>
        <w:t xml:space="preserve">This Constitution will clearly reflect the </w:t>
      </w:r>
      <w:r w:rsidR="00CF3DB7">
        <w:rPr>
          <w:rFonts w:eastAsia="Times New Roman" w:cs="Arial"/>
          <w:bCs/>
          <w:iCs/>
          <w:szCs w:val="26"/>
          <w:lang w:val="en-GB" w:eastAsia="en-AU"/>
        </w:rPr>
        <w:t>o</w:t>
      </w:r>
      <w:r w:rsidRPr="007103DD">
        <w:rPr>
          <w:rFonts w:eastAsia="Times New Roman" w:cs="Arial"/>
          <w:bCs/>
          <w:iCs/>
          <w:szCs w:val="26"/>
          <w:lang w:val="en-GB" w:eastAsia="en-AU"/>
        </w:rPr>
        <w:t xml:space="preserve">bjects of </w:t>
      </w:r>
      <w:proofErr w:type="spellStart"/>
      <w:r w:rsidR="00333991">
        <w:t>VAPA</w:t>
      </w:r>
      <w:proofErr w:type="spellEnd"/>
      <w:r w:rsidRPr="007103DD">
        <w:rPr>
          <w:rFonts w:eastAsia="Times New Roman" w:cs="Arial"/>
          <w:bCs/>
          <w:iCs/>
          <w:szCs w:val="26"/>
          <w:lang w:val="en-GB" w:eastAsia="en-AU"/>
        </w:rPr>
        <w:t xml:space="preserve"> and will conform to the constitution of </w:t>
      </w:r>
      <w:proofErr w:type="spellStart"/>
      <w:r w:rsidR="00333991">
        <w:t>VAPA</w:t>
      </w:r>
      <w:proofErr w:type="spellEnd"/>
      <w:r w:rsidRPr="007103DD">
        <w:rPr>
          <w:rFonts w:eastAsia="Times New Roman" w:cs="Arial"/>
          <w:bCs/>
          <w:iCs/>
          <w:szCs w:val="26"/>
          <w:lang w:val="en-GB" w:eastAsia="en-AU"/>
        </w:rPr>
        <w:t>, subject always to the Act.</w:t>
      </w:r>
      <w:bookmarkStart w:id="59" w:name="_Toc174262281"/>
      <w:bookmarkEnd w:id="59"/>
    </w:p>
    <w:p w14:paraId="78AF263E" w14:textId="77777777" w:rsidR="00333991" w:rsidRDefault="00333991" w:rsidP="007103DD">
      <w:pPr>
        <w:pStyle w:val="Heading2"/>
      </w:pPr>
      <w:bookmarkStart w:id="60" w:name="_Ref447621898"/>
      <w:bookmarkStart w:id="61" w:name="_Toc528224247"/>
      <w:proofErr w:type="spellStart"/>
      <w:r>
        <w:t>VAPA</w:t>
      </w:r>
      <w:bookmarkEnd w:id="61"/>
      <w:proofErr w:type="spellEnd"/>
    </w:p>
    <w:p w14:paraId="725B222A" w14:textId="77777777" w:rsidR="00333991" w:rsidRPr="00333991" w:rsidRDefault="00333991" w:rsidP="00333991">
      <w:pPr>
        <w:pStyle w:val="BodyText2"/>
      </w:pPr>
      <w:r w:rsidRPr="00333991">
        <w:t xml:space="preserve">The Club must not resign, disaffiliate or otherwise seek to withdraw from </w:t>
      </w:r>
      <w:proofErr w:type="spellStart"/>
      <w:r>
        <w:t>VAPA</w:t>
      </w:r>
      <w:proofErr w:type="spellEnd"/>
      <w:r w:rsidRPr="00333991">
        <w:t xml:space="preserve"> without approval by Special Resolution.</w:t>
      </w:r>
    </w:p>
    <w:p w14:paraId="2D3A9906" w14:textId="77777777" w:rsidR="00C254DB" w:rsidRPr="00713F98" w:rsidRDefault="00C254DB" w:rsidP="004032BE">
      <w:pPr>
        <w:pStyle w:val="Heading2"/>
      </w:pPr>
      <w:bookmarkStart w:id="62" w:name="_Toc528224248"/>
      <w:bookmarkEnd w:id="60"/>
      <w:r>
        <w:t xml:space="preserve">Amendment of </w:t>
      </w:r>
      <w:r w:rsidR="002C4BC2" w:rsidRPr="00713F98">
        <w:t xml:space="preserve">the </w:t>
      </w:r>
      <w:r w:rsidRPr="00713F98">
        <w:t>Constitution</w:t>
      </w:r>
      <w:bookmarkEnd w:id="62"/>
    </w:p>
    <w:p w14:paraId="3C0D4715" w14:textId="77777777" w:rsidR="003A28F6" w:rsidRPr="00B85BBC" w:rsidRDefault="003A28F6" w:rsidP="003A28F6">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Item </w:t>
      </w:r>
      <w:r w:rsidR="00614B12">
        <w:rPr>
          <w:rFonts w:cs="Arial"/>
          <w:i/>
          <w:sz w:val="20"/>
          <w:lang w:val="en-GB"/>
        </w:rPr>
        <w:t>22</w:t>
      </w:r>
      <w:r>
        <w:rPr>
          <w:rFonts w:cs="Arial"/>
          <w:i/>
          <w:sz w:val="20"/>
          <w:lang w:val="en-GB"/>
        </w:rPr>
        <w:t>, Schedule 1 of the Act requires the method of altering the rules of the Club to be included in the Constitution.</w:t>
      </w:r>
    </w:p>
    <w:p w14:paraId="646CCA8A" w14:textId="77777777" w:rsidR="00A109B3" w:rsidRDefault="00304A40" w:rsidP="004032BE">
      <w:pPr>
        <w:pStyle w:val="Heading3"/>
        <w:numPr>
          <w:ilvl w:val="0"/>
          <w:numId w:val="0"/>
        </w:numPr>
        <w:ind w:left="709"/>
      </w:pPr>
      <w:r w:rsidRPr="00713F98">
        <w:t>No addition, alteration or amendment shall be made to this Constitution</w:t>
      </w:r>
      <w:r w:rsidR="00150913">
        <w:t xml:space="preserve"> </w:t>
      </w:r>
      <w:r w:rsidRPr="00713F98">
        <w:t>unless the same has been approved</w:t>
      </w:r>
      <w:r w:rsidR="00A109B3">
        <w:t>:</w:t>
      </w:r>
    </w:p>
    <w:p w14:paraId="3CA30F23" w14:textId="77777777" w:rsidR="00A109B3" w:rsidRDefault="00A109B3" w:rsidP="00A109B3">
      <w:pPr>
        <w:pStyle w:val="Heading3"/>
      </w:pPr>
      <w:r>
        <w:t xml:space="preserve">by </w:t>
      </w:r>
      <w:proofErr w:type="spellStart"/>
      <w:r w:rsidR="00333991">
        <w:t>VAPA</w:t>
      </w:r>
      <w:proofErr w:type="spellEnd"/>
      <w:r>
        <w:t xml:space="preserve"> </w:t>
      </w:r>
      <w:r w:rsidR="00C84C9A">
        <w:t xml:space="preserve">acting in good faith </w:t>
      </w:r>
      <w:r>
        <w:t>prior to the relevant General Meeting</w:t>
      </w:r>
      <w:r w:rsidR="00C84C9A">
        <w:t xml:space="preserve"> of the Club</w:t>
      </w:r>
      <w:r>
        <w:t>; and</w:t>
      </w:r>
    </w:p>
    <w:p w14:paraId="568886FB" w14:textId="77777777" w:rsidR="00C254DB" w:rsidRPr="00713F98" w:rsidRDefault="00304A40" w:rsidP="00A109B3">
      <w:pPr>
        <w:pStyle w:val="Heading3"/>
      </w:pPr>
      <w:r w:rsidRPr="00713F98">
        <w:t>by Special Resolution</w:t>
      </w:r>
      <w:r w:rsidR="00A109B3">
        <w:t xml:space="preserve"> of the Club</w:t>
      </w:r>
      <w:r w:rsidRPr="00713F98">
        <w:t>.</w:t>
      </w:r>
    </w:p>
    <w:p w14:paraId="4EAF4025" w14:textId="77777777" w:rsidR="006E76DD" w:rsidRPr="00713F98" w:rsidRDefault="006E76DD" w:rsidP="00A04A20">
      <w:pPr>
        <w:pStyle w:val="Heading1"/>
      </w:pPr>
      <w:bookmarkStart w:id="63" w:name="_Ref403417481"/>
      <w:bookmarkStart w:id="64" w:name="_Toc528224249"/>
      <w:r w:rsidRPr="00713F98">
        <w:t>Membership</w:t>
      </w:r>
      <w:bookmarkEnd w:id="52"/>
      <w:bookmarkEnd w:id="53"/>
      <w:bookmarkEnd w:id="63"/>
      <w:bookmarkEnd w:id="64"/>
    </w:p>
    <w:p w14:paraId="343CBA09" w14:textId="77777777" w:rsidR="008060EA" w:rsidRPr="00713F98" w:rsidRDefault="008060EA" w:rsidP="00A04A20">
      <w:pPr>
        <w:pStyle w:val="Heading2"/>
      </w:pPr>
      <w:bookmarkStart w:id="65" w:name="_Toc373933104"/>
      <w:bookmarkStart w:id="66" w:name="_Toc373933509"/>
      <w:bookmarkStart w:id="67" w:name="_Toc528224250"/>
      <w:r w:rsidRPr="00713F98">
        <w:t>Minimum number of Members</w:t>
      </w:r>
      <w:bookmarkEnd w:id="67"/>
    </w:p>
    <w:p w14:paraId="18B9C902" w14:textId="77777777" w:rsidR="0059376E" w:rsidRPr="00B85BBC" w:rsidRDefault="00614B12" w:rsidP="0059376E">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T</w:t>
      </w:r>
      <w:r w:rsidR="0059376E">
        <w:rPr>
          <w:rFonts w:cs="Arial"/>
          <w:i/>
          <w:sz w:val="20"/>
          <w:lang w:val="en-GB"/>
        </w:rPr>
        <w:t xml:space="preserve">he Act prescribes a minimum of 5 members, although the Act does not restrict this to voting members. Therefore, </w:t>
      </w:r>
      <w:r w:rsidR="00BA5BF2">
        <w:rPr>
          <w:rFonts w:cs="Arial"/>
          <w:i/>
          <w:sz w:val="20"/>
          <w:lang w:val="en-GB"/>
        </w:rPr>
        <w:t>non-voting</w:t>
      </w:r>
      <w:r w:rsidR="0059376E">
        <w:rPr>
          <w:rFonts w:cs="Arial"/>
          <w:i/>
          <w:sz w:val="20"/>
          <w:lang w:val="en-GB"/>
        </w:rPr>
        <w:t xml:space="preserve"> Members could be </w:t>
      </w:r>
      <w:proofErr w:type="gramStart"/>
      <w:r w:rsidR="0059376E">
        <w:rPr>
          <w:rFonts w:cs="Arial"/>
          <w:i/>
          <w:sz w:val="20"/>
          <w:lang w:val="en-GB"/>
        </w:rPr>
        <w:t>taken into account</w:t>
      </w:r>
      <w:proofErr w:type="gramEnd"/>
      <w:r w:rsidR="0059376E">
        <w:rPr>
          <w:rFonts w:cs="Arial"/>
          <w:i/>
          <w:sz w:val="20"/>
          <w:lang w:val="en-GB"/>
        </w:rPr>
        <w:t xml:space="preserve"> when determining the number of members of the </w:t>
      </w:r>
      <w:r w:rsidR="00905E28">
        <w:rPr>
          <w:rFonts w:cs="Arial"/>
          <w:i/>
          <w:sz w:val="20"/>
          <w:lang w:val="en-GB"/>
        </w:rPr>
        <w:t>Club</w:t>
      </w:r>
      <w:r w:rsidR="0059376E">
        <w:rPr>
          <w:rFonts w:cs="Arial"/>
          <w:i/>
          <w:sz w:val="20"/>
          <w:lang w:val="en-GB"/>
        </w:rPr>
        <w:t>.</w:t>
      </w:r>
    </w:p>
    <w:p w14:paraId="2A610E1F" w14:textId="77777777" w:rsidR="008060EA" w:rsidRPr="00713F98" w:rsidRDefault="00C47343" w:rsidP="00B851B9">
      <w:pPr>
        <w:pStyle w:val="BodyText2"/>
      </w:pPr>
      <w:r>
        <w:t>T</w:t>
      </w:r>
      <w:r w:rsidR="002C4BC2" w:rsidRPr="00713F98">
        <w:t xml:space="preserve">he </w:t>
      </w:r>
      <w:r w:rsidR="00A72402">
        <w:t>Club</w:t>
      </w:r>
      <w:r w:rsidR="0059376E">
        <w:t xml:space="preserve"> must have at least 5</w:t>
      </w:r>
      <w:r w:rsidR="00990321">
        <w:t xml:space="preserve"> Voting</w:t>
      </w:r>
      <w:r w:rsidR="008060EA" w:rsidRPr="00713F98">
        <w:t xml:space="preserve"> Members.</w:t>
      </w:r>
    </w:p>
    <w:p w14:paraId="68677E2C" w14:textId="77777777" w:rsidR="00C15FAA" w:rsidRPr="00713F98" w:rsidRDefault="00292052" w:rsidP="00A04A20">
      <w:pPr>
        <w:pStyle w:val="Heading2"/>
      </w:pPr>
      <w:bookmarkStart w:id="68" w:name="_Ref403420552"/>
      <w:bookmarkStart w:id="69" w:name="_Toc528224251"/>
      <w:r w:rsidRPr="00713F98">
        <w:t>Categories of Members</w:t>
      </w:r>
      <w:bookmarkEnd w:id="65"/>
      <w:bookmarkEnd w:id="66"/>
      <w:bookmarkEnd w:id="68"/>
      <w:bookmarkEnd w:id="69"/>
      <w:r w:rsidRPr="00713F98">
        <w:t xml:space="preserve"> </w:t>
      </w:r>
    </w:p>
    <w:p w14:paraId="65603FB0" w14:textId="77777777" w:rsidR="00D739EF" w:rsidRPr="00C71B19" w:rsidRDefault="00D739EF" w:rsidP="00D739EF">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members of the </w:t>
      </w:r>
      <w:r w:rsidR="00A72402">
        <w:rPr>
          <w:rFonts w:cs="Arial"/>
          <w:i/>
          <w:sz w:val="20"/>
          <w:lang w:val="en-GB"/>
        </w:rPr>
        <w:t>Club</w:t>
      </w:r>
      <w:r>
        <w:rPr>
          <w:rFonts w:cs="Arial"/>
          <w:i/>
          <w:sz w:val="20"/>
          <w:lang w:val="en-GB"/>
        </w:rPr>
        <w:t xml:space="preserve"> and their rights and responsibilities are set out under this clause. The member categories and their respective rights and responsibilities may of course vary depending on the structure of each </w:t>
      </w:r>
      <w:r w:rsidR="00A72402">
        <w:rPr>
          <w:rFonts w:cs="Arial"/>
          <w:i/>
          <w:sz w:val="20"/>
          <w:lang w:val="en-GB"/>
        </w:rPr>
        <w:t>club</w:t>
      </w:r>
      <w:r>
        <w:rPr>
          <w:rFonts w:cs="Arial"/>
          <w:i/>
          <w:sz w:val="20"/>
          <w:lang w:val="en-GB"/>
        </w:rPr>
        <w:t xml:space="preserve">.  Under the suggested clauses in this template the </w:t>
      </w:r>
      <w:r w:rsidR="00A72402">
        <w:rPr>
          <w:rFonts w:cs="Arial"/>
          <w:i/>
          <w:sz w:val="20"/>
          <w:lang w:val="en-GB"/>
        </w:rPr>
        <w:t>Life Members and Individual Members</w:t>
      </w:r>
      <w:r>
        <w:rPr>
          <w:rFonts w:cs="Arial"/>
          <w:i/>
          <w:sz w:val="20"/>
          <w:lang w:val="en-GB"/>
        </w:rPr>
        <w:t xml:space="preserve"> are the voting Members.  The Board can also create new categories of </w:t>
      </w:r>
      <w:proofErr w:type="gramStart"/>
      <w:r>
        <w:rPr>
          <w:rFonts w:cs="Arial"/>
          <w:i/>
          <w:sz w:val="20"/>
          <w:lang w:val="en-GB"/>
        </w:rPr>
        <w:t>Members</w:t>
      </w:r>
      <w:proofErr w:type="gramEnd"/>
      <w:r>
        <w:rPr>
          <w:rFonts w:cs="Arial"/>
          <w:i/>
          <w:sz w:val="20"/>
          <w:lang w:val="en-GB"/>
        </w:rPr>
        <w:t xml:space="preserve"> but any new category cannot be granted voting rights unless approved by the General Meeting.  To grant voting rights is effectively a change in the Constitution and thus must be submitted to a </w:t>
      </w:r>
      <w:r w:rsidRPr="00C71B19">
        <w:rPr>
          <w:rFonts w:cs="Arial"/>
          <w:i/>
          <w:sz w:val="20"/>
          <w:lang w:val="en-GB"/>
        </w:rPr>
        <w:t>General Meeting. The suggested membership clause is available below.</w:t>
      </w:r>
    </w:p>
    <w:p w14:paraId="38783DBF" w14:textId="77777777" w:rsidR="00A72402" w:rsidRPr="00A72402" w:rsidRDefault="00A72402" w:rsidP="00A72402">
      <w:pPr>
        <w:pStyle w:val="Para"/>
        <w:ind w:left="0" w:firstLine="709"/>
        <w:rPr>
          <w:rFonts w:eastAsia="Times New Roman"/>
          <w:szCs w:val="24"/>
          <w:lang w:val="en-GB" w:eastAsia="en-GB"/>
        </w:rPr>
      </w:pPr>
      <w:r w:rsidRPr="00A72402">
        <w:rPr>
          <w:rFonts w:eastAsia="Times New Roman"/>
          <w:szCs w:val="24"/>
          <w:lang w:val="en-GB" w:eastAsia="en-GB"/>
        </w:rPr>
        <w:t>The Members of the Club shall consist of:</w:t>
      </w:r>
    </w:p>
    <w:p w14:paraId="77E5970F" w14:textId="77777777" w:rsidR="00A72402" w:rsidRPr="00A72402" w:rsidRDefault="00A72402" w:rsidP="00A72402">
      <w:pPr>
        <w:pStyle w:val="Heading3"/>
      </w:pPr>
      <w:r w:rsidRPr="00A72402">
        <w:t>Life Members, who subject to this Constitution, shall have the right to receive notice of General</w:t>
      </w:r>
      <w:r w:rsidR="00743556">
        <w:t xml:space="preserve"> Meetings and to be present, debate and </w:t>
      </w:r>
      <w:r w:rsidRPr="00A72402">
        <w:t xml:space="preserve">vote at General </w:t>
      </w:r>
      <w:proofErr w:type="gramStart"/>
      <w:r w:rsidRPr="00A72402">
        <w:t>Meetings;</w:t>
      </w:r>
      <w:proofErr w:type="gramEnd"/>
    </w:p>
    <w:p w14:paraId="3DE11003" w14:textId="77777777" w:rsidR="00A72402" w:rsidRPr="00C61A30" w:rsidRDefault="00A72402" w:rsidP="00A72402">
      <w:pPr>
        <w:pBdr>
          <w:top w:val="single" w:sz="4" w:space="1" w:color="auto"/>
          <w:left w:val="single" w:sz="4" w:space="0" w:color="auto"/>
          <w:bottom w:val="single" w:sz="4" w:space="1" w:color="auto"/>
          <w:right w:val="single" w:sz="4" w:space="4" w:color="auto"/>
        </w:pBdr>
        <w:shd w:val="clear" w:color="auto" w:fill="FFCC00"/>
        <w:spacing w:after="240"/>
        <w:ind w:left="851"/>
        <w:rPr>
          <w:rFonts w:cs="Arial"/>
          <w:i/>
          <w:sz w:val="20"/>
        </w:rPr>
      </w:pPr>
      <w:r w:rsidRPr="00C61A30">
        <w:rPr>
          <w:rFonts w:cs="Arial"/>
          <w:i/>
          <w:sz w:val="20"/>
        </w:rPr>
        <w:t xml:space="preserve">There is a trend towards making </w:t>
      </w:r>
      <w:r>
        <w:rPr>
          <w:rFonts w:cs="Arial"/>
          <w:i/>
          <w:sz w:val="20"/>
        </w:rPr>
        <w:t>Life Members</w:t>
      </w:r>
      <w:r w:rsidRPr="00C61A30">
        <w:rPr>
          <w:rFonts w:cs="Arial"/>
          <w:i/>
          <w:sz w:val="20"/>
        </w:rPr>
        <w:t xml:space="preserve"> ‘</w:t>
      </w:r>
      <w:r w:rsidR="00097514" w:rsidRPr="00C61A30">
        <w:rPr>
          <w:rFonts w:cs="Arial"/>
          <w:i/>
          <w:sz w:val="20"/>
        </w:rPr>
        <w:t>non-voting</w:t>
      </w:r>
      <w:r w:rsidRPr="00C61A30">
        <w:rPr>
          <w:rFonts w:cs="Arial"/>
          <w:i/>
          <w:sz w:val="20"/>
        </w:rPr>
        <w:t xml:space="preserve">’ while still bestowing on them the other rights and privileges of </w:t>
      </w:r>
      <w:r>
        <w:rPr>
          <w:rFonts w:cs="Arial"/>
          <w:i/>
          <w:sz w:val="20"/>
        </w:rPr>
        <w:t>membership</w:t>
      </w:r>
      <w:r w:rsidRPr="00C61A30">
        <w:rPr>
          <w:rFonts w:cs="Arial"/>
          <w:i/>
          <w:sz w:val="20"/>
        </w:rPr>
        <w:t>.</w:t>
      </w:r>
      <w:r>
        <w:rPr>
          <w:rFonts w:cs="Arial"/>
          <w:i/>
          <w:sz w:val="20"/>
        </w:rPr>
        <w:t xml:space="preserve">  If your club does not grant Life Members a vote, then the wording above will need to be amended to reflect this.</w:t>
      </w:r>
    </w:p>
    <w:p w14:paraId="7E301CC7" w14:textId="77777777" w:rsidR="00A72402" w:rsidRPr="00A72402" w:rsidRDefault="00A72402" w:rsidP="00A72402">
      <w:pPr>
        <w:pStyle w:val="Heading3"/>
      </w:pPr>
      <w:r w:rsidRPr="00A72402">
        <w:t>Individual Members, who subject to this Constitution, shall have the right to receive notice of Genera</w:t>
      </w:r>
      <w:r w:rsidR="00743556">
        <w:t>l Meetings and to be present, debate and</w:t>
      </w:r>
      <w:r w:rsidRPr="00A72402">
        <w:t xml:space="preserve"> vote at General Meetings; </w:t>
      </w:r>
      <w:r w:rsidR="00F32972">
        <w:t>and</w:t>
      </w:r>
    </w:p>
    <w:p w14:paraId="16CCE865" w14:textId="77777777" w:rsidR="00A72402" w:rsidRPr="00A72402" w:rsidRDefault="00A72402" w:rsidP="00A72402">
      <w:pPr>
        <w:pStyle w:val="Heading3"/>
      </w:pPr>
      <w:r w:rsidRPr="00A72402">
        <w:t>such new or other categories of Members as may be established by the Board.  Any new category of Memb</w:t>
      </w:r>
      <w:r>
        <w:t>er established by the Board can</w:t>
      </w:r>
      <w:r w:rsidRPr="00A72402">
        <w:t xml:space="preserve">not be granted voting rights without the approval of the Club in General Meeting. </w:t>
      </w:r>
    </w:p>
    <w:p w14:paraId="4DFC25F6" w14:textId="77777777" w:rsidR="006E76DD" w:rsidRPr="00713F98" w:rsidRDefault="006E76DD" w:rsidP="00A04A20">
      <w:pPr>
        <w:pStyle w:val="Heading2"/>
      </w:pPr>
      <w:bookmarkStart w:id="70" w:name="_Toc373933118"/>
      <w:bookmarkStart w:id="71" w:name="_Toc373933512"/>
      <w:bookmarkStart w:id="72" w:name="_Ref403417474"/>
      <w:bookmarkStart w:id="73" w:name="_Ref418181485"/>
      <w:bookmarkStart w:id="74" w:name="_Ref447095806"/>
      <w:bookmarkStart w:id="75" w:name="_Toc528224252"/>
      <w:r w:rsidRPr="00713F98">
        <w:t>Life Members</w:t>
      </w:r>
      <w:bookmarkEnd w:id="70"/>
      <w:bookmarkEnd w:id="71"/>
      <w:bookmarkEnd w:id="72"/>
      <w:bookmarkEnd w:id="73"/>
      <w:bookmarkEnd w:id="74"/>
      <w:bookmarkEnd w:id="75"/>
    </w:p>
    <w:p w14:paraId="5D491BD7" w14:textId="77777777" w:rsidR="00E84327" w:rsidRPr="00E84327" w:rsidRDefault="00743556" w:rsidP="00E84327">
      <w:pPr>
        <w:pStyle w:val="Heading3"/>
      </w:pPr>
      <w:bookmarkStart w:id="76" w:name="_Toc373933119"/>
      <w:r>
        <w:t>The Board may recommend to the Annual General M</w:t>
      </w:r>
      <w:r w:rsidR="00E84327" w:rsidRPr="00E84327">
        <w:t xml:space="preserve">eeting that any natural person who has rendered distinguished service to the Club be appointed as a Life Member. </w:t>
      </w:r>
    </w:p>
    <w:p w14:paraId="58BE0043" w14:textId="77777777" w:rsidR="00E84327" w:rsidRPr="00E84327" w:rsidRDefault="00743556" w:rsidP="00E84327">
      <w:pPr>
        <w:pStyle w:val="Heading3"/>
      </w:pPr>
      <w:r>
        <w:t>A resolution of the Annual General Meeting to confer Life M</w:t>
      </w:r>
      <w:r w:rsidR="00E84327" w:rsidRPr="00E84327">
        <w:t xml:space="preserve">embership (subject to </w:t>
      </w:r>
      <w:r w:rsidR="00E84327" w:rsidRPr="00791C8B">
        <w:rPr>
          <w:b/>
        </w:rPr>
        <w:t xml:space="preserve">clause </w:t>
      </w:r>
      <w:r w:rsidR="00791C8B" w:rsidRPr="00791C8B">
        <w:rPr>
          <w:b/>
        </w:rPr>
        <w:fldChar w:fldCharType="begin"/>
      </w:r>
      <w:r w:rsidR="00791C8B" w:rsidRPr="00791C8B">
        <w:rPr>
          <w:b/>
        </w:rPr>
        <w:instrText xml:space="preserve"> REF _Ref418181486 \w \h </w:instrText>
      </w:r>
      <w:r w:rsidR="00791C8B" w:rsidRPr="00791C8B">
        <w:rPr>
          <w:b/>
        </w:rPr>
      </w:r>
      <w:r w:rsidR="00791C8B">
        <w:rPr>
          <w:b/>
        </w:rPr>
        <w:instrText xml:space="preserve"> \* MERGEFORMAT </w:instrText>
      </w:r>
      <w:r w:rsidR="00791C8B" w:rsidRPr="00791C8B">
        <w:rPr>
          <w:b/>
        </w:rPr>
        <w:fldChar w:fldCharType="separate"/>
      </w:r>
      <w:r w:rsidR="00CB171B">
        <w:rPr>
          <w:b/>
        </w:rPr>
        <w:t>7.3(c)</w:t>
      </w:r>
      <w:r w:rsidR="00791C8B" w:rsidRPr="00791C8B">
        <w:rPr>
          <w:b/>
        </w:rPr>
        <w:fldChar w:fldCharType="end"/>
      </w:r>
      <w:r w:rsidR="00E84327" w:rsidRPr="00E84327">
        <w:t xml:space="preserve">) on the recommendation of the Board must be a Special Resolution. </w:t>
      </w:r>
    </w:p>
    <w:p w14:paraId="0C1CFF88" w14:textId="77777777" w:rsidR="00E84327" w:rsidRPr="00E84327" w:rsidRDefault="00E84327" w:rsidP="00E84327">
      <w:pPr>
        <w:pStyle w:val="Heading3"/>
      </w:pPr>
      <w:bookmarkStart w:id="77" w:name="_Ref418181486"/>
      <w:r w:rsidRPr="00E84327">
        <w:t>A person must accept or reject t</w:t>
      </w:r>
      <w:r w:rsidR="00743556">
        <w:t>he Club’s resolution to confer L</w:t>
      </w:r>
      <w:r w:rsidRPr="00E84327">
        <w:t xml:space="preserve">ife </w:t>
      </w:r>
      <w:r w:rsidR="00743556">
        <w:t>M</w:t>
      </w:r>
      <w:r w:rsidRPr="00E84327">
        <w:t>embership in writing. Upon written acceptance, the person’s details shall be entered upon the Register, and from the time of entry on the Register the person shall be a Life Member.</w:t>
      </w:r>
      <w:bookmarkEnd w:id="77"/>
    </w:p>
    <w:p w14:paraId="4F83BB2E" w14:textId="77777777" w:rsidR="00073D23" w:rsidRPr="00713F98" w:rsidRDefault="00E84327" w:rsidP="00A24518">
      <w:pPr>
        <w:pStyle w:val="Heading3"/>
      </w:pPr>
      <w:bookmarkStart w:id="78" w:name="_Toc373933123"/>
      <w:bookmarkEnd w:id="76"/>
      <w:r>
        <w:t>A</w:t>
      </w:r>
      <w:r w:rsidR="00073D23" w:rsidRPr="00713F98">
        <w:t>t the time of adoption of this Constitution</w:t>
      </w:r>
      <w:r w:rsidR="00573653" w:rsidRPr="00713F98">
        <w:t xml:space="preserve">, the Life Members of </w:t>
      </w:r>
      <w:r>
        <w:t>the Club</w:t>
      </w:r>
      <w:r w:rsidR="00853E00" w:rsidRPr="00713F98">
        <w:t xml:space="preserve"> </w:t>
      </w:r>
      <w:r w:rsidR="00573653" w:rsidRPr="00713F98">
        <w:t>shall be th</w:t>
      </w:r>
      <w:r w:rsidR="00B4622F" w:rsidRPr="00713F98">
        <w:t>os</w:t>
      </w:r>
      <w:r w:rsidR="00573653" w:rsidRPr="00713F98">
        <w:t xml:space="preserve">e persons </w:t>
      </w:r>
      <w:r w:rsidR="00B4622F" w:rsidRPr="00713F98">
        <w:t xml:space="preserve">currently recognised </w:t>
      </w:r>
      <w:r w:rsidR="0026114E" w:rsidRPr="00713F98">
        <w:t xml:space="preserve">by </w:t>
      </w:r>
      <w:r>
        <w:t>the Club</w:t>
      </w:r>
      <w:r w:rsidR="00853E00" w:rsidRPr="00713F98">
        <w:t xml:space="preserve"> </w:t>
      </w:r>
      <w:r w:rsidR="00B4622F" w:rsidRPr="00713F98">
        <w:t>as Life Members</w:t>
      </w:r>
      <w:r w:rsidR="00E0511C" w:rsidRPr="00713F98">
        <w:t>.</w:t>
      </w:r>
      <w:bookmarkEnd w:id="78"/>
    </w:p>
    <w:p w14:paraId="0BB0A516" w14:textId="77777777" w:rsidR="00E84327" w:rsidRPr="00E84327" w:rsidRDefault="00E84327" w:rsidP="00E84327">
      <w:pPr>
        <w:pStyle w:val="Heading2"/>
      </w:pPr>
      <w:bookmarkStart w:id="79" w:name="_Ref403491763"/>
      <w:bookmarkStart w:id="80" w:name="_Ref167520453"/>
      <w:bookmarkStart w:id="81" w:name="_Ref447096298"/>
      <w:bookmarkStart w:id="82" w:name="_Toc528224253"/>
      <w:r w:rsidRPr="00E84327">
        <w:t xml:space="preserve">Application for </w:t>
      </w:r>
      <w:bookmarkEnd w:id="80"/>
      <w:r w:rsidRPr="00E84327">
        <w:t>Membership</w:t>
      </w:r>
      <w:bookmarkEnd w:id="81"/>
      <w:bookmarkEnd w:id="82"/>
    </w:p>
    <w:p w14:paraId="12B9FA83" w14:textId="77777777" w:rsidR="00743556" w:rsidRDefault="00743556" w:rsidP="00743556">
      <w:pPr>
        <w:pStyle w:val="Heading3"/>
      </w:pPr>
      <w:r>
        <w:t xml:space="preserve">Subject to this Constitution, to be eligible for membership as a </w:t>
      </w:r>
      <w:proofErr w:type="gramStart"/>
      <w:r>
        <w:t>Member</w:t>
      </w:r>
      <w:proofErr w:type="gramEnd"/>
      <w:r>
        <w:t xml:space="preserve">, except as a Life Member which is governed by </w:t>
      </w:r>
      <w:r>
        <w:rPr>
          <w:b/>
        </w:rPr>
        <w:t xml:space="preserve">clause </w:t>
      </w:r>
      <w:r>
        <w:rPr>
          <w:b/>
        </w:rPr>
        <w:fldChar w:fldCharType="begin"/>
      </w:r>
      <w:r>
        <w:rPr>
          <w:b/>
        </w:rPr>
        <w:instrText xml:space="preserve"> REF _Ref447095806 \w \h </w:instrText>
      </w:r>
      <w:r>
        <w:rPr>
          <w:b/>
        </w:rPr>
      </w:r>
      <w:r>
        <w:rPr>
          <w:b/>
        </w:rPr>
        <w:fldChar w:fldCharType="separate"/>
      </w:r>
      <w:r w:rsidR="00CB171B">
        <w:rPr>
          <w:b/>
        </w:rPr>
        <w:t>7.3</w:t>
      </w:r>
      <w:r>
        <w:rPr>
          <w:b/>
        </w:rPr>
        <w:fldChar w:fldCharType="end"/>
      </w:r>
      <w:r>
        <w:t>, the applicant must be a natural person and meet any other criteria set by the Board from time to time.</w:t>
      </w:r>
    </w:p>
    <w:p w14:paraId="03CC2BF1" w14:textId="77777777" w:rsidR="00E84327" w:rsidRPr="00E84327" w:rsidRDefault="00743556" w:rsidP="00743556">
      <w:pPr>
        <w:pStyle w:val="Heading3"/>
      </w:pPr>
      <w:r>
        <w:t>Subject to this Constitution or any procedures set by the Board from time to time, an application for membership as a Member except a Life Member</w:t>
      </w:r>
      <w:r w:rsidR="00E84327" w:rsidRPr="00E84327">
        <w:t xml:space="preserve"> must be:</w:t>
      </w:r>
    </w:p>
    <w:p w14:paraId="4ABE6071" w14:textId="77777777" w:rsidR="00E84327" w:rsidRDefault="00E84327" w:rsidP="00743556">
      <w:pPr>
        <w:pStyle w:val="Heading4"/>
      </w:pPr>
      <w:r w:rsidRPr="00E84327">
        <w:t xml:space="preserve">in writing on the form prescribed from time to time by the Board (if any), from the applicant or </w:t>
      </w:r>
      <w:r w:rsidR="00953CE6">
        <w:t>their</w:t>
      </w:r>
      <w:r w:rsidRPr="00E84327">
        <w:t xml:space="preserve"> nominated representati</w:t>
      </w:r>
      <w:r w:rsidR="00953CE6">
        <w:t>ve and lodged with the Club; and</w:t>
      </w:r>
    </w:p>
    <w:p w14:paraId="0486A91E" w14:textId="77777777" w:rsidR="00E84327" w:rsidRPr="00E84327" w:rsidRDefault="00E84327" w:rsidP="00743556">
      <w:pPr>
        <w:pStyle w:val="Heading4"/>
      </w:pPr>
      <w:r w:rsidRPr="00E84327">
        <w:t>accompanied by the appropriate fee (if any).</w:t>
      </w:r>
    </w:p>
    <w:p w14:paraId="3D12A41D" w14:textId="77777777" w:rsidR="00E84327" w:rsidRPr="00E84327" w:rsidRDefault="00E84327" w:rsidP="00E84327">
      <w:pPr>
        <w:pStyle w:val="Heading2"/>
      </w:pPr>
      <w:bookmarkStart w:id="83" w:name="_Ref447096230"/>
      <w:bookmarkStart w:id="84" w:name="_Toc528224254"/>
      <w:r w:rsidRPr="00E84327">
        <w:t>Discretion to Accept or Reject Application</w:t>
      </w:r>
      <w:bookmarkEnd w:id="83"/>
      <w:bookmarkEnd w:id="84"/>
    </w:p>
    <w:p w14:paraId="0F2EB991" w14:textId="77777777" w:rsidR="0089728D" w:rsidRDefault="00E84327" w:rsidP="00E84327">
      <w:pPr>
        <w:pStyle w:val="Heading3"/>
        <w:tabs>
          <w:tab w:val="clear" w:pos="1418"/>
        </w:tabs>
      </w:pPr>
      <w:bookmarkStart w:id="85" w:name="_Ref447096192"/>
      <w:r w:rsidRPr="00E84327">
        <w:t xml:space="preserve">The </w:t>
      </w:r>
      <w:r w:rsidR="00E3371B">
        <w:t>Board</w:t>
      </w:r>
      <w:r w:rsidRPr="00E84327">
        <w:t xml:space="preserve"> may accept or reject an application</w:t>
      </w:r>
      <w:r w:rsidR="0089728D">
        <w:t>, irrespective of</w:t>
      </w:r>
      <w:r w:rsidRPr="00E84327">
        <w:t xml:space="preserve"> whether</w:t>
      </w:r>
      <w:r w:rsidR="0089728D">
        <w:t>:</w:t>
      </w:r>
    </w:p>
    <w:p w14:paraId="0E9198AA" w14:textId="77777777" w:rsidR="0089728D" w:rsidRDefault="0089728D" w:rsidP="0089728D">
      <w:pPr>
        <w:pStyle w:val="Heading4"/>
      </w:pPr>
      <w:r>
        <w:t xml:space="preserve">the applicant is a new applicant making an application under </w:t>
      </w:r>
      <w:r>
        <w:rPr>
          <w:b/>
        </w:rPr>
        <w:t xml:space="preserve">clause </w:t>
      </w:r>
      <w:r>
        <w:rPr>
          <w:b/>
        </w:rPr>
        <w:fldChar w:fldCharType="begin"/>
      </w:r>
      <w:r>
        <w:rPr>
          <w:b/>
        </w:rPr>
        <w:instrText xml:space="preserve"> REF _Ref447096298 \w \h </w:instrText>
      </w:r>
      <w:r>
        <w:rPr>
          <w:b/>
        </w:rPr>
      </w:r>
      <w:r>
        <w:rPr>
          <w:b/>
        </w:rPr>
        <w:fldChar w:fldCharType="separate"/>
      </w:r>
      <w:r w:rsidR="00CB171B">
        <w:rPr>
          <w:b/>
        </w:rPr>
        <w:t>7.4</w:t>
      </w:r>
      <w:r>
        <w:rPr>
          <w:b/>
        </w:rPr>
        <w:fldChar w:fldCharType="end"/>
      </w:r>
      <w:r>
        <w:rPr>
          <w:b/>
        </w:rPr>
        <w:t xml:space="preserve"> </w:t>
      </w:r>
      <w:r>
        <w:t xml:space="preserve">or an expiring Member reapplying under </w:t>
      </w:r>
      <w:r>
        <w:rPr>
          <w:b/>
        </w:rPr>
        <w:t xml:space="preserve">clause </w:t>
      </w:r>
      <w:r>
        <w:rPr>
          <w:b/>
        </w:rPr>
        <w:fldChar w:fldCharType="begin"/>
      </w:r>
      <w:r>
        <w:rPr>
          <w:b/>
        </w:rPr>
        <w:instrText xml:space="preserve"> REF _Ref447096314 \w \h </w:instrText>
      </w:r>
      <w:r>
        <w:rPr>
          <w:b/>
        </w:rPr>
      </w:r>
      <w:r>
        <w:rPr>
          <w:b/>
        </w:rPr>
        <w:fldChar w:fldCharType="separate"/>
      </w:r>
      <w:r w:rsidR="00CB171B">
        <w:rPr>
          <w:b/>
        </w:rPr>
        <w:t>7.6</w:t>
      </w:r>
      <w:r>
        <w:rPr>
          <w:b/>
        </w:rPr>
        <w:fldChar w:fldCharType="end"/>
      </w:r>
      <w:r>
        <w:t>; or</w:t>
      </w:r>
    </w:p>
    <w:p w14:paraId="029A72F3" w14:textId="77777777" w:rsidR="0089728D" w:rsidRDefault="00E84327" w:rsidP="0089728D">
      <w:pPr>
        <w:pStyle w:val="Heading4"/>
      </w:pPr>
      <w:r w:rsidRPr="00E84327">
        <w:t xml:space="preserve">the applicant has complied with the requirements in </w:t>
      </w:r>
      <w:r w:rsidRPr="00791C8B">
        <w:rPr>
          <w:b/>
        </w:rPr>
        <w:t xml:space="preserve">clause </w:t>
      </w:r>
      <w:r w:rsidRPr="00791C8B">
        <w:rPr>
          <w:b/>
        </w:rPr>
        <w:fldChar w:fldCharType="begin"/>
      </w:r>
      <w:r w:rsidRPr="00791C8B">
        <w:rPr>
          <w:b/>
        </w:rPr>
        <w:instrText xml:space="preserve"> REF _Ref167520453 \r \h </w:instrText>
      </w:r>
      <w:r w:rsidRPr="00791C8B">
        <w:rPr>
          <w:b/>
        </w:rPr>
      </w:r>
      <w:r w:rsidRPr="00791C8B">
        <w:rPr>
          <w:b/>
        </w:rPr>
        <w:instrText xml:space="preserve"> \* MERGEFORMAT </w:instrText>
      </w:r>
      <w:r w:rsidRPr="00791C8B">
        <w:rPr>
          <w:b/>
        </w:rPr>
        <w:fldChar w:fldCharType="separate"/>
      </w:r>
      <w:r w:rsidR="00CB171B">
        <w:rPr>
          <w:b/>
        </w:rPr>
        <w:t>7.4</w:t>
      </w:r>
      <w:r w:rsidRPr="00791C8B">
        <w:rPr>
          <w:b/>
        </w:rPr>
        <w:fldChar w:fldCharType="end"/>
      </w:r>
      <w:r w:rsidRPr="00E84327">
        <w:t xml:space="preserve"> or not. </w:t>
      </w:r>
    </w:p>
    <w:p w14:paraId="7A3888CD" w14:textId="77777777" w:rsidR="00E84327" w:rsidRPr="00E84327" w:rsidRDefault="00E84327" w:rsidP="00BA5BF2">
      <w:pPr>
        <w:pStyle w:val="Heading3"/>
      </w:pPr>
      <w:r w:rsidRPr="00E84327">
        <w:t xml:space="preserve">The </w:t>
      </w:r>
      <w:r w:rsidR="00E3371B">
        <w:t>Board</w:t>
      </w:r>
      <w:r w:rsidRPr="00E84327">
        <w:t xml:space="preserve"> </w:t>
      </w:r>
      <w:r w:rsidR="00E3371B">
        <w:t>is</w:t>
      </w:r>
      <w:r w:rsidRPr="00E84327">
        <w:t xml:space="preserve"> not required or compelled to provide any reason for such acceptance or rejection.</w:t>
      </w:r>
      <w:bookmarkEnd w:id="85"/>
      <w:r w:rsidRPr="00E84327">
        <w:t xml:space="preserve"> </w:t>
      </w:r>
    </w:p>
    <w:p w14:paraId="65E506FA" w14:textId="77777777" w:rsidR="00E84327" w:rsidRPr="00E84327" w:rsidRDefault="00E84327" w:rsidP="00E84327">
      <w:pPr>
        <w:pStyle w:val="Heading3"/>
        <w:tabs>
          <w:tab w:val="clear" w:pos="1418"/>
        </w:tabs>
      </w:pPr>
      <w:r w:rsidRPr="00E84327">
        <w:t xml:space="preserve">Where the </w:t>
      </w:r>
      <w:r w:rsidR="00E3371B">
        <w:t>Board</w:t>
      </w:r>
      <w:r w:rsidRPr="00E84327">
        <w:t xml:space="preserve"> accepts an application, the applicant shall become a Member.  Membership shall be deemed to commence upon acceptance of the application by the </w:t>
      </w:r>
      <w:r w:rsidR="00E3371B">
        <w:t>Board</w:t>
      </w:r>
      <w:r w:rsidRPr="00E84327">
        <w:t>. The Register shall be amended accordingly as soon as practicable.</w:t>
      </w:r>
    </w:p>
    <w:p w14:paraId="1E4981F5" w14:textId="77777777" w:rsidR="00E84327" w:rsidRDefault="00E84327" w:rsidP="00E84327">
      <w:pPr>
        <w:pStyle w:val="Heading3"/>
        <w:tabs>
          <w:tab w:val="clear" w:pos="1418"/>
        </w:tabs>
      </w:pPr>
      <w:r w:rsidRPr="00E84327">
        <w:t xml:space="preserve">Where the </w:t>
      </w:r>
      <w:r w:rsidR="00E3371B">
        <w:t>Board</w:t>
      </w:r>
      <w:r w:rsidRPr="00E84327">
        <w:t xml:space="preserve"> rejects an application, it shall refund any fees forwarded with the application and the application shal</w:t>
      </w:r>
      <w:r w:rsidR="00E3371B">
        <w:t>l be deemed rejected by the Club</w:t>
      </w:r>
      <w:r w:rsidRPr="00E84327">
        <w:t>.</w:t>
      </w:r>
      <w:r w:rsidR="00E3371B">
        <w:t xml:space="preserve"> </w:t>
      </w:r>
    </w:p>
    <w:p w14:paraId="050B6561" w14:textId="77777777" w:rsidR="00EA501E" w:rsidRPr="00E84327" w:rsidRDefault="00EA501E" w:rsidP="00E84327">
      <w:pPr>
        <w:pStyle w:val="Heading3"/>
        <w:tabs>
          <w:tab w:val="clear" w:pos="1418"/>
        </w:tabs>
      </w:pPr>
      <w:r>
        <w:t>There is no right of appeal where the Board rejects an application for membership, whether a new application or a renewal application.</w:t>
      </w:r>
    </w:p>
    <w:p w14:paraId="213CF7C2" w14:textId="77777777" w:rsidR="00E84327" w:rsidRPr="00E84327" w:rsidRDefault="00E84327" w:rsidP="00E84327">
      <w:pPr>
        <w:pStyle w:val="Heading2"/>
      </w:pPr>
      <w:bookmarkStart w:id="86" w:name="_Ref447096314"/>
      <w:bookmarkStart w:id="87" w:name="_Toc528224255"/>
      <w:r w:rsidRPr="00E84327">
        <w:t>Renewal</w:t>
      </w:r>
      <w:r w:rsidR="00940AAE">
        <w:t xml:space="preserve"> of Membership</w:t>
      </w:r>
      <w:bookmarkEnd w:id="86"/>
      <w:bookmarkEnd w:id="87"/>
    </w:p>
    <w:p w14:paraId="3AF985D3" w14:textId="77777777" w:rsidR="00D32D4E" w:rsidRDefault="00D32D4E" w:rsidP="00D32D4E">
      <w:pPr>
        <w:pStyle w:val="Heading3"/>
      </w:pPr>
      <w:r>
        <w:t>Membership of the Club (other than Life Membership) expires</w:t>
      </w:r>
      <w:r w:rsidR="00D108FB">
        <w:t xml:space="preserve"> annually</w:t>
      </w:r>
      <w:r>
        <w:t xml:space="preserve"> at the conclusion of </w:t>
      </w:r>
      <w:r w:rsidR="00D108FB">
        <w:t>each</w:t>
      </w:r>
      <w:r>
        <w:t xml:space="preserve"> Financial Year.</w:t>
      </w:r>
    </w:p>
    <w:p w14:paraId="118FB9E9" w14:textId="77777777" w:rsidR="00E84327" w:rsidRDefault="00E84327" w:rsidP="00D32D4E">
      <w:pPr>
        <w:pStyle w:val="Heading3"/>
      </w:pPr>
      <w:r w:rsidRPr="00E84327">
        <w:t xml:space="preserve">Members (other than Life Members) must </w:t>
      </w:r>
      <w:r w:rsidR="00D32D4E">
        <w:t>reapply for</w:t>
      </w:r>
      <w:r w:rsidRPr="00E84327">
        <w:t xml:space="preserve"> membership </w:t>
      </w:r>
      <w:r w:rsidR="00D32D4E">
        <w:t>of the Club each Financial Year</w:t>
      </w:r>
      <w:r w:rsidR="001D4CD9">
        <w:t xml:space="preserve"> and</w:t>
      </w:r>
      <w:r w:rsidRPr="00E84327">
        <w:t xml:space="preserve"> in accordance with the procedures set down by the </w:t>
      </w:r>
      <w:r w:rsidR="00D32D4E">
        <w:t>Board</w:t>
      </w:r>
      <w:r w:rsidRPr="00E84327">
        <w:t xml:space="preserve"> from time to time.</w:t>
      </w:r>
    </w:p>
    <w:p w14:paraId="51DBD358" w14:textId="77777777" w:rsidR="00EA501E" w:rsidRDefault="00EA501E" w:rsidP="00D32D4E">
      <w:pPr>
        <w:pStyle w:val="Heading3"/>
      </w:pPr>
      <w:r>
        <w:t xml:space="preserve">The Board may accept or reject a reapplication for membership in accordance with </w:t>
      </w:r>
      <w:r w:rsidRPr="00EA501E">
        <w:rPr>
          <w:b/>
        </w:rPr>
        <w:t>clause</w:t>
      </w:r>
      <w:r>
        <w:rPr>
          <w:b/>
        </w:rPr>
        <w:t xml:space="preserve"> </w:t>
      </w:r>
      <w:r>
        <w:rPr>
          <w:b/>
        </w:rPr>
        <w:fldChar w:fldCharType="begin"/>
      </w:r>
      <w:r>
        <w:rPr>
          <w:b/>
        </w:rPr>
        <w:instrText xml:space="preserve"> REF _Ref447096230 \w \h </w:instrText>
      </w:r>
      <w:r>
        <w:rPr>
          <w:b/>
        </w:rPr>
      </w:r>
      <w:r>
        <w:rPr>
          <w:b/>
        </w:rPr>
        <w:fldChar w:fldCharType="separate"/>
      </w:r>
      <w:r w:rsidR="00CB171B">
        <w:rPr>
          <w:b/>
        </w:rPr>
        <w:t>7.5</w:t>
      </w:r>
      <w:r>
        <w:rPr>
          <w:b/>
        </w:rPr>
        <w:fldChar w:fldCharType="end"/>
      </w:r>
      <w:r>
        <w:t xml:space="preserve">. </w:t>
      </w:r>
    </w:p>
    <w:p w14:paraId="7947BD8B" w14:textId="77777777" w:rsidR="00D32D4E" w:rsidRPr="00E84327" w:rsidRDefault="00D32D4E" w:rsidP="00D32D4E">
      <w:pPr>
        <w:pStyle w:val="Heading3"/>
      </w:pPr>
      <w:r>
        <w:t>Upon reapplication a Member must provide details of any change in their personal details, and any other information reasonably required by the Board.</w:t>
      </w:r>
    </w:p>
    <w:p w14:paraId="503F70E3" w14:textId="77777777" w:rsidR="00E84327" w:rsidRPr="00E84327" w:rsidRDefault="00E84327" w:rsidP="00E84327">
      <w:pPr>
        <w:pStyle w:val="Heading2"/>
      </w:pPr>
      <w:bookmarkStart w:id="88" w:name="_Ref167520470"/>
      <w:bookmarkStart w:id="89" w:name="_Ref159726179"/>
      <w:bookmarkStart w:id="90" w:name="_Toc528224256"/>
      <w:r w:rsidRPr="00E84327">
        <w:t xml:space="preserve">Deemed </w:t>
      </w:r>
      <w:bookmarkEnd w:id="88"/>
      <w:bookmarkEnd w:id="89"/>
      <w:r w:rsidRPr="00E84327">
        <w:t>Membership</w:t>
      </w:r>
      <w:bookmarkEnd w:id="90"/>
    </w:p>
    <w:p w14:paraId="2CDA83D1" w14:textId="77777777" w:rsidR="00E84327" w:rsidRPr="00E84327" w:rsidRDefault="00E84327" w:rsidP="00E84327">
      <w:pPr>
        <w:pStyle w:val="Heading3"/>
        <w:tabs>
          <w:tab w:val="clear" w:pos="1418"/>
        </w:tabs>
      </w:pPr>
      <w:bookmarkStart w:id="91" w:name="_Ref167520471"/>
      <w:bookmarkStart w:id="92" w:name="_Ref159726180"/>
      <w:r w:rsidRPr="00E84327">
        <w:t>All persons who are, prior to the approval of this Constitution under the Act, Members of the Club shall be deemed Members from the time of approval of this Constitution under the Act.</w:t>
      </w:r>
      <w:bookmarkEnd w:id="91"/>
      <w:bookmarkEnd w:id="92"/>
    </w:p>
    <w:p w14:paraId="55FFAA1D" w14:textId="77777777" w:rsidR="00E84327" w:rsidRPr="00E84327" w:rsidRDefault="00E84327" w:rsidP="00E84327">
      <w:pPr>
        <w:pStyle w:val="Heading3"/>
        <w:tabs>
          <w:tab w:val="clear" w:pos="1418"/>
        </w:tabs>
      </w:pPr>
      <w:r w:rsidRPr="00E84327">
        <w:t xml:space="preserve">Any Members of the Club, prior to approval of this Constitution under the Act, who are not deemed Members under </w:t>
      </w:r>
      <w:r w:rsidRPr="00791C8B">
        <w:rPr>
          <w:b/>
        </w:rPr>
        <w:t xml:space="preserve">clause </w:t>
      </w:r>
      <w:r w:rsidR="00D108FB">
        <w:rPr>
          <w:b/>
        </w:rPr>
        <w:fldChar w:fldCharType="begin"/>
      </w:r>
      <w:r w:rsidR="00D108FB">
        <w:rPr>
          <w:b/>
        </w:rPr>
        <w:instrText xml:space="preserve"> REF _Ref167520471 \w \h </w:instrText>
      </w:r>
      <w:r w:rsidR="00D108FB">
        <w:rPr>
          <w:b/>
        </w:rPr>
      </w:r>
      <w:r w:rsidR="00D108FB">
        <w:rPr>
          <w:b/>
        </w:rPr>
        <w:fldChar w:fldCharType="separate"/>
      </w:r>
      <w:r w:rsidR="00CB171B">
        <w:rPr>
          <w:b/>
        </w:rPr>
        <w:t>7.7(a)</w:t>
      </w:r>
      <w:r w:rsidR="00D108FB">
        <w:rPr>
          <w:b/>
        </w:rPr>
        <w:fldChar w:fldCharType="end"/>
      </w:r>
      <w:r w:rsidRPr="00E84327">
        <w:t xml:space="preserve"> shall be entitled to carry on such functions analogous to their previous functions as are provided for under this </w:t>
      </w:r>
      <w:r>
        <w:t>Constitution.</w:t>
      </w:r>
    </w:p>
    <w:p w14:paraId="4C2DF56C" w14:textId="77777777" w:rsidR="00F85118" w:rsidRPr="00713F98" w:rsidRDefault="00F85118" w:rsidP="00263194">
      <w:pPr>
        <w:pStyle w:val="Heading2"/>
      </w:pPr>
      <w:bookmarkStart w:id="93" w:name="_Toc380495125"/>
      <w:bookmarkStart w:id="94" w:name="_Toc373933137"/>
      <w:bookmarkStart w:id="95" w:name="_Toc373933515"/>
      <w:bookmarkStart w:id="96" w:name="_Ref403484080"/>
      <w:bookmarkStart w:id="97" w:name="_Toc528224257"/>
      <w:bookmarkEnd w:id="79"/>
      <w:bookmarkEnd w:id="93"/>
      <w:r w:rsidRPr="00713F98">
        <w:t>General</w:t>
      </w:r>
      <w:bookmarkEnd w:id="94"/>
      <w:bookmarkEnd w:id="95"/>
      <w:bookmarkEnd w:id="96"/>
      <w:bookmarkEnd w:id="97"/>
    </w:p>
    <w:p w14:paraId="1A2D16BD" w14:textId="77777777" w:rsidR="00D34C0D" w:rsidRPr="00713F98" w:rsidRDefault="00D34C0D" w:rsidP="00263194">
      <w:pPr>
        <w:pStyle w:val="Heading3"/>
      </w:pPr>
      <w:bookmarkStart w:id="98" w:name="_Toc373933139"/>
      <w:r w:rsidRPr="00713F98">
        <w:t xml:space="preserve">No Member whose membership ceases has any claim against </w:t>
      </w:r>
      <w:r w:rsidR="00E612A1">
        <w:t>the Club</w:t>
      </w:r>
      <w:r w:rsidR="00853E00" w:rsidRPr="00713F98">
        <w:t xml:space="preserve"> </w:t>
      </w:r>
      <w:r w:rsidRPr="00713F98">
        <w:t>or the Directors for damages or otherwise arising from cessation or termination of membership.</w:t>
      </w:r>
      <w:bookmarkEnd w:id="98"/>
    </w:p>
    <w:p w14:paraId="4ECE16B8" w14:textId="77777777" w:rsidR="00D34C0D" w:rsidRPr="00713F98" w:rsidRDefault="00D34C0D" w:rsidP="00263194">
      <w:pPr>
        <w:pStyle w:val="Heading3"/>
      </w:pPr>
      <w:bookmarkStart w:id="99" w:name="_Toc373933140"/>
      <w:r w:rsidRPr="00713F98">
        <w:t xml:space="preserve">Membership is personal to each Member. </w:t>
      </w:r>
      <w:r w:rsidR="00CB0BC2" w:rsidRPr="00713F98">
        <w:t xml:space="preserve"> </w:t>
      </w:r>
      <w:r w:rsidRPr="00713F98">
        <w:t>No Member</w:t>
      </w:r>
      <w:r w:rsidR="002D443A" w:rsidRPr="00713F98">
        <w:t xml:space="preserve"> </w:t>
      </w:r>
      <w:r w:rsidRPr="00713F98">
        <w:t>shall, or purport to, assign the rights comprising or associated with membership to any other person and any attempt to do so shall be void.</w:t>
      </w:r>
      <w:bookmarkEnd w:id="99"/>
    </w:p>
    <w:p w14:paraId="534A6450" w14:textId="77777777" w:rsidR="002D443A" w:rsidRPr="00713F98" w:rsidRDefault="002D443A" w:rsidP="00263194">
      <w:pPr>
        <w:pStyle w:val="Heading3"/>
      </w:pPr>
      <w:bookmarkStart w:id="100" w:name="_Toc373933141"/>
      <w:r w:rsidRPr="00713F98">
        <w:t xml:space="preserve">Members must treat all staff, contractors and representatives of </w:t>
      </w:r>
      <w:r w:rsidR="00E612A1">
        <w:t>the Club</w:t>
      </w:r>
      <w:r w:rsidR="00853E00" w:rsidRPr="00713F98">
        <w:t xml:space="preserve"> </w:t>
      </w:r>
      <w:r w:rsidR="00BB08CE" w:rsidRPr="00713F98">
        <w:t xml:space="preserve">and all other Members </w:t>
      </w:r>
      <w:r w:rsidRPr="00713F98">
        <w:t xml:space="preserve">with respect and courtesy </w:t>
      </w:r>
      <w:proofErr w:type="gramStart"/>
      <w:r w:rsidRPr="00713F98">
        <w:t>at all times</w:t>
      </w:r>
      <w:proofErr w:type="gramEnd"/>
      <w:r w:rsidRPr="00713F98">
        <w:t>.</w:t>
      </w:r>
      <w:bookmarkEnd w:id="100"/>
    </w:p>
    <w:p w14:paraId="67F7383D" w14:textId="77777777" w:rsidR="002D443A" w:rsidRPr="00713F98" w:rsidRDefault="002D443A" w:rsidP="00263194">
      <w:pPr>
        <w:pStyle w:val="Heading3"/>
      </w:pPr>
      <w:bookmarkStart w:id="101" w:name="_Toc373933142"/>
      <w:r w:rsidRPr="00713F98">
        <w:t xml:space="preserve">Members must not act in a manner unbecoming of a </w:t>
      </w:r>
      <w:proofErr w:type="gramStart"/>
      <w:r w:rsidRPr="00713F98">
        <w:t>Member</w:t>
      </w:r>
      <w:proofErr w:type="gramEnd"/>
      <w:r w:rsidRPr="00713F98">
        <w:t xml:space="preserve"> or prejudicial to the Objects and/or interests of </w:t>
      </w:r>
      <w:r w:rsidR="002C4BC2" w:rsidRPr="00713F98">
        <w:t xml:space="preserve">the </w:t>
      </w:r>
      <w:r w:rsidR="00E612A1">
        <w:t xml:space="preserve">Club </w:t>
      </w:r>
      <w:r w:rsidRPr="00713F98">
        <w:t xml:space="preserve">or </w:t>
      </w:r>
      <w:r w:rsidR="00333991">
        <w:t>Target Pistol Shooting</w:t>
      </w:r>
      <w:r w:rsidRPr="00713F98">
        <w:t>.</w:t>
      </w:r>
      <w:bookmarkEnd w:id="101"/>
    </w:p>
    <w:p w14:paraId="12355A93" w14:textId="77777777" w:rsidR="006E76DD" w:rsidRPr="00713F98" w:rsidRDefault="006E76DD" w:rsidP="00263194">
      <w:pPr>
        <w:pStyle w:val="Heading2"/>
      </w:pPr>
      <w:bookmarkStart w:id="102" w:name="_Toc356905188"/>
      <w:bookmarkStart w:id="103" w:name="_Toc356905366"/>
      <w:bookmarkStart w:id="104" w:name="_Toc359399427"/>
      <w:bookmarkStart w:id="105" w:name="_Toc365628992"/>
      <w:bookmarkStart w:id="106" w:name="_Toc366763017"/>
      <w:bookmarkStart w:id="107" w:name="_Toc373933143"/>
      <w:bookmarkStart w:id="108" w:name="_Toc373933516"/>
      <w:bookmarkStart w:id="109" w:name="_Toc528224258"/>
      <w:bookmarkEnd w:id="102"/>
      <w:bookmarkEnd w:id="103"/>
      <w:bookmarkEnd w:id="104"/>
      <w:bookmarkEnd w:id="105"/>
      <w:bookmarkEnd w:id="106"/>
      <w:r w:rsidRPr="00713F98">
        <w:t>Limited Liability</w:t>
      </w:r>
      <w:bookmarkEnd w:id="107"/>
      <w:bookmarkEnd w:id="108"/>
      <w:bookmarkEnd w:id="109"/>
    </w:p>
    <w:p w14:paraId="23E067C9" w14:textId="77777777" w:rsidR="006E76DD" w:rsidRPr="00713F98" w:rsidRDefault="006E76DD" w:rsidP="00263194">
      <w:pPr>
        <w:pStyle w:val="BodyText2"/>
      </w:pPr>
      <w:r w:rsidRPr="00713F98">
        <w:t xml:space="preserve">Members have no liability except as set out in </w:t>
      </w:r>
      <w:r w:rsidRPr="00713F98">
        <w:rPr>
          <w:b/>
        </w:rPr>
        <w:t>clause</w:t>
      </w:r>
      <w:r w:rsidR="00CD5B31" w:rsidRPr="00713F98">
        <w:rPr>
          <w:b/>
        </w:rPr>
        <w:t xml:space="preserve"> </w:t>
      </w:r>
      <w:r w:rsidR="00E13A88" w:rsidRPr="00713F98">
        <w:rPr>
          <w:b/>
        </w:rPr>
        <w:fldChar w:fldCharType="begin"/>
      </w:r>
      <w:r w:rsidR="00E13A88" w:rsidRPr="00713F98">
        <w:rPr>
          <w:b/>
        </w:rPr>
        <w:instrText xml:space="preserve"> REF _Ref403417628 \w \h </w:instrText>
      </w:r>
      <w:r w:rsidR="00E13A88" w:rsidRPr="00713F98">
        <w:rPr>
          <w:b/>
        </w:rPr>
      </w:r>
      <w:r w:rsidR="00713F98">
        <w:rPr>
          <w:b/>
        </w:rPr>
        <w:instrText xml:space="preserve"> \* MERGEFORMAT </w:instrText>
      </w:r>
      <w:r w:rsidR="00E13A88" w:rsidRPr="00713F98">
        <w:rPr>
          <w:b/>
        </w:rPr>
        <w:fldChar w:fldCharType="separate"/>
      </w:r>
      <w:r w:rsidR="00CB171B">
        <w:rPr>
          <w:b/>
        </w:rPr>
        <w:t>30(a)</w:t>
      </w:r>
      <w:r w:rsidR="00E13A88" w:rsidRPr="00713F98">
        <w:rPr>
          <w:b/>
        </w:rPr>
        <w:fldChar w:fldCharType="end"/>
      </w:r>
      <w:r w:rsidR="00CD5B31" w:rsidRPr="00713F98">
        <w:t>.</w:t>
      </w:r>
    </w:p>
    <w:p w14:paraId="72FA4E34" w14:textId="77777777" w:rsidR="00B74D90" w:rsidRDefault="00B74D90" w:rsidP="00F5494B">
      <w:pPr>
        <w:pStyle w:val="Heading1"/>
      </w:pPr>
      <w:bookmarkStart w:id="110" w:name="_Toc373933144"/>
      <w:bookmarkStart w:id="111" w:name="_Toc373933517"/>
      <w:bookmarkStart w:id="112" w:name="_Ref403420447"/>
      <w:bookmarkStart w:id="113" w:name="_Toc403466275"/>
      <w:bookmarkStart w:id="114" w:name="_Toc528224259"/>
      <w:r>
        <w:t>Effect of Membership</w:t>
      </w:r>
      <w:bookmarkEnd w:id="113"/>
      <w:bookmarkEnd w:id="114"/>
    </w:p>
    <w:p w14:paraId="079705F9" w14:textId="77777777" w:rsidR="00B74D90" w:rsidRDefault="00B74D90" w:rsidP="00B74D90">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This clause reconfirms the requirements of the </w:t>
      </w:r>
      <w:proofErr w:type="gramStart"/>
      <w:r>
        <w:rPr>
          <w:rFonts w:cs="Arial"/>
          <w:i/>
          <w:sz w:val="20"/>
          <w:lang w:val="en-GB"/>
        </w:rPr>
        <w:t>Act</w:t>
      </w:r>
      <w:proofErr w:type="gramEnd"/>
      <w:r>
        <w:rPr>
          <w:rFonts w:cs="Arial"/>
          <w:i/>
          <w:sz w:val="20"/>
          <w:lang w:val="en-GB"/>
        </w:rPr>
        <w:t xml:space="preserve"> and that the Constitution is a contract between the </w:t>
      </w:r>
      <w:r w:rsidR="00E612A1">
        <w:rPr>
          <w:rFonts w:cs="Arial"/>
          <w:i/>
          <w:sz w:val="20"/>
          <w:lang w:val="en-GB"/>
        </w:rPr>
        <w:t>Club</w:t>
      </w:r>
      <w:r>
        <w:rPr>
          <w:rFonts w:cs="Arial"/>
          <w:i/>
          <w:sz w:val="20"/>
          <w:lang w:val="en-GB"/>
        </w:rPr>
        <w:t xml:space="preserve"> and its members.</w:t>
      </w:r>
    </w:p>
    <w:p w14:paraId="47CCD648" w14:textId="77777777" w:rsidR="0059376E" w:rsidRDefault="0059376E" w:rsidP="00B74D90">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rights, obligations and liabilities of membership must be set out in the </w:t>
      </w:r>
      <w:r w:rsidR="00905E28">
        <w:rPr>
          <w:rFonts w:cs="Arial"/>
          <w:i/>
          <w:sz w:val="20"/>
          <w:lang w:val="en-GB"/>
        </w:rPr>
        <w:t>Club's</w:t>
      </w:r>
      <w:r>
        <w:rPr>
          <w:rFonts w:cs="Arial"/>
          <w:i/>
          <w:sz w:val="20"/>
          <w:lang w:val="en-GB"/>
        </w:rPr>
        <w:t xml:space="preserve"> rules in accordance with Item 5, Schedule 1 of the Act.</w:t>
      </w:r>
    </w:p>
    <w:p w14:paraId="1845642C" w14:textId="77777777" w:rsidR="00B74D90" w:rsidRDefault="00B74D90" w:rsidP="00B74D90">
      <w:pPr>
        <w:pStyle w:val="Heading3"/>
      </w:pPr>
      <w:r>
        <w:t>Members acknowledge and agree that:</w:t>
      </w:r>
    </w:p>
    <w:p w14:paraId="3920A18F" w14:textId="77777777" w:rsidR="00B74D90" w:rsidRPr="00C71B19" w:rsidRDefault="00B74D90" w:rsidP="00B74D90">
      <w:pPr>
        <w:pStyle w:val="Heading4"/>
      </w:pPr>
      <w:r w:rsidRPr="00C71B19">
        <w:t xml:space="preserve">this Constitution constitutes a contract between each of them and the </w:t>
      </w:r>
      <w:r w:rsidR="00E612A1">
        <w:t>Club</w:t>
      </w:r>
      <w:r w:rsidRPr="00C71B19">
        <w:t xml:space="preserve"> and that they are bound by this Constitution and the </w:t>
      </w:r>
      <w:proofErr w:type="gramStart"/>
      <w:r w:rsidRPr="00C71B19">
        <w:t>By-Laws;</w:t>
      </w:r>
      <w:proofErr w:type="gramEnd"/>
    </w:p>
    <w:p w14:paraId="33E2BFEB" w14:textId="77777777" w:rsidR="00B74D90" w:rsidRPr="00C71B19" w:rsidRDefault="00B74D90" w:rsidP="00B74D90">
      <w:pPr>
        <w:pStyle w:val="Heading4"/>
      </w:pPr>
      <w:r w:rsidRPr="00C71B19">
        <w:t xml:space="preserve">they shall comply with and observe this Constitution and the By-Laws and any determination, resolution or policy which may be made or passed by the Board or any duly authorised </w:t>
      </w:r>
      <w:proofErr w:type="gramStart"/>
      <w:r w:rsidRPr="00C71B19">
        <w:t>committee;</w:t>
      </w:r>
      <w:proofErr w:type="gramEnd"/>
    </w:p>
    <w:p w14:paraId="1CE97377" w14:textId="77777777" w:rsidR="00B74D90" w:rsidRPr="00C71B19" w:rsidRDefault="00B74D90" w:rsidP="00B74D90">
      <w:pPr>
        <w:pStyle w:val="Heading4"/>
      </w:pPr>
      <w:r w:rsidRPr="00C71B19">
        <w:t xml:space="preserve">by submitting to this Constitution and the By-Laws they are subject to the jurisdiction of the </w:t>
      </w:r>
      <w:proofErr w:type="gramStart"/>
      <w:r w:rsidR="00E612A1">
        <w:t>Club</w:t>
      </w:r>
      <w:r w:rsidRPr="00C71B19">
        <w:t>;</w:t>
      </w:r>
      <w:proofErr w:type="gramEnd"/>
    </w:p>
    <w:p w14:paraId="42FF4E95" w14:textId="77777777" w:rsidR="00B74D90" w:rsidRPr="00C71B19" w:rsidRDefault="00B74D90" w:rsidP="00B74D90">
      <w:pPr>
        <w:pStyle w:val="Heading4"/>
      </w:pPr>
      <w:r w:rsidRPr="00C71B19">
        <w:t xml:space="preserve">this Constitution is made in pursuit of a common purpose, namely </w:t>
      </w:r>
      <w:r w:rsidR="00E612A1">
        <w:t xml:space="preserve">for </w:t>
      </w:r>
      <w:r w:rsidRPr="00C71B19">
        <w:t xml:space="preserve">the mutual and collective </w:t>
      </w:r>
      <w:r w:rsidR="00E612A1">
        <w:t xml:space="preserve">benefit of the Club, the Members and </w:t>
      </w:r>
      <w:r w:rsidR="00333991">
        <w:t xml:space="preserve">Target Pistol </w:t>
      </w:r>
      <w:proofErr w:type="gramStart"/>
      <w:r w:rsidR="00333991">
        <w:t>Shooting</w:t>
      </w:r>
      <w:r w:rsidRPr="00C71B19">
        <w:t>;</w:t>
      </w:r>
      <w:proofErr w:type="gramEnd"/>
    </w:p>
    <w:p w14:paraId="5776865D" w14:textId="77777777" w:rsidR="00B74D90" w:rsidRDefault="00B74D90" w:rsidP="00B74D90">
      <w:pPr>
        <w:pStyle w:val="Heading4"/>
      </w:pPr>
      <w:r w:rsidRPr="00C71B19">
        <w:t xml:space="preserve">this Constitution and By-Laws are necessary and reasonable for promoting the </w:t>
      </w:r>
      <w:r>
        <w:t>Objects</w:t>
      </w:r>
      <w:r w:rsidRPr="00C71B19">
        <w:t xml:space="preserve"> and particularly the advancement and protection of </w:t>
      </w:r>
      <w:r w:rsidR="00333991">
        <w:t xml:space="preserve">Target Pistol </w:t>
      </w:r>
      <w:proofErr w:type="gramStart"/>
      <w:r w:rsidR="00333991">
        <w:t>Shooting</w:t>
      </w:r>
      <w:r w:rsidRPr="00C71B19">
        <w:t>;</w:t>
      </w:r>
      <w:proofErr w:type="gramEnd"/>
      <w:r w:rsidRPr="00C71B19">
        <w:t xml:space="preserve"> </w:t>
      </w:r>
    </w:p>
    <w:p w14:paraId="790D8EA0" w14:textId="77777777" w:rsidR="00D125A0" w:rsidRDefault="00D125A0" w:rsidP="00B74D90">
      <w:pPr>
        <w:pStyle w:val="Heading4"/>
      </w:pPr>
      <w:r>
        <w:t>neither membership of the Club nor this Constitution gives rise to:</w:t>
      </w:r>
    </w:p>
    <w:p w14:paraId="18257F19" w14:textId="77777777" w:rsidR="00D125A0" w:rsidRDefault="00D125A0" w:rsidP="00D125A0">
      <w:pPr>
        <w:pStyle w:val="Heading5"/>
      </w:pPr>
      <w:r>
        <w:t xml:space="preserve">any proprietary right of Members in, to or over the Club or its property or </w:t>
      </w:r>
      <w:proofErr w:type="gramStart"/>
      <w:r>
        <w:t>assets;</w:t>
      </w:r>
      <w:proofErr w:type="gramEnd"/>
    </w:p>
    <w:p w14:paraId="71899601" w14:textId="77777777" w:rsidR="00D125A0" w:rsidRDefault="00D125A0" w:rsidP="00D125A0">
      <w:pPr>
        <w:pStyle w:val="Heading5"/>
      </w:pPr>
      <w:r>
        <w:t xml:space="preserve">any automatic right of a </w:t>
      </w:r>
      <w:proofErr w:type="gramStart"/>
      <w:r>
        <w:t>Member</w:t>
      </w:r>
      <w:proofErr w:type="gramEnd"/>
      <w:r>
        <w:t xml:space="preserve"> to renewal of their membership of the Club; </w:t>
      </w:r>
    </w:p>
    <w:p w14:paraId="464C9FD8" w14:textId="77777777" w:rsidR="00D125A0" w:rsidRPr="00C71B19" w:rsidRDefault="00D125A0" w:rsidP="00D125A0">
      <w:pPr>
        <w:pStyle w:val="Heading5"/>
      </w:pPr>
      <w:r>
        <w:t>subject to the Act and the Club acting in good faith, the right of Members to natural justice unless expressly provided for in this Constitution; and</w:t>
      </w:r>
    </w:p>
    <w:p w14:paraId="049D0880" w14:textId="77777777" w:rsidR="00B74D90" w:rsidRDefault="00B74D90" w:rsidP="00B74D90">
      <w:pPr>
        <w:pStyle w:val="Heading4"/>
      </w:pPr>
      <w:r w:rsidRPr="00C71B19">
        <w:t>they are entitled to all benefits, advantages, privileges and service</w:t>
      </w:r>
      <w:r w:rsidR="00B908B1">
        <w:t>s of Club</w:t>
      </w:r>
      <w:r w:rsidRPr="00C71B19">
        <w:t xml:space="preserve"> membership.</w:t>
      </w:r>
    </w:p>
    <w:p w14:paraId="175BC09D" w14:textId="77777777" w:rsidR="0059376E" w:rsidRPr="00CD5938" w:rsidRDefault="0059376E" w:rsidP="0059376E">
      <w:pPr>
        <w:pStyle w:val="Heading3"/>
      </w:pPr>
      <w:r w:rsidRPr="00CD5938">
        <w:t xml:space="preserve">Subject to </w:t>
      </w:r>
      <w:r w:rsidRPr="00CD5938">
        <w:rPr>
          <w:b/>
        </w:rPr>
        <w:t>clause</w:t>
      </w:r>
      <w:r w:rsidR="00C478A2">
        <w:rPr>
          <w:b/>
        </w:rPr>
        <w:t xml:space="preserve"> </w:t>
      </w:r>
      <w:r w:rsidR="00C478A2">
        <w:rPr>
          <w:b/>
        </w:rPr>
        <w:fldChar w:fldCharType="begin"/>
      </w:r>
      <w:r w:rsidR="00C478A2">
        <w:rPr>
          <w:b/>
        </w:rPr>
        <w:instrText xml:space="preserve"> REF _Ref447624878 \w \h </w:instrText>
      </w:r>
      <w:r w:rsidR="00C478A2">
        <w:rPr>
          <w:b/>
        </w:rPr>
      </w:r>
      <w:r w:rsidR="00C478A2">
        <w:rPr>
          <w:b/>
        </w:rPr>
        <w:fldChar w:fldCharType="separate"/>
      </w:r>
      <w:r w:rsidR="00CB171B">
        <w:rPr>
          <w:b/>
        </w:rPr>
        <w:t>9(b)</w:t>
      </w:r>
      <w:r w:rsidR="00C478A2">
        <w:rPr>
          <w:b/>
        </w:rPr>
        <w:fldChar w:fldCharType="end"/>
      </w:r>
      <w:r w:rsidRPr="00CD5938">
        <w:t xml:space="preserve">, a </w:t>
      </w:r>
      <w:r>
        <w:t xml:space="preserve">Voting </w:t>
      </w:r>
      <w:r w:rsidRPr="00CD5938">
        <w:t xml:space="preserve">Member of the </w:t>
      </w:r>
      <w:r w:rsidR="00905E28">
        <w:t>Club</w:t>
      </w:r>
      <w:r w:rsidRPr="00CD5938">
        <w:t xml:space="preserve"> has the right:</w:t>
      </w:r>
    </w:p>
    <w:p w14:paraId="35F8FDA9" w14:textId="77777777" w:rsidR="0059376E" w:rsidRPr="00CD5938" w:rsidRDefault="0059376E" w:rsidP="0059376E">
      <w:pPr>
        <w:pStyle w:val="Heading4"/>
      </w:pPr>
      <w:r w:rsidRPr="00CD5938">
        <w:t xml:space="preserve">to receive notice of General Meetings and of proposed Special Resolutions in the manner and time prescribed by this </w:t>
      </w:r>
      <w:proofErr w:type="gramStart"/>
      <w:r w:rsidRPr="00CD5938">
        <w:t>Constitution;</w:t>
      </w:r>
      <w:proofErr w:type="gramEnd"/>
    </w:p>
    <w:p w14:paraId="2C27FFD5" w14:textId="77777777" w:rsidR="0059376E" w:rsidRPr="00CD5938" w:rsidRDefault="0059376E" w:rsidP="0059376E">
      <w:pPr>
        <w:pStyle w:val="Heading4"/>
      </w:pPr>
      <w:r w:rsidRPr="00CD5938">
        <w:t xml:space="preserve">to submit items of business for consideration at a General </w:t>
      </w:r>
      <w:proofErr w:type="gramStart"/>
      <w:r w:rsidRPr="00CD5938">
        <w:t>Meeting;</w:t>
      </w:r>
      <w:proofErr w:type="gramEnd"/>
    </w:p>
    <w:p w14:paraId="158E5424" w14:textId="77777777" w:rsidR="0059376E" w:rsidRPr="00CD5938" w:rsidRDefault="0059376E" w:rsidP="0059376E">
      <w:pPr>
        <w:pStyle w:val="Heading4"/>
      </w:pPr>
      <w:r w:rsidRPr="00CD5938">
        <w:t xml:space="preserve">to attend and be heard at General </w:t>
      </w:r>
      <w:proofErr w:type="gramStart"/>
      <w:r w:rsidRPr="00CD5938">
        <w:t>Meetings;</w:t>
      </w:r>
      <w:proofErr w:type="gramEnd"/>
    </w:p>
    <w:p w14:paraId="103EA0AE" w14:textId="77777777" w:rsidR="0059376E" w:rsidRPr="00CD5938" w:rsidRDefault="0059376E" w:rsidP="0059376E">
      <w:pPr>
        <w:pStyle w:val="Heading4"/>
      </w:pPr>
      <w:r w:rsidRPr="00CD5938">
        <w:t xml:space="preserve">to vote at a General </w:t>
      </w:r>
      <w:proofErr w:type="gramStart"/>
      <w:r w:rsidRPr="00CD5938">
        <w:t>Meeting;</w:t>
      </w:r>
      <w:proofErr w:type="gramEnd"/>
    </w:p>
    <w:p w14:paraId="4DA6DE25" w14:textId="77777777" w:rsidR="0059376E" w:rsidRPr="00CD5938" w:rsidRDefault="0059376E" w:rsidP="0059376E">
      <w:pPr>
        <w:pStyle w:val="Heading4"/>
      </w:pPr>
      <w:r w:rsidRPr="00CD5938">
        <w:t xml:space="preserve">to have access to the minutes of the General Meetings and other documents of the </w:t>
      </w:r>
      <w:r w:rsidR="00905E28">
        <w:t>Club</w:t>
      </w:r>
      <w:r w:rsidRPr="00CD5938">
        <w:t xml:space="preserve"> as provided under</w:t>
      </w:r>
      <w:r w:rsidRPr="00CD5938">
        <w:rPr>
          <w:b/>
        </w:rPr>
        <w:t xml:space="preserve"> clause </w:t>
      </w:r>
      <w:r w:rsidRPr="00CD5938">
        <w:rPr>
          <w:b/>
        </w:rPr>
        <w:fldChar w:fldCharType="begin"/>
      </w:r>
      <w:r w:rsidRPr="00CD5938">
        <w:rPr>
          <w:b/>
        </w:rPr>
        <w:instrText xml:space="preserve"> REF _Ref400360408 \w \h </w:instrText>
      </w:r>
      <w:r w:rsidRPr="00CD5938">
        <w:rPr>
          <w:b/>
        </w:rPr>
      </w:r>
      <w:r>
        <w:rPr>
          <w:b/>
        </w:rPr>
        <w:instrText xml:space="preserve"> \* MERGEFORMAT </w:instrText>
      </w:r>
      <w:r w:rsidRPr="00CD5938">
        <w:rPr>
          <w:b/>
        </w:rPr>
        <w:fldChar w:fldCharType="separate"/>
      </w:r>
      <w:r w:rsidR="00CB171B">
        <w:rPr>
          <w:b/>
        </w:rPr>
        <w:t>27</w:t>
      </w:r>
      <w:r w:rsidRPr="00CD5938">
        <w:rPr>
          <w:b/>
        </w:rPr>
        <w:fldChar w:fldCharType="end"/>
      </w:r>
      <w:r w:rsidRPr="00CD5938">
        <w:t>; and</w:t>
      </w:r>
    </w:p>
    <w:p w14:paraId="15A50E5B" w14:textId="77777777" w:rsidR="0059376E" w:rsidRDefault="0059376E" w:rsidP="0059376E">
      <w:pPr>
        <w:pStyle w:val="Heading4"/>
      </w:pPr>
      <w:r w:rsidRPr="00CD5938">
        <w:t xml:space="preserve">subject to </w:t>
      </w:r>
      <w:r w:rsidRPr="00CD5938">
        <w:rPr>
          <w:b/>
        </w:rPr>
        <w:t>clause</w:t>
      </w:r>
      <w:r w:rsidR="00C478A2">
        <w:rPr>
          <w:b/>
        </w:rPr>
        <w:t xml:space="preserve"> </w:t>
      </w:r>
      <w:r w:rsidR="00C478A2">
        <w:rPr>
          <w:b/>
        </w:rPr>
        <w:fldChar w:fldCharType="begin"/>
      </w:r>
      <w:r w:rsidR="00C478A2">
        <w:rPr>
          <w:b/>
        </w:rPr>
        <w:instrText xml:space="preserve"> REF _Ref447624943 \w \h </w:instrText>
      </w:r>
      <w:r w:rsidR="00C478A2">
        <w:rPr>
          <w:b/>
        </w:rPr>
      </w:r>
      <w:r w:rsidR="00C478A2">
        <w:rPr>
          <w:b/>
        </w:rPr>
        <w:fldChar w:fldCharType="separate"/>
      </w:r>
      <w:r w:rsidR="00CB171B">
        <w:rPr>
          <w:b/>
        </w:rPr>
        <w:t>10.2</w:t>
      </w:r>
      <w:r w:rsidR="00C478A2">
        <w:rPr>
          <w:b/>
        </w:rPr>
        <w:fldChar w:fldCharType="end"/>
      </w:r>
      <w:r w:rsidRPr="00CD5938">
        <w:t>, to inspect the register of members.</w:t>
      </w:r>
    </w:p>
    <w:p w14:paraId="78247586" w14:textId="77777777" w:rsidR="001F2AB0" w:rsidRPr="002F6058" w:rsidRDefault="001F2AB0" w:rsidP="001F2AB0">
      <w:pPr>
        <w:pStyle w:val="Heading1"/>
      </w:pPr>
      <w:bookmarkStart w:id="115" w:name="_Ref418181588"/>
      <w:bookmarkStart w:id="116" w:name="_Toc528224260"/>
      <w:bookmarkEnd w:id="112"/>
      <w:r w:rsidRPr="002F6058">
        <w:t>Fees and Subscriptions</w:t>
      </w:r>
      <w:bookmarkEnd w:id="115"/>
      <w:bookmarkEnd w:id="116"/>
    </w:p>
    <w:p w14:paraId="29BD85ED" w14:textId="77777777" w:rsidR="001F2AB0" w:rsidRPr="002F6058" w:rsidRDefault="001F2AB0" w:rsidP="001F2AB0">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117" w:name="_Toc373933162"/>
      <w:bookmarkStart w:id="118" w:name="_Toc373933525"/>
      <w:r w:rsidRPr="002F6058">
        <w:rPr>
          <w:rFonts w:cs="Arial"/>
          <w:i/>
          <w:sz w:val="20"/>
          <w:lang w:val="en-GB"/>
        </w:rPr>
        <w:t>The fees of the Club are the sole province of the Board NOT the membership.  Should the members seek to interfere or assume responsibility for the setting of fees and/or budgets they risk potential liability.</w:t>
      </w:r>
    </w:p>
    <w:p w14:paraId="66C78C78" w14:textId="77777777" w:rsidR="001F2AB0" w:rsidRPr="002F6058" w:rsidRDefault="001F2AB0" w:rsidP="001F2AB0">
      <w:pPr>
        <w:pStyle w:val="Heading3"/>
      </w:pPr>
      <w:bookmarkStart w:id="119" w:name="_Toc373933163"/>
      <w:bookmarkStart w:id="120" w:name="_Ref447096737"/>
      <w:bookmarkEnd w:id="117"/>
      <w:bookmarkEnd w:id="118"/>
      <w:r w:rsidRPr="002F6058">
        <w:t>The Directors must determine from time to time:</w:t>
      </w:r>
      <w:bookmarkEnd w:id="119"/>
      <w:bookmarkEnd w:id="120"/>
    </w:p>
    <w:p w14:paraId="1064BA5A" w14:textId="77777777" w:rsidR="001F2AB0" w:rsidRPr="002F6058" w:rsidRDefault="001F2AB0" w:rsidP="001F2AB0">
      <w:pPr>
        <w:pStyle w:val="Heading4"/>
      </w:pPr>
      <w:bookmarkStart w:id="121" w:name="_Ref190236339"/>
      <w:r w:rsidRPr="002F6058">
        <w:t xml:space="preserve">the amount (if any) payable by an applicant for </w:t>
      </w:r>
      <w:proofErr w:type="gramStart"/>
      <w:r w:rsidRPr="002F6058">
        <w:t>membership;</w:t>
      </w:r>
      <w:bookmarkEnd w:id="121"/>
      <w:proofErr w:type="gramEnd"/>
    </w:p>
    <w:p w14:paraId="034DD19C" w14:textId="77777777" w:rsidR="001F2AB0" w:rsidRPr="002F6058" w:rsidRDefault="001F2AB0" w:rsidP="001F2AB0">
      <w:pPr>
        <w:pStyle w:val="Heading4"/>
      </w:pPr>
      <w:bookmarkStart w:id="122" w:name="_Ref190236354"/>
      <w:r w:rsidRPr="002F6058">
        <w:t xml:space="preserve">the amount of the annual membership fee payable by each Member, or any category of </w:t>
      </w:r>
      <w:proofErr w:type="gramStart"/>
      <w:r w:rsidRPr="002F6058">
        <w:t>Members;</w:t>
      </w:r>
      <w:bookmarkEnd w:id="122"/>
      <w:proofErr w:type="gramEnd"/>
    </w:p>
    <w:p w14:paraId="5B6F0904" w14:textId="77777777" w:rsidR="001F2AB0" w:rsidRPr="002F6058" w:rsidRDefault="001F2AB0" w:rsidP="001F2AB0">
      <w:pPr>
        <w:pStyle w:val="Heading4"/>
      </w:pPr>
      <w:bookmarkStart w:id="123" w:name="_Ref403478302"/>
      <w:r w:rsidRPr="002F6058">
        <w:t>any other amount to be paid by each Member, or any category of Members, whether of a recurrent or any other nature; and</w:t>
      </w:r>
      <w:bookmarkEnd w:id="123"/>
    </w:p>
    <w:p w14:paraId="4DB9B2E6" w14:textId="77777777" w:rsidR="001F2AB0" w:rsidRPr="002F6058" w:rsidRDefault="001F2AB0" w:rsidP="001F2AB0">
      <w:pPr>
        <w:pStyle w:val="Heading4"/>
      </w:pPr>
      <w:bookmarkStart w:id="124" w:name="_Ref403417677"/>
      <w:r w:rsidRPr="002F6058">
        <w:t>the payment method and due date for payment.</w:t>
      </w:r>
      <w:bookmarkEnd w:id="124"/>
    </w:p>
    <w:p w14:paraId="6811073B" w14:textId="77777777" w:rsidR="001F2AB0" w:rsidRPr="007F719E" w:rsidRDefault="001F2AB0" w:rsidP="001F2AB0">
      <w:pPr>
        <w:pStyle w:val="Heading3"/>
        <w:numPr>
          <w:ilvl w:val="2"/>
          <w:numId w:val="20"/>
        </w:numPr>
        <w:tabs>
          <w:tab w:val="num" w:pos="1701"/>
        </w:tabs>
        <w:rPr>
          <w:lang w:eastAsia="en-US"/>
        </w:rPr>
      </w:pPr>
      <w:bookmarkStart w:id="125" w:name="_Ref447624878"/>
      <w:r w:rsidRPr="007F719E">
        <w:rPr>
          <w:lang w:eastAsia="en-US"/>
        </w:rPr>
        <w:t xml:space="preserve">The Board is empowered to prevent any </w:t>
      </w:r>
      <w:r>
        <w:rPr>
          <w:lang w:eastAsia="en-US"/>
        </w:rPr>
        <w:t>M</w:t>
      </w:r>
      <w:r w:rsidRPr="007F719E">
        <w:rPr>
          <w:lang w:eastAsia="en-US"/>
        </w:rPr>
        <w:t xml:space="preserve">ember whose </w:t>
      </w:r>
      <w:r>
        <w:rPr>
          <w:lang w:eastAsia="en-US"/>
        </w:rPr>
        <w:t xml:space="preserve">Annual </w:t>
      </w:r>
      <w:proofErr w:type="gramStart"/>
      <w:r>
        <w:rPr>
          <w:lang w:eastAsia="en-US"/>
        </w:rPr>
        <w:t>S</w:t>
      </w:r>
      <w:r w:rsidRPr="007F719E">
        <w:rPr>
          <w:lang w:eastAsia="en-US"/>
        </w:rPr>
        <w:t>ubscription</w:t>
      </w:r>
      <w:proofErr w:type="gramEnd"/>
      <w:r>
        <w:rPr>
          <w:lang w:eastAsia="en-US"/>
        </w:rPr>
        <w:t xml:space="preserve"> or any other fees</w:t>
      </w:r>
      <w:r w:rsidRPr="007F719E">
        <w:rPr>
          <w:lang w:eastAsia="en-US"/>
        </w:rPr>
        <w:t xml:space="preserve"> </w:t>
      </w:r>
      <w:r>
        <w:rPr>
          <w:lang w:eastAsia="en-US"/>
        </w:rPr>
        <w:t xml:space="preserve">are </w:t>
      </w:r>
      <w:r w:rsidRPr="007F719E">
        <w:rPr>
          <w:lang w:eastAsia="en-US"/>
        </w:rPr>
        <w:t>in arrear</w:t>
      </w:r>
      <w:r>
        <w:rPr>
          <w:lang w:eastAsia="en-US"/>
        </w:rPr>
        <w:t>s</w:t>
      </w:r>
      <w:r w:rsidRPr="007F719E">
        <w:rPr>
          <w:lang w:eastAsia="en-US"/>
        </w:rPr>
        <w:t xml:space="preserve"> from exercising the whole or any of the </w:t>
      </w:r>
      <w:r>
        <w:rPr>
          <w:lang w:eastAsia="en-US"/>
        </w:rPr>
        <w:t xml:space="preserve">rights or </w:t>
      </w:r>
      <w:r w:rsidRPr="007F719E">
        <w:rPr>
          <w:lang w:eastAsia="en-US"/>
        </w:rPr>
        <w:t xml:space="preserve">privileges of </w:t>
      </w:r>
      <w:r>
        <w:rPr>
          <w:lang w:eastAsia="en-US"/>
        </w:rPr>
        <w:t xml:space="preserve">membership of </w:t>
      </w:r>
      <w:r w:rsidRPr="007F719E">
        <w:rPr>
          <w:lang w:eastAsia="en-US"/>
        </w:rPr>
        <w:t>the Club</w:t>
      </w:r>
      <w:r>
        <w:rPr>
          <w:lang w:eastAsia="en-US"/>
        </w:rPr>
        <w:t>, including but not limited to the right to vote at General Meetings</w:t>
      </w:r>
      <w:r w:rsidRPr="007F719E">
        <w:rPr>
          <w:lang w:eastAsia="en-US"/>
        </w:rPr>
        <w:t>.</w:t>
      </w:r>
      <w:bookmarkEnd w:id="125"/>
    </w:p>
    <w:p w14:paraId="704F4EED" w14:textId="77777777" w:rsidR="00B908B1" w:rsidRPr="007322D0" w:rsidRDefault="00B908B1" w:rsidP="00B908B1">
      <w:pPr>
        <w:pStyle w:val="Heading1"/>
      </w:pPr>
      <w:bookmarkStart w:id="126" w:name="_Ref528224180"/>
      <w:bookmarkStart w:id="127" w:name="_Toc528224261"/>
      <w:r w:rsidRPr="007322D0">
        <w:t>REGISTER</w:t>
      </w:r>
      <w:r w:rsidR="007322D0">
        <w:t>S</w:t>
      </w:r>
      <w:bookmarkEnd w:id="126"/>
      <w:bookmarkEnd w:id="127"/>
    </w:p>
    <w:p w14:paraId="2D93DAE7" w14:textId="77777777" w:rsidR="00B908B1" w:rsidRPr="007322D0" w:rsidRDefault="00B908B1" w:rsidP="00B908B1">
      <w:pPr>
        <w:pStyle w:val="Heading2"/>
      </w:pPr>
      <w:bookmarkStart w:id="128" w:name="_Ref447095705"/>
      <w:bookmarkStart w:id="129" w:name="_Toc528224262"/>
      <w:r w:rsidRPr="007322D0">
        <w:t>Club to Keep Register</w:t>
      </w:r>
      <w:bookmarkEnd w:id="128"/>
      <w:bookmarkEnd w:id="129"/>
    </w:p>
    <w:p w14:paraId="1C418CB0" w14:textId="77777777" w:rsidR="00B908B1" w:rsidRPr="007322D0" w:rsidRDefault="00B908B1" w:rsidP="00B908B1">
      <w:pPr>
        <w:pStyle w:val="Heading3"/>
        <w:numPr>
          <w:ilvl w:val="0"/>
          <w:numId w:val="0"/>
        </w:numPr>
        <w:ind w:left="709"/>
        <w:rPr>
          <w:rFonts w:cs="Times New Roman"/>
          <w:bCs w:val="0"/>
          <w:iCs w:val="0"/>
          <w:szCs w:val="24"/>
          <w:lang w:eastAsia="en-GB"/>
        </w:rPr>
      </w:pPr>
      <w:r w:rsidRPr="007322D0">
        <w:rPr>
          <w:rFonts w:cs="Times New Roman"/>
          <w:bCs w:val="0"/>
          <w:iCs w:val="0"/>
          <w:szCs w:val="24"/>
          <w:lang w:eastAsia="en-GB"/>
        </w:rPr>
        <w:t xml:space="preserve">The Club shall keep and maintain a Register </w:t>
      </w:r>
      <w:r w:rsidR="000B0B53" w:rsidRPr="007322D0">
        <w:rPr>
          <w:rFonts w:cs="Times New Roman"/>
          <w:bCs w:val="0"/>
          <w:iCs w:val="0"/>
          <w:szCs w:val="24"/>
          <w:lang w:eastAsia="en-GB"/>
        </w:rPr>
        <w:t xml:space="preserve">in accordance with the Act </w:t>
      </w:r>
      <w:r w:rsidRPr="007322D0">
        <w:rPr>
          <w:rFonts w:cs="Times New Roman"/>
          <w:bCs w:val="0"/>
          <w:iCs w:val="0"/>
          <w:szCs w:val="24"/>
          <w:lang w:eastAsia="en-GB"/>
        </w:rPr>
        <w:t>in which shall be entered (as a minimum):</w:t>
      </w:r>
    </w:p>
    <w:p w14:paraId="19BEFB54" w14:textId="77777777" w:rsidR="00B908B1" w:rsidRPr="007322D0" w:rsidRDefault="00B908B1" w:rsidP="00B908B1">
      <w:pPr>
        <w:pStyle w:val="Heading3"/>
      </w:pPr>
      <w:r w:rsidRPr="007322D0">
        <w:t>the full name,</w:t>
      </w:r>
      <w:r w:rsidR="007322D0">
        <w:t xml:space="preserve"> one or more of the residential or postal or email</w:t>
      </w:r>
      <w:r w:rsidRPr="007322D0">
        <w:t xml:space="preserve"> address,</w:t>
      </w:r>
      <w:r w:rsidR="007322D0">
        <w:t xml:space="preserve"> </w:t>
      </w:r>
      <w:r w:rsidRPr="007322D0">
        <w:t>category of membership, and date of entry of each Member</w:t>
      </w:r>
      <w:r w:rsidR="007322D0">
        <w:t xml:space="preserve"> including Life </w:t>
      </w:r>
      <w:proofErr w:type="gramStart"/>
      <w:r w:rsidR="007322D0">
        <w:t>Members</w:t>
      </w:r>
      <w:r w:rsidRPr="007322D0">
        <w:t>;</w:t>
      </w:r>
      <w:proofErr w:type="gramEnd"/>
      <w:r w:rsidRPr="007322D0">
        <w:t xml:space="preserve"> </w:t>
      </w:r>
    </w:p>
    <w:p w14:paraId="4EBC929E" w14:textId="77777777" w:rsidR="00B908B1" w:rsidRPr="007322D0" w:rsidRDefault="00B908B1" w:rsidP="00B908B1">
      <w:pPr>
        <w:pStyle w:val="Heading3"/>
      </w:pPr>
      <w:r w:rsidRPr="007322D0">
        <w:t xml:space="preserve">the full name, </w:t>
      </w:r>
      <w:r w:rsidR="007322D0">
        <w:t xml:space="preserve">one or more of the </w:t>
      </w:r>
      <w:r w:rsidRPr="007322D0">
        <w:t>residential</w:t>
      </w:r>
      <w:r w:rsidR="007322D0">
        <w:t xml:space="preserve"> or postal or email</w:t>
      </w:r>
      <w:r w:rsidRPr="007322D0">
        <w:t xml:space="preserve"> address and date of entry to </w:t>
      </w:r>
      <w:r w:rsidR="007322D0">
        <w:t>office of each Director, person who is authorised to use the common seal of the Club and any person appointed to act as trustee on behalf of the Club</w:t>
      </w:r>
      <w:r w:rsidRPr="007322D0">
        <w:t xml:space="preserve">; and </w:t>
      </w:r>
    </w:p>
    <w:p w14:paraId="33518DB8" w14:textId="77777777" w:rsidR="00B908B1" w:rsidRPr="007322D0" w:rsidRDefault="00B908B1" w:rsidP="00B908B1">
      <w:pPr>
        <w:pStyle w:val="Heading3"/>
      </w:pPr>
      <w:r w:rsidRPr="007322D0">
        <w:t>where applicable, the date of termination of membership of any Member.</w:t>
      </w:r>
    </w:p>
    <w:p w14:paraId="5AB688E9" w14:textId="77777777" w:rsidR="00B908B1" w:rsidRPr="007322D0" w:rsidRDefault="00B908B1" w:rsidP="00B908B1">
      <w:pPr>
        <w:pStyle w:val="Heading3"/>
        <w:numPr>
          <w:ilvl w:val="0"/>
          <w:numId w:val="0"/>
        </w:numPr>
        <w:ind w:left="709"/>
        <w:rPr>
          <w:rFonts w:cs="Times New Roman"/>
          <w:bCs w:val="0"/>
          <w:iCs w:val="0"/>
          <w:szCs w:val="24"/>
          <w:lang w:eastAsia="en-GB"/>
        </w:rPr>
      </w:pPr>
      <w:r w:rsidRPr="007322D0">
        <w:rPr>
          <w:rFonts w:cs="Times New Roman"/>
          <w:bCs w:val="0"/>
          <w:iCs w:val="0"/>
          <w:szCs w:val="24"/>
          <w:lang w:eastAsia="en-GB"/>
        </w:rPr>
        <w:t>M</w:t>
      </w:r>
      <w:r w:rsidR="00752686">
        <w:rPr>
          <w:rFonts w:cs="Times New Roman"/>
          <w:bCs w:val="0"/>
          <w:iCs w:val="0"/>
          <w:szCs w:val="24"/>
          <w:lang w:eastAsia="en-GB"/>
        </w:rPr>
        <w:t xml:space="preserve">embers, </w:t>
      </w:r>
      <w:r w:rsidRPr="007322D0">
        <w:rPr>
          <w:rFonts w:cs="Times New Roman"/>
          <w:bCs w:val="0"/>
          <w:iCs w:val="0"/>
          <w:szCs w:val="24"/>
          <w:lang w:eastAsia="en-GB"/>
        </w:rPr>
        <w:t>Directors</w:t>
      </w:r>
      <w:r w:rsidR="00752686">
        <w:rPr>
          <w:rFonts w:cs="Times New Roman"/>
          <w:bCs w:val="0"/>
          <w:iCs w:val="0"/>
          <w:szCs w:val="24"/>
          <w:lang w:eastAsia="en-GB"/>
        </w:rPr>
        <w:t xml:space="preserve"> and any person referenced in this </w:t>
      </w:r>
      <w:r w:rsidR="00752686">
        <w:rPr>
          <w:rFonts w:cs="Times New Roman"/>
          <w:b/>
          <w:bCs w:val="0"/>
          <w:iCs w:val="0"/>
          <w:szCs w:val="24"/>
          <w:lang w:eastAsia="en-GB"/>
        </w:rPr>
        <w:t xml:space="preserve">clause </w:t>
      </w:r>
      <w:r w:rsidR="00752686">
        <w:rPr>
          <w:rFonts w:cs="Times New Roman"/>
          <w:b/>
          <w:bCs w:val="0"/>
          <w:iCs w:val="0"/>
          <w:szCs w:val="24"/>
          <w:lang w:eastAsia="en-GB"/>
        </w:rPr>
        <w:fldChar w:fldCharType="begin"/>
      </w:r>
      <w:r w:rsidR="00752686">
        <w:rPr>
          <w:rFonts w:cs="Times New Roman"/>
          <w:b/>
          <w:bCs w:val="0"/>
          <w:iCs w:val="0"/>
          <w:szCs w:val="24"/>
          <w:lang w:eastAsia="en-GB"/>
        </w:rPr>
        <w:instrText xml:space="preserve"> REF _Ref447095705 \w \h </w:instrText>
      </w:r>
      <w:r w:rsidR="00752686">
        <w:rPr>
          <w:rFonts w:cs="Times New Roman"/>
          <w:b/>
          <w:bCs w:val="0"/>
          <w:iCs w:val="0"/>
          <w:szCs w:val="24"/>
          <w:lang w:eastAsia="en-GB"/>
        </w:rPr>
      </w:r>
      <w:r w:rsidR="00752686">
        <w:rPr>
          <w:rFonts w:cs="Times New Roman"/>
          <w:b/>
          <w:bCs w:val="0"/>
          <w:iCs w:val="0"/>
          <w:szCs w:val="24"/>
          <w:lang w:eastAsia="en-GB"/>
        </w:rPr>
        <w:fldChar w:fldCharType="separate"/>
      </w:r>
      <w:r w:rsidR="00CB171B">
        <w:rPr>
          <w:rFonts w:cs="Times New Roman"/>
          <w:b/>
          <w:bCs w:val="0"/>
          <w:iCs w:val="0"/>
          <w:szCs w:val="24"/>
          <w:lang w:eastAsia="en-GB"/>
        </w:rPr>
        <w:t>10.1</w:t>
      </w:r>
      <w:r w:rsidR="00752686">
        <w:rPr>
          <w:rFonts w:cs="Times New Roman"/>
          <w:b/>
          <w:bCs w:val="0"/>
          <w:iCs w:val="0"/>
          <w:szCs w:val="24"/>
          <w:lang w:eastAsia="en-GB"/>
        </w:rPr>
        <w:fldChar w:fldCharType="end"/>
      </w:r>
      <w:r w:rsidRPr="007322D0">
        <w:rPr>
          <w:rFonts w:cs="Times New Roman"/>
          <w:bCs w:val="0"/>
          <w:iCs w:val="0"/>
          <w:szCs w:val="24"/>
          <w:lang w:eastAsia="en-GB"/>
        </w:rPr>
        <w:t xml:space="preserve"> shall provide notice of any change and required details to the Club within </w:t>
      </w:r>
      <w:r w:rsidR="00752686">
        <w:rPr>
          <w:rFonts w:cs="Times New Roman"/>
          <w:bCs w:val="0"/>
          <w:iCs w:val="0"/>
          <w:szCs w:val="24"/>
          <w:lang w:eastAsia="en-GB"/>
        </w:rPr>
        <w:t>28 days</w:t>
      </w:r>
      <w:r w:rsidRPr="007322D0">
        <w:rPr>
          <w:rFonts w:cs="Times New Roman"/>
          <w:bCs w:val="0"/>
          <w:iCs w:val="0"/>
          <w:szCs w:val="24"/>
          <w:lang w:eastAsia="en-GB"/>
        </w:rPr>
        <w:t xml:space="preserve"> of such change.</w:t>
      </w:r>
    </w:p>
    <w:p w14:paraId="27AF2DE9" w14:textId="77777777" w:rsidR="0059376E" w:rsidRDefault="0059376E" w:rsidP="0059376E">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130" w:name="_Ref447099205"/>
      <w:r>
        <w:rPr>
          <w:rFonts w:cs="Arial"/>
          <w:i/>
          <w:sz w:val="20"/>
          <w:lang w:val="en-GB"/>
        </w:rPr>
        <w:t xml:space="preserve">Item 13, Schedule 1 of the Act requires the </w:t>
      </w:r>
      <w:r w:rsidR="00905E28">
        <w:rPr>
          <w:rFonts w:cs="Arial"/>
          <w:i/>
          <w:sz w:val="20"/>
          <w:lang w:val="en-GB"/>
        </w:rPr>
        <w:t xml:space="preserve">Club's </w:t>
      </w:r>
      <w:r>
        <w:rPr>
          <w:rFonts w:cs="Arial"/>
          <w:i/>
          <w:sz w:val="20"/>
          <w:lang w:val="en-GB"/>
        </w:rPr>
        <w:t>rules to include provision for a member to inspect the association's register of members.</w:t>
      </w:r>
    </w:p>
    <w:p w14:paraId="06810044" w14:textId="77777777" w:rsidR="00B908B1" w:rsidRPr="007322D0" w:rsidRDefault="00B908B1" w:rsidP="00B908B1">
      <w:pPr>
        <w:pStyle w:val="Heading2"/>
      </w:pPr>
      <w:bookmarkStart w:id="131" w:name="_Ref447624943"/>
      <w:bookmarkStart w:id="132" w:name="_Toc528224263"/>
      <w:r w:rsidRPr="007322D0">
        <w:t>Inspection of Register</w:t>
      </w:r>
      <w:bookmarkEnd w:id="130"/>
      <w:bookmarkEnd w:id="131"/>
      <w:bookmarkEnd w:id="132"/>
    </w:p>
    <w:p w14:paraId="1DF3E229" w14:textId="77777777" w:rsidR="00B908B1" w:rsidRDefault="00752686" w:rsidP="00752686">
      <w:pPr>
        <w:pStyle w:val="Heading3"/>
      </w:pPr>
      <w:bookmarkStart w:id="133" w:name="_Ref447099409"/>
      <w:r>
        <w:t>H</w:t>
      </w:r>
      <w:r w:rsidR="00B908B1" w:rsidRPr="007322D0">
        <w:t>aving rega</w:t>
      </w:r>
      <w:r>
        <w:t xml:space="preserve">rd to the Act and subject to this </w:t>
      </w:r>
      <w:r>
        <w:rPr>
          <w:b/>
        </w:rPr>
        <w:t>clause</w:t>
      </w:r>
      <w:r w:rsidR="00D87606">
        <w:rPr>
          <w:b/>
        </w:rPr>
        <w:t xml:space="preserve"> </w:t>
      </w:r>
      <w:r w:rsidR="00D87606">
        <w:rPr>
          <w:b/>
        </w:rPr>
        <w:fldChar w:fldCharType="begin"/>
      </w:r>
      <w:r w:rsidR="00D87606">
        <w:rPr>
          <w:b/>
        </w:rPr>
        <w:instrText xml:space="preserve"> REF _Ref528224180 \w \h </w:instrText>
      </w:r>
      <w:r w:rsidR="00D87606">
        <w:rPr>
          <w:b/>
        </w:rPr>
      </w:r>
      <w:r w:rsidR="00D87606">
        <w:rPr>
          <w:b/>
        </w:rPr>
        <w:fldChar w:fldCharType="separate"/>
      </w:r>
      <w:r w:rsidR="00CB171B">
        <w:rPr>
          <w:b/>
        </w:rPr>
        <w:t>10</w:t>
      </w:r>
      <w:r w:rsidR="00D87606">
        <w:rPr>
          <w:b/>
        </w:rPr>
        <w:fldChar w:fldCharType="end"/>
      </w:r>
      <w:r>
        <w:t xml:space="preserve">, the Register </w:t>
      </w:r>
      <w:r w:rsidR="00B908B1" w:rsidRPr="007322D0">
        <w:t xml:space="preserve">shall be available for inspection </w:t>
      </w:r>
      <w:r>
        <w:t xml:space="preserve">and copying </w:t>
      </w:r>
      <w:r w:rsidR="00B908B1" w:rsidRPr="007322D0">
        <w:t>by Members, upon reasonable request</w:t>
      </w:r>
      <w:r>
        <w:t xml:space="preserve"> to the Board</w:t>
      </w:r>
      <w:r w:rsidR="00B908B1" w:rsidRPr="007322D0">
        <w:t>.</w:t>
      </w:r>
      <w:r w:rsidR="00F165F7">
        <w:t xml:space="preserve"> A Member may also in writing request the Board provide the Member with a copy of the Register.</w:t>
      </w:r>
      <w:bookmarkEnd w:id="133"/>
    </w:p>
    <w:p w14:paraId="3037EDE0" w14:textId="77777777" w:rsidR="00752686" w:rsidRDefault="00752686" w:rsidP="00752686">
      <w:pPr>
        <w:pStyle w:val="Heading3"/>
      </w:pPr>
      <w:r>
        <w:t xml:space="preserve">Where a </w:t>
      </w:r>
      <w:proofErr w:type="gramStart"/>
      <w:r>
        <w:t>Member</w:t>
      </w:r>
      <w:proofErr w:type="gramEnd"/>
      <w:r>
        <w:t xml:space="preserve"> wishes to copy</w:t>
      </w:r>
      <w:r w:rsidR="00047A97">
        <w:t>,</w:t>
      </w:r>
      <w:r w:rsidR="00AF31E1">
        <w:t xml:space="preserve"> or </w:t>
      </w:r>
      <w:r w:rsidR="00047A97">
        <w:t xml:space="preserve">wishes to </w:t>
      </w:r>
      <w:r w:rsidR="00AF31E1">
        <w:t>receive a copy</w:t>
      </w:r>
      <w:r w:rsidR="00047A97">
        <w:t>,</w:t>
      </w:r>
      <w:r w:rsidR="00AF31E1">
        <w:t xml:space="preserve"> of</w:t>
      </w:r>
      <w:r>
        <w:t xml:space="preserve"> the Register, the Member must </w:t>
      </w:r>
      <w:r w:rsidR="009E73D3">
        <w:t xml:space="preserve">first </w:t>
      </w:r>
      <w:r>
        <w:t>provide to the Board a statutory declaration setting out the purpose for which the copy is required and declaring the purpose is connected with the affairs of the Club.</w:t>
      </w:r>
    </w:p>
    <w:p w14:paraId="6CAD7FF1" w14:textId="77777777" w:rsidR="00752686" w:rsidRPr="007322D0" w:rsidRDefault="00F165F7" w:rsidP="00752686">
      <w:pPr>
        <w:pStyle w:val="Heading3"/>
      </w:pPr>
      <w:r>
        <w:t>Subject to the Act, t</w:t>
      </w:r>
      <w:r w:rsidR="00752686">
        <w:t xml:space="preserve">he Board </w:t>
      </w:r>
      <w:r w:rsidR="00047A97">
        <w:t>may</w:t>
      </w:r>
      <w:r w:rsidR="00752686">
        <w:t xml:space="preserve"> determine a reasonable</w:t>
      </w:r>
      <w:r>
        <w:t xml:space="preserve"> charge for the cost of </w:t>
      </w:r>
      <w:r w:rsidR="00047A97">
        <w:t xml:space="preserve">complying with a request under </w:t>
      </w:r>
      <w:r w:rsidR="00047A97">
        <w:rPr>
          <w:b/>
        </w:rPr>
        <w:t xml:space="preserve">clause </w:t>
      </w:r>
      <w:r w:rsidR="00047A97">
        <w:rPr>
          <w:b/>
        </w:rPr>
        <w:fldChar w:fldCharType="begin"/>
      </w:r>
      <w:r w:rsidR="00047A97">
        <w:rPr>
          <w:b/>
        </w:rPr>
        <w:instrText xml:space="preserve"> REF _Ref447099409 \w \h </w:instrText>
      </w:r>
      <w:r w:rsidR="00047A97">
        <w:rPr>
          <w:b/>
        </w:rPr>
      </w:r>
      <w:r w:rsidR="00047A97">
        <w:rPr>
          <w:b/>
        </w:rPr>
        <w:fldChar w:fldCharType="separate"/>
      </w:r>
      <w:r w:rsidR="00CB171B">
        <w:rPr>
          <w:b/>
        </w:rPr>
        <w:t>10.2(a)</w:t>
      </w:r>
      <w:r w:rsidR="00047A97">
        <w:rPr>
          <w:b/>
        </w:rPr>
        <w:fldChar w:fldCharType="end"/>
      </w:r>
      <w:r w:rsidR="00AC0E65" w:rsidRPr="00AC0E65">
        <w:t>.</w:t>
      </w:r>
    </w:p>
    <w:p w14:paraId="57122B06" w14:textId="77777777" w:rsidR="00B908B1" w:rsidRPr="007322D0" w:rsidRDefault="00B908B1" w:rsidP="00B908B1">
      <w:pPr>
        <w:pStyle w:val="Heading2"/>
      </w:pPr>
      <w:bookmarkStart w:id="134" w:name="_Toc528224264"/>
      <w:r w:rsidRPr="007322D0">
        <w:t>Use of Register</w:t>
      </w:r>
      <w:bookmarkEnd w:id="134"/>
    </w:p>
    <w:p w14:paraId="6F09635D" w14:textId="77777777" w:rsidR="00AC0E65" w:rsidRDefault="00B908B1" w:rsidP="00AC0E65">
      <w:pPr>
        <w:pStyle w:val="BodyText2"/>
      </w:pPr>
      <w:r w:rsidRPr="007322D0">
        <w:t xml:space="preserve">Subject to the Act, confidentiality </w:t>
      </w:r>
      <w:r w:rsidR="00AC0E65">
        <w:t>considerations and privacy laws:</w:t>
      </w:r>
    </w:p>
    <w:p w14:paraId="5635CCFC" w14:textId="77777777" w:rsidR="00B908B1" w:rsidRDefault="00B908B1" w:rsidP="00AC0E65">
      <w:pPr>
        <w:pStyle w:val="Heading3"/>
      </w:pPr>
      <w:r w:rsidRPr="007322D0">
        <w:t xml:space="preserve">the </w:t>
      </w:r>
      <w:r w:rsidR="00AC0E65">
        <w:t xml:space="preserve">Board may use the </w:t>
      </w:r>
      <w:r w:rsidRPr="007322D0">
        <w:t xml:space="preserve">Register to further the Objects, in such manner as </w:t>
      </w:r>
      <w:r w:rsidR="00AC0E65">
        <w:t>the Board considers appropriate; and</w:t>
      </w:r>
    </w:p>
    <w:p w14:paraId="6905D675" w14:textId="77777777" w:rsidR="00752686" w:rsidRDefault="00AC0E65" w:rsidP="00752686">
      <w:pPr>
        <w:pStyle w:val="Heading3"/>
      </w:pPr>
      <w:r>
        <w:t xml:space="preserve">a </w:t>
      </w:r>
      <w:proofErr w:type="gramStart"/>
      <w:r>
        <w:t>Member</w:t>
      </w:r>
      <w:proofErr w:type="gramEnd"/>
      <w:r>
        <w:t xml:space="preserve"> must only use or disclose information in the Register for a purpose that is directly connected with the affairs of the Club or that is related to the administration of the Act.</w:t>
      </w:r>
    </w:p>
    <w:p w14:paraId="20012A76" w14:textId="77777777" w:rsidR="006E76DD" w:rsidRPr="00713F98" w:rsidRDefault="00823F8C" w:rsidP="00263194">
      <w:pPr>
        <w:pStyle w:val="Heading1"/>
      </w:pPr>
      <w:bookmarkStart w:id="135" w:name="_Toc528224265"/>
      <w:bookmarkEnd w:id="110"/>
      <w:bookmarkEnd w:id="111"/>
      <w:r>
        <w:t>discontinuance of membership</w:t>
      </w:r>
      <w:bookmarkEnd w:id="135"/>
    </w:p>
    <w:p w14:paraId="67C6B02E" w14:textId="77777777" w:rsidR="00B908B1" w:rsidRPr="007F5367" w:rsidRDefault="00B908B1" w:rsidP="00B908B1">
      <w:pPr>
        <w:pStyle w:val="Heading2"/>
      </w:pPr>
      <w:bookmarkStart w:id="136" w:name="_Ref255997577"/>
      <w:bookmarkStart w:id="137" w:name="_Toc350932643"/>
      <w:bookmarkStart w:id="138" w:name="_Toc528224266"/>
      <w:r w:rsidRPr="007F5367">
        <w:t>Notice of Resignation</w:t>
      </w:r>
      <w:bookmarkEnd w:id="136"/>
      <w:bookmarkEnd w:id="137"/>
      <w:bookmarkEnd w:id="138"/>
    </w:p>
    <w:p w14:paraId="4C61C135" w14:textId="77777777" w:rsidR="00B908B1" w:rsidRPr="007F5367" w:rsidRDefault="00B908B1" w:rsidP="00B908B1">
      <w:pPr>
        <w:pStyle w:val="BodyText2"/>
      </w:pPr>
      <w:r w:rsidRPr="007F5367">
        <w:t>Any Member who has paid all monies due and payable to the Club may resign from the Club by giving thirty days</w:t>
      </w:r>
      <w:r>
        <w:t>'</w:t>
      </w:r>
      <w:r w:rsidRPr="007F5367">
        <w:t xml:space="preserve"> notice in writing to the </w:t>
      </w:r>
      <w:r w:rsidR="00823F8C">
        <w:t>Board</w:t>
      </w:r>
      <w:r w:rsidRPr="007F5367">
        <w:t xml:space="preserve"> of such intention to resign. Upon the expiration of that period of notice, the Member shall cease to be a member.</w:t>
      </w:r>
    </w:p>
    <w:p w14:paraId="5D3DE8B1" w14:textId="77777777" w:rsidR="00B908B1" w:rsidRPr="007F5367" w:rsidRDefault="00B908B1" w:rsidP="00B908B1">
      <w:pPr>
        <w:pStyle w:val="Heading2"/>
      </w:pPr>
      <w:bookmarkStart w:id="139" w:name="_Toc350932644"/>
      <w:bookmarkStart w:id="140" w:name="_Toc528224267"/>
      <w:r w:rsidRPr="007F5367">
        <w:t>Expiration of Notice Period</w:t>
      </w:r>
      <w:bookmarkEnd w:id="139"/>
      <w:bookmarkEnd w:id="140"/>
    </w:p>
    <w:p w14:paraId="2B14B15C" w14:textId="77777777" w:rsidR="00B908B1" w:rsidRDefault="00B908B1" w:rsidP="00B908B1">
      <w:pPr>
        <w:pStyle w:val="BodyText2"/>
        <w:rPr>
          <w:lang w:eastAsia="en-US"/>
        </w:rPr>
      </w:pPr>
      <w:r w:rsidRPr="007F5367">
        <w:rPr>
          <w:lang w:eastAsia="en-US"/>
        </w:rPr>
        <w:t xml:space="preserve">Upon </w:t>
      </w:r>
      <w:r w:rsidRPr="007F5367">
        <w:t>the</w:t>
      </w:r>
      <w:r w:rsidRPr="007F5367">
        <w:rPr>
          <w:lang w:eastAsia="en-US"/>
        </w:rPr>
        <w:t xml:space="preserve"> expiration of a notice given under </w:t>
      </w:r>
      <w:r w:rsidR="00823F8C">
        <w:rPr>
          <w:b/>
          <w:lang w:eastAsia="en-US"/>
        </w:rPr>
        <w:t>clause</w:t>
      </w:r>
      <w:r w:rsidRPr="007F5367">
        <w:rPr>
          <w:lang w:eastAsia="en-US"/>
        </w:rPr>
        <w:t xml:space="preserve"> </w:t>
      </w:r>
      <w:r w:rsidRPr="00823F8C">
        <w:rPr>
          <w:b/>
          <w:lang w:eastAsia="en-US"/>
        </w:rPr>
        <w:fldChar w:fldCharType="begin"/>
      </w:r>
      <w:r w:rsidRPr="00823F8C">
        <w:rPr>
          <w:b/>
          <w:lang w:eastAsia="en-US"/>
        </w:rPr>
        <w:instrText xml:space="preserve"> REF _Ref255997577 \r \h </w:instrText>
      </w:r>
      <w:r w:rsidRPr="00823F8C">
        <w:rPr>
          <w:b/>
          <w:lang w:eastAsia="en-US"/>
        </w:rPr>
      </w:r>
      <w:r w:rsidR="00823F8C">
        <w:rPr>
          <w:b/>
          <w:lang w:eastAsia="en-US"/>
        </w:rPr>
        <w:instrText xml:space="preserve"> \* MERGEFORMAT </w:instrText>
      </w:r>
      <w:r w:rsidRPr="00823F8C">
        <w:rPr>
          <w:b/>
          <w:lang w:eastAsia="en-US"/>
        </w:rPr>
        <w:fldChar w:fldCharType="separate"/>
      </w:r>
      <w:r w:rsidR="00CB171B">
        <w:rPr>
          <w:b/>
          <w:lang w:eastAsia="en-US"/>
        </w:rPr>
        <w:t>11.1</w:t>
      </w:r>
      <w:r w:rsidRPr="00823F8C">
        <w:rPr>
          <w:b/>
          <w:lang w:eastAsia="en-US"/>
        </w:rPr>
        <w:fldChar w:fldCharType="end"/>
      </w:r>
      <w:r w:rsidRPr="007F5367">
        <w:rPr>
          <w:lang w:eastAsia="en-US"/>
        </w:rPr>
        <w:t>, an entry, recording the date on which the Member who gave notice ceased to be a Member, shall be recorded in the Register.</w:t>
      </w:r>
    </w:p>
    <w:p w14:paraId="53E4CED8" w14:textId="77777777" w:rsidR="00B908B1" w:rsidRDefault="00B908B1" w:rsidP="00B908B1">
      <w:pPr>
        <w:pStyle w:val="Heading2"/>
      </w:pPr>
      <w:bookmarkStart w:id="141" w:name="_Toc345341528"/>
      <w:bookmarkStart w:id="142" w:name="_Ref345599994"/>
      <w:bookmarkStart w:id="143" w:name="_Ref345600002"/>
      <w:bookmarkStart w:id="144" w:name="_Ref345677876"/>
      <w:bookmarkStart w:id="145" w:name="_Ref346524282"/>
      <w:bookmarkStart w:id="146" w:name="_Toc350932645"/>
      <w:bookmarkStart w:id="147" w:name="_Toc528224268"/>
      <w:r>
        <w:t>Resignation by failure to pay subscription</w:t>
      </w:r>
      <w:bookmarkEnd w:id="141"/>
      <w:bookmarkEnd w:id="142"/>
      <w:bookmarkEnd w:id="143"/>
      <w:bookmarkEnd w:id="144"/>
      <w:bookmarkEnd w:id="145"/>
      <w:bookmarkEnd w:id="146"/>
      <w:bookmarkEnd w:id="147"/>
    </w:p>
    <w:p w14:paraId="0BE005B2" w14:textId="77777777" w:rsidR="00B908B1" w:rsidRDefault="00823F8C" w:rsidP="00B908B1">
      <w:pPr>
        <w:pStyle w:val="Heading3"/>
        <w:numPr>
          <w:ilvl w:val="2"/>
          <w:numId w:val="20"/>
        </w:numPr>
        <w:rPr>
          <w:lang w:eastAsia="en-US"/>
        </w:rPr>
      </w:pPr>
      <w:r>
        <w:rPr>
          <w:lang w:eastAsia="en-US"/>
        </w:rPr>
        <w:t xml:space="preserve">Subject to </w:t>
      </w:r>
      <w:r>
        <w:rPr>
          <w:b/>
          <w:lang w:eastAsia="en-US"/>
        </w:rPr>
        <w:t xml:space="preserve">clause </w:t>
      </w:r>
      <w:r>
        <w:rPr>
          <w:b/>
          <w:lang w:eastAsia="en-US"/>
        </w:rPr>
        <w:fldChar w:fldCharType="begin"/>
      </w:r>
      <w:r>
        <w:rPr>
          <w:b/>
          <w:lang w:eastAsia="en-US"/>
        </w:rPr>
        <w:instrText xml:space="preserve"> REF _Ref447096942 \w \h </w:instrText>
      </w:r>
      <w:r>
        <w:rPr>
          <w:b/>
          <w:lang w:eastAsia="en-US"/>
        </w:rPr>
      </w:r>
      <w:r>
        <w:rPr>
          <w:b/>
          <w:lang w:eastAsia="en-US"/>
        </w:rPr>
        <w:fldChar w:fldCharType="separate"/>
      </w:r>
      <w:r w:rsidR="00CB171B">
        <w:rPr>
          <w:b/>
          <w:lang w:eastAsia="en-US"/>
        </w:rPr>
        <w:t>11.4</w:t>
      </w:r>
      <w:r w:rsidRPr="00823F8C">
        <w:rPr>
          <w:lang w:eastAsia="en-US"/>
        </w:rPr>
        <w:fldChar w:fldCharType="end"/>
      </w:r>
      <w:r>
        <w:rPr>
          <w:lang w:eastAsia="en-US"/>
        </w:rPr>
        <w:t>, a</w:t>
      </w:r>
      <w:r w:rsidR="00B908B1">
        <w:rPr>
          <w:lang w:eastAsia="en-US"/>
        </w:rPr>
        <w:t xml:space="preserve"> </w:t>
      </w:r>
      <w:proofErr w:type="gramStart"/>
      <w:r w:rsidR="00B908B1">
        <w:rPr>
          <w:lang w:eastAsia="en-US"/>
        </w:rPr>
        <w:t>Member</w:t>
      </w:r>
      <w:proofErr w:type="gramEnd"/>
      <w:r w:rsidR="00B908B1">
        <w:rPr>
          <w:lang w:eastAsia="en-US"/>
        </w:rPr>
        <w:t xml:space="preserve"> is taken to have resigned if:</w:t>
      </w:r>
    </w:p>
    <w:p w14:paraId="2C472D3F" w14:textId="77777777" w:rsidR="00B908B1" w:rsidRDefault="00830649" w:rsidP="00B908B1">
      <w:pPr>
        <w:pStyle w:val="Heading4"/>
        <w:numPr>
          <w:ilvl w:val="3"/>
          <w:numId w:val="20"/>
        </w:numPr>
        <w:rPr>
          <w:lang w:eastAsia="en-US"/>
        </w:rPr>
      </w:pPr>
      <w:r>
        <w:rPr>
          <w:lang w:eastAsia="en-US"/>
        </w:rPr>
        <w:t>t</w:t>
      </w:r>
      <w:r w:rsidR="00B908B1">
        <w:rPr>
          <w:lang w:eastAsia="en-US"/>
        </w:rPr>
        <w:t xml:space="preserve">he Member's Annual Subscription is outstanding more than </w:t>
      </w:r>
      <w:r w:rsidR="00823F8C">
        <w:rPr>
          <w:lang w:eastAsia="en-US"/>
        </w:rPr>
        <w:t>one month</w:t>
      </w:r>
      <w:r w:rsidR="00B908B1">
        <w:rPr>
          <w:lang w:eastAsia="en-US"/>
        </w:rPr>
        <w:t xml:space="preserve"> after the due date determined by the Board in accordance with </w:t>
      </w:r>
      <w:r>
        <w:rPr>
          <w:b/>
          <w:lang w:eastAsia="en-US"/>
        </w:rPr>
        <w:t>clause</w:t>
      </w:r>
      <w:r w:rsidR="003C59DF">
        <w:rPr>
          <w:b/>
          <w:lang w:eastAsia="en-US"/>
        </w:rPr>
        <w:t xml:space="preserve"> </w:t>
      </w:r>
      <w:r w:rsidR="003C59DF">
        <w:rPr>
          <w:b/>
          <w:lang w:eastAsia="en-US"/>
        </w:rPr>
        <w:fldChar w:fldCharType="begin"/>
      </w:r>
      <w:r w:rsidR="003C59DF">
        <w:rPr>
          <w:b/>
          <w:lang w:eastAsia="en-US"/>
        </w:rPr>
        <w:instrText xml:space="preserve"> REF _Ref403417677 \w \h </w:instrText>
      </w:r>
      <w:r w:rsidR="003C59DF">
        <w:rPr>
          <w:b/>
          <w:lang w:eastAsia="en-US"/>
        </w:rPr>
      </w:r>
      <w:r w:rsidR="003C59DF">
        <w:rPr>
          <w:b/>
          <w:lang w:eastAsia="en-US"/>
        </w:rPr>
        <w:fldChar w:fldCharType="separate"/>
      </w:r>
      <w:r w:rsidR="00CB171B">
        <w:rPr>
          <w:b/>
          <w:lang w:eastAsia="en-US"/>
        </w:rPr>
        <w:t>9(a)(iv)</w:t>
      </w:r>
      <w:r w:rsidR="003C59DF">
        <w:rPr>
          <w:b/>
          <w:lang w:eastAsia="en-US"/>
        </w:rPr>
        <w:fldChar w:fldCharType="end"/>
      </w:r>
      <w:r w:rsidR="00B908B1">
        <w:rPr>
          <w:lang w:eastAsia="en-US"/>
        </w:rPr>
        <w:t>; or</w:t>
      </w:r>
    </w:p>
    <w:p w14:paraId="419F8A7A" w14:textId="77777777" w:rsidR="00B908B1" w:rsidRDefault="00830649" w:rsidP="00B908B1">
      <w:pPr>
        <w:pStyle w:val="Heading4"/>
        <w:numPr>
          <w:ilvl w:val="3"/>
          <w:numId w:val="20"/>
        </w:numPr>
        <w:rPr>
          <w:lang w:eastAsia="en-US"/>
        </w:rPr>
      </w:pPr>
      <w:r>
        <w:rPr>
          <w:lang w:eastAsia="en-US"/>
        </w:rPr>
        <w:t>i</w:t>
      </w:r>
      <w:r w:rsidR="00AF62C5">
        <w:rPr>
          <w:lang w:eastAsia="en-US"/>
        </w:rPr>
        <w:t>f no Annual S</w:t>
      </w:r>
      <w:r w:rsidR="00B908B1">
        <w:rPr>
          <w:lang w:eastAsia="en-US"/>
        </w:rPr>
        <w:t>ubscription is payable:</w:t>
      </w:r>
    </w:p>
    <w:p w14:paraId="209033D4" w14:textId="77777777" w:rsidR="00B908B1" w:rsidRDefault="00B908B1" w:rsidP="00B908B1">
      <w:pPr>
        <w:pStyle w:val="Heading5"/>
        <w:numPr>
          <w:ilvl w:val="4"/>
          <w:numId w:val="20"/>
        </w:numPr>
        <w:rPr>
          <w:lang w:eastAsia="en-US"/>
        </w:rPr>
      </w:pPr>
      <w:r>
        <w:rPr>
          <w:lang w:eastAsia="en-US"/>
        </w:rPr>
        <w:t xml:space="preserve">the </w:t>
      </w:r>
      <w:r w:rsidR="003C59DF">
        <w:rPr>
          <w:lang w:eastAsia="en-US"/>
        </w:rPr>
        <w:t>Board</w:t>
      </w:r>
      <w:r>
        <w:rPr>
          <w:lang w:eastAsia="en-US"/>
        </w:rPr>
        <w:t xml:space="preserve"> has made a written request to the Member to confirm that he or she wishes to remain a </w:t>
      </w:r>
      <w:proofErr w:type="gramStart"/>
      <w:r>
        <w:rPr>
          <w:lang w:eastAsia="en-US"/>
        </w:rPr>
        <w:t>Member</w:t>
      </w:r>
      <w:proofErr w:type="gramEnd"/>
      <w:r>
        <w:rPr>
          <w:lang w:eastAsia="en-US"/>
        </w:rPr>
        <w:t>; and</w:t>
      </w:r>
    </w:p>
    <w:p w14:paraId="572106C2" w14:textId="77777777" w:rsidR="00B908B1" w:rsidRDefault="00B908B1" w:rsidP="00B908B1">
      <w:pPr>
        <w:pStyle w:val="Heading5"/>
        <w:numPr>
          <w:ilvl w:val="4"/>
          <w:numId w:val="20"/>
        </w:numPr>
        <w:rPr>
          <w:lang w:eastAsia="en-US"/>
        </w:rPr>
      </w:pPr>
      <w:r>
        <w:rPr>
          <w:lang w:eastAsia="en-US"/>
        </w:rPr>
        <w:t xml:space="preserve">the Member has not, within </w:t>
      </w:r>
      <w:r w:rsidR="00823F8C">
        <w:rPr>
          <w:lang w:eastAsia="en-US"/>
        </w:rPr>
        <w:t>one month</w:t>
      </w:r>
      <w:r>
        <w:rPr>
          <w:lang w:eastAsia="en-US"/>
        </w:rPr>
        <w:t xml:space="preserve"> after receiving that request, confirmed in writing that he or she wishes to remain a </w:t>
      </w:r>
      <w:proofErr w:type="gramStart"/>
      <w:r>
        <w:rPr>
          <w:lang w:eastAsia="en-US"/>
        </w:rPr>
        <w:t>Member</w:t>
      </w:r>
      <w:proofErr w:type="gramEnd"/>
      <w:r>
        <w:rPr>
          <w:lang w:eastAsia="en-US"/>
        </w:rPr>
        <w:t>.</w:t>
      </w:r>
    </w:p>
    <w:p w14:paraId="290D29E7" w14:textId="77777777" w:rsidR="00B908B1" w:rsidRDefault="00B908B1" w:rsidP="00B908B1">
      <w:pPr>
        <w:pStyle w:val="Heading3"/>
        <w:numPr>
          <w:ilvl w:val="2"/>
          <w:numId w:val="20"/>
        </w:numPr>
        <w:rPr>
          <w:lang w:eastAsia="en-US"/>
        </w:rPr>
      </w:pPr>
      <w:r>
        <w:rPr>
          <w:lang w:eastAsia="en-US"/>
        </w:rPr>
        <w:t>S</w:t>
      </w:r>
      <w:r w:rsidRPr="000E6F93">
        <w:rPr>
          <w:lang w:eastAsia="en-US"/>
        </w:rPr>
        <w:t>hould a sufficient explanation be made to the Board</w:t>
      </w:r>
      <w:r>
        <w:rPr>
          <w:lang w:eastAsia="en-US"/>
        </w:rPr>
        <w:t xml:space="preserve"> for the failure to pay subscription or reason for not responding to a request, the Board</w:t>
      </w:r>
      <w:r w:rsidRPr="000E6F93">
        <w:rPr>
          <w:lang w:eastAsia="en-US"/>
        </w:rPr>
        <w:t xml:space="preserve"> shall have the power to restore </w:t>
      </w:r>
      <w:r>
        <w:rPr>
          <w:lang w:eastAsia="en-US"/>
        </w:rPr>
        <w:t>the Membership</w:t>
      </w:r>
      <w:r w:rsidRPr="000E6F93">
        <w:rPr>
          <w:lang w:eastAsia="en-US"/>
        </w:rPr>
        <w:t xml:space="preserve"> upon payment of the amount due</w:t>
      </w:r>
      <w:r>
        <w:rPr>
          <w:lang w:eastAsia="en-US"/>
        </w:rPr>
        <w:t xml:space="preserve"> (if any)</w:t>
      </w:r>
      <w:r w:rsidRPr="000E6F93">
        <w:rPr>
          <w:lang w:eastAsia="en-US"/>
        </w:rPr>
        <w:t>.</w:t>
      </w:r>
    </w:p>
    <w:p w14:paraId="790D4C32" w14:textId="77777777" w:rsidR="00823F8C" w:rsidRDefault="00823F8C" w:rsidP="00B908B1">
      <w:pPr>
        <w:pStyle w:val="Heading2"/>
      </w:pPr>
      <w:bookmarkStart w:id="148" w:name="_Toc350932646"/>
      <w:bookmarkStart w:id="149" w:name="_Ref447096942"/>
      <w:bookmarkStart w:id="150" w:name="_Toc528224269"/>
      <w:r>
        <w:t>Discontinuance for Failure to Renew</w:t>
      </w:r>
      <w:bookmarkEnd w:id="149"/>
      <w:bookmarkEnd w:id="150"/>
    </w:p>
    <w:p w14:paraId="0E310CBC" w14:textId="77777777" w:rsidR="00823F8C" w:rsidRPr="00823F8C" w:rsidRDefault="00823F8C" w:rsidP="00823F8C">
      <w:pPr>
        <w:pStyle w:val="BodyText2"/>
      </w:pPr>
      <w:r>
        <w:t xml:space="preserve">Membership of the Club (except Life Membership) is automatically discontinued if a </w:t>
      </w:r>
      <w:proofErr w:type="gramStart"/>
      <w:r>
        <w:t>Member</w:t>
      </w:r>
      <w:proofErr w:type="gramEnd"/>
      <w:r>
        <w:t xml:space="preserve"> (except a Life Member) has not reapplied for membership of the Club before the end of the Financial Year.</w:t>
      </w:r>
    </w:p>
    <w:p w14:paraId="0AC23170" w14:textId="77777777" w:rsidR="00B908B1" w:rsidRPr="007F5367" w:rsidRDefault="00B908B1" w:rsidP="00B908B1">
      <w:pPr>
        <w:pStyle w:val="Heading2"/>
      </w:pPr>
      <w:bookmarkStart w:id="151" w:name="_Toc528224270"/>
      <w:r w:rsidRPr="007F5367">
        <w:t>Forfeiture of Rights</w:t>
      </w:r>
      <w:bookmarkEnd w:id="148"/>
      <w:bookmarkEnd w:id="151"/>
    </w:p>
    <w:p w14:paraId="56EF3E73" w14:textId="77777777" w:rsidR="006E76DD" w:rsidRPr="00713F98" w:rsidRDefault="00B908B1" w:rsidP="00B908B1">
      <w:pPr>
        <w:pStyle w:val="BodyText2"/>
        <w:rPr>
          <w:lang w:eastAsia="en-US"/>
        </w:rPr>
      </w:pPr>
      <w:r w:rsidRPr="007F5367">
        <w:rPr>
          <w:lang w:eastAsia="en-US"/>
        </w:rPr>
        <w:t xml:space="preserve">A </w:t>
      </w:r>
      <w:r w:rsidRPr="007F5367">
        <w:t>Member</w:t>
      </w:r>
      <w:r w:rsidRPr="007F5367">
        <w:rPr>
          <w:lang w:eastAsia="en-US"/>
        </w:rPr>
        <w:t xml:space="preserve"> who ceases to be a Member, for whatever reason, shall forfeit all right in and claim upon the Club and its property.</w:t>
      </w:r>
    </w:p>
    <w:p w14:paraId="333B946D" w14:textId="77777777" w:rsidR="004739D3" w:rsidRPr="009B53D3" w:rsidRDefault="004739D3" w:rsidP="00B6357C">
      <w:pPr>
        <w:pStyle w:val="Heading1"/>
        <w:numPr>
          <w:ilvl w:val="0"/>
          <w:numId w:val="20"/>
        </w:numPr>
      </w:pPr>
      <w:bookmarkStart w:id="152" w:name="_Toc373933153"/>
      <w:bookmarkStart w:id="153" w:name="_Toc373933521"/>
      <w:bookmarkStart w:id="154" w:name="_Toc401064420"/>
      <w:bookmarkStart w:id="155" w:name="_Toc528224271"/>
      <w:r w:rsidRPr="009B53D3">
        <w:t>Discipline of Members</w:t>
      </w:r>
      <w:bookmarkEnd w:id="154"/>
      <w:bookmarkEnd w:id="155"/>
    </w:p>
    <w:p w14:paraId="0FB9DA7D" w14:textId="77777777" w:rsidR="00C478A2" w:rsidRDefault="00C478A2" w:rsidP="00C478A2">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156" w:name="_Ref400362181"/>
      <w:bookmarkStart w:id="157" w:name="_Toc401064421"/>
      <w:r>
        <w:rPr>
          <w:rFonts w:cs="Arial"/>
          <w:i/>
          <w:sz w:val="20"/>
          <w:lang w:val="en-GB"/>
        </w:rPr>
        <w:t xml:space="preserve">Item 7, Schedule 1 of the Act requires the rules of the </w:t>
      </w:r>
      <w:r w:rsidR="00905E28">
        <w:rPr>
          <w:rFonts w:cs="Arial"/>
          <w:i/>
          <w:sz w:val="20"/>
          <w:lang w:val="en-GB"/>
        </w:rPr>
        <w:t xml:space="preserve">Club </w:t>
      </w:r>
      <w:r>
        <w:rPr>
          <w:rFonts w:cs="Arial"/>
          <w:i/>
          <w:sz w:val="20"/>
          <w:lang w:val="en-GB"/>
        </w:rPr>
        <w:t>to include the procedure for disciplining members.</w:t>
      </w:r>
    </w:p>
    <w:p w14:paraId="67FFAC6C" w14:textId="77777777" w:rsidR="004739D3" w:rsidRPr="00713F98" w:rsidRDefault="004739D3" w:rsidP="00D87606">
      <w:pPr>
        <w:pStyle w:val="Heading2"/>
      </w:pPr>
      <w:bookmarkStart w:id="158" w:name="_Ref528224099"/>
      <w:bookmarkStart w:id="159" w:name="_Ref528224209"/>
      <w:bookmarkStart w:id="160" w:name="_Toc528224272"/>
      <w:r w:rsidRPr="00713F98">
        <w:t>Establishing a Disciplinary Committee</w:t>
      </w:r>
      <w:bookmarkEnd w:id="156"/>
      <w:bookmarkEnd w:id="157"/>
      <w:bookmarkEnd w:id="158"/>
      <w:bookmarkEnd w:id="159"/>
      <w:bookmarkEnd w:id="160"/>
    </w:p>
    <w:p w14:paraId="5686A238" w14:textId="77777777" w:rsidR="004739D3" w:rsidRPr="00713F98" w:rsidRDefault="004739D3" w:rsidP="004739D3">
      <w:pPr>
        <w:pStyle w:val="BodyText2"/>
      </w:pPr>
      <w:r w:rsidRPr="00713F98">
        <w:t xml:space="preserve">Where the Board is advised of an allegation (not being vexatious, trifling or frivolous) or considers that a </w:t>
      </w:r>
      <w:proofErr w:type="gramStart"/>
      <w:r w:rsidRPr="00713F98">
        <w:t>Member</w:t>
      </w:r>
      <w:proofErr w:type="gramEnd"/>
      <w:r w:rsidRPr="00713F98">
        <w:t xml:space="preserve"> has allegedly:</w:t>
      </w:r>
    </w:p>
    <w:p w14:paraId="060A2945" w14:textId="77777777" w:rsidR="004739D3" w:rsidRPr="00713F98" w:rsidRDefault="004739D3" w:rsidP="00B6357C">
      <w:pPr>
        <w:pStyle w:val="Heading3"/>
        <w:numPr>
          <w:ilvl w:val="2"/>
          <w:numId w:val="20"/>
        </w:numPr>
      </w:pPr>
      <w:r w:rsidRPr="00713F98">
        <w:t>breached, failed, refused or neglected to comply with a provision of this Constitution, the By-Laws or any resolution or determination of th</w:t>
      </w:r>
      <w:r w:rsidR="00134F68">
        <w:t>e Board or any duly authorised C</w:t>
      </w:r>
      <w:r w:rsidRPr="00713F98">
        <w:t>ommittee; or</w:t>
      </w:r>
    </w:p>
    <w:p w14:paraId="4EDDF742" w14:textId="77777777" w:rsidR="004739D3" w:rsidRPr="00713F98" w:rsidRDefault="004739D3" w:rsidP="00B6357C">
      <w:pPr>
        <w:pStyle w:val="Heading3"/>
        <w:numPr>
          <w:ilvl w:val="2"/>
          <w:numId w:val="20"/>
        </w:numPr>
      </w:pPr>
      <w:r w:rsidRPr="00713F98">
        <w:t xml:space="preserve">acted in a manner unbecoming of a </w:t>
      </w:r>
      <w:proofErr w:type="gramStart"/>
      <w:r w:rsidRPr="00713F98">
        <w:t>Member</w:t>
      </w:r>
      <w:proofErr w:type="gramEnd"/>
      <w:r w:rsidRPr="00713F98">
        <w:t xml:space="preserve"> or prejudicial to the </w:t>
      </w:r>
      <w:r w:rsidR="00C815CF">
        <w:t>Objects</w:t>
      </w:r>
      <w:r w:rsidRPr="00713F98">
        <w:t xml:space="preserve"> and the interests of </w:t>
      </w:r>
      <w:r w:rsidR="002C4BC2" w:rsidRPr="00713F98">
        <w:t xml:space="preserve">the </w:t>
      </w:r>
      <w:r w:rsidR="001A60A0">
        <w:t>Club</w:t>
      </w:r>
      <w:r w:rsidRPr="00713F98">
        <w:t xml:space="preserve"> and/or </w:t>
      </w:r>
      <w:r w:rsidR="00333991">
        <w:t>Target Pistol Shooting</w:t>
      </w:r>
      <w:r w:rsidRPr="00713F98">
        <w:t>, or another Member; or</w:t>
      </w:r>
    </w:p>
    <w:p w14:paraId="34638BD9" w14:textId="77777777" w:rsidR="004739D3" w:rsidRPr="00713F98" w:rsidRDefault="004739D3" w:rsidP="00B6357C">
      <w:pPr>
        <w:pStyle w:val="Heading3"/>
        <w:numPr>
          <w:ilvl w:val="2"/>
          <w:numId w:val="20"/>
        </w:numPr>
      </w:pPr>
      <w:r w:rsidRPr="00713F98">
        <w:t xml:space="preserve">brought themselves, another Member, </w:t>
      </w:r>
      <w:r w:rsidR="002C4BC2" w:rsidRPr="00713F98">
        <w:t xml:space="preserve">the </w:t>
      </w:r>
      <w:r w:rsidR="001A60A0">
        <w:t xml:space="preserve">Club </w:t>
      </w:r>
      <w:r w:rsidRPr="00713F98">
        <w:t xml:space="preserve">or </w:t>
      </w:r>
      <w:r w:rsidR="00333991">
        <w:t>Target Pistol Shooting</w:t>
      </w:r>
      <w:r w:rsidR="007A5D0C" w:rsidRPr="00713F98">
        <w:t xml:space="preserve"> </w:t>
      </w:r>
      <w:r w:rsidRPr="00713F98">
        <w:t>into disrepute,</w:t>
      </w:r>
    </w:p>
    <w:p w14:paraId="69F8DABF" w14:textId="77777777" w:rsidR="004739D3" w:rsidRPr="00713F98" w:rsidRDefault="004739D3" w:rsidP="004739D3">
      <w:pPr>
        <w:pStyle w:val="BodyText2"/>
      </w:pPr>
      <w:r w:rsidRPr="00713F98">
        <w:t xml:space="preserve">the Board may by resolution and in accordance with </w:t>
      </w:r>
      <w:r w:rsidRPr="00713F98">
        <w:rPr>
          <w:b/>
        </w:rPr>
        <w:t>clause</w:t>
      </w:r>
      <w:r w:rsidR="005B7843" w:rsidRPr="00713F98">
        <w:rPr>
          <w:b/>
        </w:rPr>
        <w:t xml:space="preserve"> </w:t>
      </w:r>
      <w:r w:rsidR="005B7843" w:rsidRPr="00713F98">
        <w:rPr>
          <w:b/>
        </w:rPr>
        <w:fldChar w:fldCharType="begin"/>
      </w:r>
      <w:r w:rsidR="005B7843" w:rsidRPr="00713F98">
        <w:rPr>
          <w:b/>
        </w:rPr>
        <w:instrText xml:space="preserve"> REF _Ref402259214 \w \h </w:instrText>
      </w:r>
      <w:r w:rsidR="005B7843" w:rsidRPr="00713F98">
        <w:rPr>
          <w:b/>
        </w:rPr>
      </w:r>
      <w:r w:rsidR="00713F98">
        <w:rPr>
          <w:b/>
        </w:rPr>
        <w:instrText xml:space="preserve"> \* MERGEFORMAT </w:instrText>
      </w:r>
      <w:r w:rsidR="005B7843" w:rsidRPr="00713F98">
        <w:rPr>
          <w:b/>
        </w:rPr>
        <w:fldChar w:fldCharType="separate"/>
      </w:r>
      <w:r w:rsidR="00CB171B">
        <w:rPr>
          <w:b/>
        </w:rPr>
        <w:t>24</w:t>
      </w:r>
      <w:r w:rsidR="005B7843" w:rsidRPr="00713F98">
        <w:rPr>
          <w:b/>
        </w:rPr>
        <w:fldChar w:fldCharType="end"/>
      </w:r>
      <w:r w:rsidRPr="00713F98">
        <w:t xml:space="preserve">, establish </w:t>
      </w:r>
      <w:r w:rsidR="00757D25">
        <w:t>a disciplinary C</w:t>
      </w:r>
      <w:r w:rsidRPr="00713F98">
        <w:t>ommittee to convene to hear a matter against any Member and to determine what action, if any, to take against that Member (</w:t>
      </w:r>
      <w:r w:rsidRPr="00713F98">
        <w:rPr>
          <w:b/>
        </w:rPr>
        <w:t>Disciplinary Hearing</w:t>
      </w:r>
      <w:r w:rsidRPr="00713F98">
        <w:t>), and that Member, will be subject to, and submits unreservedly to the jurisdiction, disciplinary procedures and penalties and the appeal mechanisms (if any) in this Constitution.</w:t>
      </w:r>
      <w:r w:rsidR="007A5D0C">
        <w:t xml:space="preserve"> </w:t>
      </w:r>
    </w:p>
    <w:p w14:paraId="0AECC634" w14:textId="77777777" w:rsidR="004739D3" w:rsidRPr="00713F98" w:rsidRDefault="004739D3" w:rsidP="00B6357C">
      <w:pPr>
        <w:pStyle w:val="Heading2"/>
        <w:numPr>
          <w:ilvl w:val="1"/>
          <w:numId w:val="20"/>
        </w:numPr>
      </w:pPr>
      <w:bookmarkStart w:id="161" w:name="_Toc401064422"/>
      <w:bookmarkStart w:id="162" w:name="_Toc528224273"/>
      <w:r w:rsidRPr="00713F98">
        <w:t>Provisional Suspension</w:t>
      </w:r>
      <w:bookmarkEnd w:id="161"/>
      <w:bookmarkEnd w:id="162"/>
    </w:p>
    <w:p w14:paraId="387C7330" w14:textId="77777777" w:rsidR="004739D3" w:rsidRPr="00713F98" w:rsidRDefault="004739D3" w:rsidP="00B6357C">
      <w:pPr>
        <w:pStyle w:val="Heading3"/>
        <w:numPr>
          <w:ilvl w:val="2"/>
          <w:numId w:val="20"/>
        </w:numPr>
      </w:pPr>
      <w:r w:rsidRPr="00713F98">
        <w:t>Up</w:t>
      </w:r>
      <w:r w:rsidR="00757D25">
        <w:t>on establishing a disciplinary C</w:t>
      </w:r>
      <w:r w:rsidRPr="00713F98">
        <w:t xml:space="preserve">ommittee in accordance with </w:t>
      </w:r>
      <w:r w:rsidRPr="00713F98">
        <w:rPr>
          <w:b/>
        </w:rPr>
        <w:t xml:space="preserve">clause </w:t>
      </w:r>
      <w:r w:rsidR="00D87606">
        <w:rPr>
          <w:b/>
        </w:rPr>
        <w:fldChar w:fldCharType="begin"/>
      </w:r>
      <w:r w:rsidR="00D87606">
        <w:rPr>
          <w:b/>
        </w:rPr>
        <w:instrText xml:space="preserve"> REF _Ref528224209 \w \h </w:instrText>
      </w:r>
      <w:r w:rsidR="00D87606">
        <w:rPr>
          <w:b/>
        </w:rPr>
      </w:r>
      <w:r w:rsidR="00D87606">
        <w:rPr>
          <w:b/>
        </w:rPr>
        <w:fldChar w:fldCharType="separate"/>
      </w:r>
      <w:r w:rsidR="00CB171B">
        <w:rPr>
          <w:b/>
        </w:rPr>
        <w:t>12.1</w:t>
      </w:r>
      <w:r w:rsidR="00D87606">
        <w:rPr>
          <w:b/>
        </w:rPr>
        <w:fldChar w:fldCharType="end"/>
      </w:r>
      <w:r w:rsidRPr="00713F98">
        <w:t xml:space="preserve"> the Board may by resolution provisionally suspend the Member subject to the Disciplinary Hearing until</w:t>
      </w:r>
      <w:r w:rsidR="00757D25">
        <w:t xml:space="preserve"> such time as the disciplinary C</w:t>
      </w:r>
      <w:r w:rsidRPr="00713F98">
        <w:t>ommittee makes a finding.</w:t>
      </w:r>
    </w:p>
    <w:p w14:paraId="195BB80E" w14:textId="77777777" w:rsidR="004739D3" w:rsidRPr="00713F98" w:rsidRDefault="00757D25" w:rsidP="00B6357C">
      <w:pPr>
        <w:pStyle w:val="Heading3"/>
        <w:numPr>
          <w:ilvl w:val="2"/>
          <w:numId w:val="20"/>
        </w:numPr>
      </w:pPr>
      <w:r>
        <w:t>The disciplinary C</w:t>
      </w:r>
      <w:r w:rsidR="004739D3" w:rsidRPr="00713F98">
        <w:t>ommittee may lift a provisional suspension prior to making a finding at the Disciplinary Hearing.</w:t>
      </w:r>
    </w:p>
    <w:p w14:paraId="6EB0ACBA" w14:textId="77777777" w:rsidR="004739D3" w:rsidRPr="00713F98" w:rsidRDefault="004739D3" w:rsidP="00B6357C">
      <w:pPr>
        <w:pStyle w:val="Heading2"/>
        <w:numPr>
          <w:ilvl w:val="1"/>
          <w:numId w:val="20"/>
        </w:numPr>
      </w:pPr>
      <w:bookmarkStart w:id="163" w:name="_Toc401064423"/>
      <w:bookmarkStart w:id="164" w:name="_Toc528224274"/>
      <w:r w:rsidRPr="00713F98">
        <w:t>Disciplinary Committee Members</w:t>
      </w:r>
      <w:bookmarkEnd w:id="163"/>
      <w:bookmarkEnd w:id="164"/>
    </w:p>
    <w:p w14:paraId="0ADF4BE4" w14:textId="77777777" w:rsidR="004739D3" w:rsidRPr="00713F98" w:rsidRDefault="004739D3" w:rsidP="004739D3">
      <w:pPr>
        <w:pStyle w:val="BodyText2"/>
      </w:pPr>
      <w:r w:rsidRPr="00713F98">
        <w:t>T</w:t>
      </w:r>
      <w:r w:rsidR="00757D25">
        <w:t>he members of the disciplinary C</w:t>
      </w:r>
      <w:r w:rsidRPr="00713F98">
        <w:t>ommittee:</w:t>
      </w:r>
    </w:p>
    <w:p w14:paraId="336F2818" w14:textId="77777777" w:rsidR="004739D3" w:rsidRPr="00713F98" w:rsidRDefault="004739D3" w:rsidP="00B6357C">
      <w:pPr>
        <w:pStyle w:val="Heading3"/>
        <w:numPr>
          <w:ilvl w:val="2"/>
          <w:numId w:val="20"/>
        </w:numPr>
      </w:pPr>
      <w:r w:rsidRPr="00713F98">
        <w:t>may be Members or anyone else; but</w:t>
      </w:r>
    </w:p>
    <w:p w14:paraId="4A61F862" w14:textId="77777777" w:rsidR="004739D3" w:rsidRPr="00713F98" w:rsidRDefault="004739D3" w:rsidP="00B6357C">
      <w:pPr>
        <w:pStyle w:val="Heading3"/>
        <w:numPr>
          <w:ilvl w:val="2"/>
          <w:numId w:val="20"/>
        </w:numPr>
      </w:pPr>
      <w:r w:rsidRPr="00713F98">
        <w:t>must not be biased against, or in favour of, the Member concerned.</w:t>
      </w:r>
    </w:p>
    <w:p w14:paraId="2B82B560" w14:textId="77777777" w:rsidR="004739D3" w:rsidRPr="00713F98" w:rsidRDefault="004739D3" w:rsidP="00B6357C">
      <w:pPr>
        <w:pStyle w:val="Heading2"/>
        <w:numPr>
          <w:ilvl w:val="1"/>
          <w:numId w:val="20"/>
        </w:numPr>
      </w:pPr>
      <w:bookmarkStart w:id="165" w:name="_Toc401064424"/>
      <w:bookmarkStart w:id="166" w:name="_Toc528224275"/>
      <w:r w:rsidRPr="00713F98">
        <w:t>Notice of Alleged Breach</w:t>
      </w:r>
      <w:bookmarkEnd w:id="165"/>
      <w:bookmarkEnd w:id="166"/>
    </w:p>
    <w:p w14:paraId="5074DB52" w14:textId="77777777" w:rsidR="004739D3" w:rsidRPr="00713F98" w:rsidRDefault="00757D25" w:rsidP="00D87606">
      <w:pPr>
        <w:pStyle w:val="BodyText2"/>
      </w:pPr>
      <w:r>
        <w:t>Where a disciplinary C</w:t>
      </w:r>
      <w:r w:rsidR="004739D3" w:rsidRPr="00713F98">
        <w:t xml:space="preserve">ommittee is </w:t>
      </w:r>
      <w:proofErr w:type="gramStart"/>
      <w:r w:rsidR="004739D3" w:rsidRPr="00713F98">
        <w:t>established</w:t>
      </w:r>
      <w:proofErr w:type="gramEnd"/>
      <w:r w:rsidR="004739D3" w:rsidRPr="00713F98">
        <w:t xml:space="preserve"> </w:t>
      </w:r>
      <w:r w:rsidR="002C4BC2" w:rsidRPr="00713F98">
        <w:t xml:space="preserve">the </w:t>
      </w:r>
      <w:r w:rsidR="00450461">
        <w:t>Club</w:t>
      </w:r>
      <w:r w:rsidR="004739D3" w:rsidRPr="00713F98">
        <w:t xml:space="preserve"> shall serve on the Member not earlier than 28 days and not later than 14 days before the Disciplinary Hearing is to be held, a notice in writing:</w:t>
      </w:r>
    </w:p>
    <w:p w14:paraId="2E0EC284" w14:textId="77777777" w:rsidR="004739D3" w:rsidRPr="00713F98" w:rsidRDefault="004739D3" w:rsidP="00D87606">
      <w:pPr>
        <w:pStyle w:val="Heading3"/>
      </w:pPr>
      <w:r w:rsidRPr="00713F98">
        <w:t xml:space="preserve">setting out the alleged breach of the Member and the grounds on which it is </w:t>
      </w:r>
      <w:proofErr w:type="gramStart"/>
      <w:r w:rsidRPr="00713F98">
        <w:t>based;</w:t>
      </w:r>
      <w:proofErr w:type="gramEnd"/>
    </w:p>
    <w:p w14:paraId="074900BF" w14:textId="77777777" w:rsidR="004739D3" w:rsidRPr="00713F98" w:rsidRDefault="004739D3" w:rsidP="00D87606">
      <w:pPr>
        <w:pStyle w:val="Heading3"/>
      </w:pPr>
      <w:r w:rsidRPr="00713F98">
        <w:t>stating that the Member may address t</w:t>
      </w:r>
      <w:r w:rsidR="00757D25">
        <w:t>he disciplinary C</w:t>
      </w:r>
      <w:r w:rsidRPr="00713F98">
        <w:t xml:space="preserve">ommittee at the Disciplinary </w:t>
      </w:r>
      <w:proofErr w:type="gramStart"/>
      <w:r w:rsidRPr="00713F98">
        <w:t>Hearing;</w:t>
      </w:r>
      <w:proofErr w:type="gramEnd"/>
    </w:p>
    <w:p w14:paraId="16AE5B1B" w14:textId="77777777" w:rsidR="004739D3" w:rsidRPr="00713F98" w:rsidRDefault="004739D3" w:rsidP="00D87606">
      <w:pPr>
        <w:pStyle w:val="Heading3"/>
      </w:pPr>
      <w:r w:rsidRPr="00713F98">
        <w:t>stating the date, place and ti</w:t>
      </w:r>
      <w:r w:rsidR="00757D25">
        <w:t>me of that Disciplinary Hearing; and</w:t>
      </w:r>
    </w:p>
    <w:p w14:paraId="39E9EBBB" w14:textId="77777777" w:rsidR="004739D3" w:rsidRPr="00713F98" w:rsidRDefault="004739D3" w:rsidP="00D87606">
      <w:pPr>
        <w:pStyle w:val="Heading3"/>
      </w:pPr>
      <w:r w:rsidRPr="00713F98">
        <w:t>informing the Member that he</w:t>
      </w:r>
      <w:r w:rsidR="00757D25">
        <w:t xml:space="preserve"> or she</w:t>
      </w:r>
      <w:r w:rsidRPr="00713F98">
        <w:t xml:space="preserve"> may do one or more of the following:</w:t>
      </w:r>
    </w:p>
    <w:p w14:paraId="5E05455D" w14:textId="77777777" w:rsidR="004739D3" w:rsidRPr="00713F98" w:rsidRDefault="004739D3" w:rsidP="00D87606">
      <w:pPr>
        <w:pStyle w:val="Heading4"/>
      </w:pPr>
      <w:r w:rsidRPr="00713F98">
        <w:t>attend that Disciplinary Hearing; and</w:t>
      </w:r>
    </w:p>
    <w:p w14:paraId="0B42F839" w14:textId="77777777" w:rsidR="004739D3" w:rsidRPr="00713F98" w:rsidRDefault="004739D3" w:rsidP="00D87606">
      <w:pPr>
        <w:pStyle w:val="Heading4"/>
      </w:pPr>
      <w:r w:rsidRPr="00713F98">
        <w:t xml:space="preserve">give the disciplinary </w:t>
      </w:r>
      <w:r w:rsidR="00757D25">
        <w:t>C</w:t>
      </w:r>
      <w:r w:rsidRPr="00713F98">
        <w:t>ommittee prior to or at that meeting a written statement regarding the alleged breach.</w:t>
      </w:r>
    </w:p>
    <w:p w14:paraId="23396AB7" w14:textId="77777777" w:rsidR="004739D3" w:rsidRPr="00713F98" w:rsidRDefault="004739D3" w:rsidP="00B6357C">
      <w:pPr>
        <w:pStyle w:val="Heading2"/>
        <w:numPr>
          <w:ilvl w:val="1"/>
          <w:numId w:val="20"/>
        </w:numPr>
      </w:pPr>
      <w:bookmarkStart w:id="167" w:name="_Ref400363253"/>
      <w:bookmarkStart w:id="168" w:name="_Toc401064425"/>
      <w:bookmarkStart w:id="169" w:name="_Toc528224276"/>
      <w:r w:rsidRPr="00713F98">
        <w:t>Determination of Disciplinary Committee</w:t>
      </w:r>
      <w:bookmarkEnd w:id="167"/>
      <w:bookmarkEnd w:id="168"/>
      <w:bookmarkEnd w:id="169"/>
    </w:p>
    <w:p w14:paraId="6CBFB74F" w14:textId="77777777" w:rsidR="004739D3" w:rsidRPr="00713F98" w:rsidRDefault="004739D3" w:rsidP="00B6357C">
      <w:pPr>
        <w:pStyle w:val="Heading3"/>
        <w:numPr>
          <w:ilvl w:val="2"/>
          <w:numId w:val="20"/>
        </w:numPr>
      </w:pPr>
      <w:r w:rsidRPr="00713F98">
        <w:t xml:space="preserve">The disciplinary </w:t>
      </w:r>
      <w:r w:rsidR="00757D25">
        <w:t>C</w:t>
      </w:r>
      <w:r w:rsidRPr="00713F98">
        <w:t>ommittee shall ensure that the Disciplinary Hearing accords with the principles of natural justice by ensuring that:</w:t>
      </w:r>
    </w:p>
    <w:p w14:paraId="11E840D2" w14:textId="77777777" w:rsidR="004739D3" w:rsidRPr="00713F98" w:rsidRDefault="004739D3" w:rsidP="00B6357C">
      <w:pPr>
        <w:pStyle w:val="Heading4"/>
        <w:numPr>
          <w:ilvl w:val="3"/>
          <w:numId w:val="20"/>
        </w:numPr>
      </w:pPr>
      <w:r w:rsidRPr="00713F98">
        <w:t xml:space="preserve">the Member </w:t>
      </w:r>
      <w:proofErr w:type="gramStart"/>
      <w:r w:rsidRPr="00713F98">
        <w:t xml:space="preserve">has </w:t>
      </w:r>
      <w:r w:rsidR="00715037">
        <w:t>the</w:t>
      </w:r>
      <w:r w:rsidR="00715037" w:rsidRPr="00713F98">
        <w:t xml:space="preserve"> </w:t>
      </w:r>
      <w:r w:rsidRPr="00713F98">
        <w:t>opportunity to</w:t>
      </w:r>
      <w:proofErr w:type="gramEnd"/>
      <w:r w:rsidRPr="00713F98">
        <w:t xml:space="preserve"> be heard and to call witnesses; and</w:t>
      </w:r>
    </w:p>
    <w:p w14:paraId="160B7A27" w14:textId="77777777" w:rsidR="004739D3" w:rsidRPr="00713F98" w:rsidRDefault="004739D3" w:rsidP="00B6357C">
      <w:pPr>
        <w:pStyle w:val="Heading4"/>
        <w:numPr>
          <w:ilvl w:val="3"/>
          <w:numId w:val="20"/>
        </w:numPr>
      </w:pPr>
      <w:r w:rsidRPr="00713F98">
        <w:t>due consideration is given to any written statement submi</w:t>
      </w:r>
      <w:r w:rsidR="00857EF4">
        <w:t>tted by the Member or a witness,</w:t>
      </w:r>
    </w:p>
    <w:p w14:paraId="5159F70B" w14:textId="77777777" w:rsidR="004739D3" w:rsidRPr="00713F98" w:rsidRDefault="004739D3" w:rsidP="004739D3">
      <w:pPr>
        <w:pStyle w:val="BodyText3"/>
      </w:pPr>
      <w:r w:rsidRPr="00713F98">
        <w:t>before determining whether the alleged breach occurred.</w:t>
      </w:r>
    </w:p>
    <w:p w14:paraId="036748C7" w14:textId="77777777" w:rsidR="004739D3" w:rsidRPr="00713F98" w:rsidRDefault="00757D25" w:rsidP="00B6357C">
      <w:pPr>
        <w:pStyle w:val="Heading3"/>
        <w:numPr>
          <w:ilvl w:val="2"/>
          <w:numId w:val="20"/>
        </w:numPr>
      </w:pPr>
      <w:r>
        <w:t>If the disciplinary C</w:t>
      </w:r>
      <w:r w:rsidR="004739D3" w:rsidRPr="00713F98">
        <w:t xml:space="preserve">ommittee determines there was a breach under </w:t>
      </w:r>
      <w:r w:rsidR="004739D3" w:rsidRPr="00713F98">
        <w:rPr>
          <w:b/>
        </w:rPr>
        <w:t>clause</w:t>
      </w:r>
      <w:r w:rsidR="00D87606">
        <w:rPr>
          <w:b/>
        </w:rPr>
        <w:t xml:space="preserve"> </w:t>
      </w:r>
      <w:r w:rsidR="00D87606">
        <w:rPr>
          <w:b/>
        </w:rPr>
        <w:fldChar w:fldCharType="begin"/>
      </w:r>
      <w:r w:rsidR="00D87606">
        <w:rPr>
          <w:b/>
        </w:rPr>
        <w:instrText xml:space="preserve"> REF _Ref528224099 \w \h </w:instrText>
      </w:r>
      <w:r w:rsidR="00D87606">
        <w:rPr>
          <w:b/>
        </w:rPr>
      </w:r>
      <w:r w:rsidR="00D87606">
        <w:rPr>
          <w:b/>
        </w:rPr>
        <w:fldChar w:fldCharType="separate"/>
      </w:r>
      <w:r w:rsidR="00CB171B">
        <w:rPr>
          <w:b/>
        </w:rPr>
        <w:t>12.1</w:t>
      </w:r>
      <w:r w:rsidR="00D87606">
        <w:rPr>
          <w:b/>
        </w:rPr>
        <w:fldChar w:fldCharType="end"/>
      </w:r>
      <w:r w:rsidR="004739D3" w:rsidRPr="00713F98">
        <w:t xml:space="preserve">, it will determine what penalty (if any) shall be given to the </w:t>
      </w:r>
      <w:proofErr w:type="gramStart"/>
      <w:r w:rsidR="004739D3" w:rsidRPr="00713F98">
        <w:t>Member, and</w:t>
      </w:r>
      <w:proofErr w:type="gramEnd"/>
      <w:r w:rsidR="004739D3" w:rsidRPr="00713F98">
        <w:t xml:space="preserve"> give notice of this to the Board.</w:t>
      </w:r>
    </w:p>
    <w:p w14:paraId="2C5F9D5C" w14:textId="77777777" w:rsidR="004739D3" w:rsidRPr="00713F98" w:rsidRDefault="004739D3" w:rsidP="00B6357C">
      <w:pPr>
        <w:pStyle w:val="Heading3"/>
        <w:numPr>
          <w:ilvl w:val="2"/>
          <w:numId w:val="20"/>
        </w:numPr>
      </w:pPr>
      <w:bookmarkStart w:id="170" w:name="_Ref400363334"/>
      <w:r w:rsidRPr="00713F98">
        <w:t>The penalties able to be given to the Member by the discip</w:t>
      </w:r>
      <w:r w:rsidR="00757D25">
        <w:t>linary C</w:t>
      </w:r>
      <w:r w:rsidRPr="00713F98">
        <w:t>ommittee include:</w:t>
      </w:r>
      <w:bookmarkEnd w:id="170"/>
    </w:p>
    <w:p w14:paraId="6B24AC8F" w14:textId="77777777" w:rsidR="004739D3" w:rsidRPr="00713F98" w:rsidRDefault="004739D3" w:rsidP="00B6357C">
      <w:pPr>
        <w:pStyle w:val="Heading4"/>
        <w:numPr>
          <w:ilvl w:val="3"/>
          <w:numId w:val="20"/>
        </w:numPr>
      </w:pPr>
      <w:r w:rsidRPr="00713F98">
        <w:t xml:space="preserve">expel a Member from </w:t>
      </w:r>
      <w:r w:rsidR="002C4BC2" w:rsidRPr="00713F98">
        <w:t xml:space="preserve">the </w:t>
      </w:r>
      <w:r w:rsidR="00450461">
        <w:t>Club</w:t>
      </w:r>
      <w:r w:rsidRPr="00713F98">
        <w:t>; or</w:t>
      </w:r>
    </w:p>
    <w:p w14:paraId="78FCD77E" w14:textId="77777777" w:rsidR="004739D3" w:rsidRPr="00713F98" w:rsidRDefault="004739D3" w:rsidP="00B6357C">
      <w:pPr>
        <w:pStyle w:val="Heading4"/>
        <w:numPr>
          <w:ilvl w:val="3"/>
          <w:numId w:val="20"/>
        </w:numPr>
      </w:pPr>
      <w:r w:rsidRPr="00713F98">
        <w:t xml:space="preserve">suspend a </w:t>
      </w:r>
      <w:proofErr w:type="gramStart"/>
      <w:r w:rsidRPr="00713F98">
        <w:t>Member</w:t>
      </w:r>
      <w:proofErr w:type="gramEnd"/>
      <w:r w:rsidRPr="00713F98">
        <w:t xml:space="preserve"> from membership of </w:t>
      </w:r>
      <w:r w:rsidR="002C4BC2" w:rsidRPr="00713F98">
        <w:t xml:space="preserve">the </w:t>
      </w:r>
      <w:r w:rsidR="00450461">
        <w:t>Club</w:t>
      </w:r>
      <w:r w:rsidRPr="00713F98">
        <w:t xml:space="preserve"> or accessing certain privileges of membership for a specified period; or</w:t>
      </w:r>
    </w:p>
    <w:p w14:paraId="16E3EC32" w14:textId="77777777" w:rsidR="004739D3" w:rsidRPr="00713F98" w:rsidRDefault="004739D3" w:rsidP="00B6357C">
      <w:pPr>
        <w:pStyle w:val="Heading4"/>
        <w:numPr>
          <w:ilvl w:val="3"/>
          <w:numId w:val="20"/>
        </w:numPr>
      </w:pPr>
      <w:r w:rsidRPr="00713F98">
        <w:t xml:space="preserve">fine a </w:t>
      </w:r>
      <w:proofErr w:type="gramStart"/>
      <w:r w:rsidRPr="00713F98">
        <w:t>Member</w:t>
      </w:r>
      <w:proofErr w:type="gramEnd"/>
      <w:r w:rsidRPr="00713F98">
        <w:t>; or</w:t>
      </w:r>
    </w:p>
    <w:p w14:paraId="40E8F189" w14:textId="77777777" w:rsidR="004739D3" w:rsidRPr="00713F98" w:rsidRDefault="004739D3" w:rsidP="00B6357C">
      <w:pPr>
        <w:pStyle w:val="Heading4"/>
        <w:numPr>
          <w:ilvl w:val="3"/>
          <w:numId w:val="20"/>
        </w:numPr>
      </w:pPr>
      <w:r w:rsidRPr="00713F98">
        <w:t xml:space="preserve">impose such other penalty, action or educative process as the disciplinary </w:t>
      </w:r>
      <w:r w:rsidR="00757D25">
        <w:t>C</w:t>
      </w:r>
      <w:r w:rsidRPr="00713F98">
        <w:t>ommittee sees fit.</w:t>
      </w:r>
    </w:p>
    <w:p w14:paraId="4386F786" w14:textId="77777777" w:rsidR="004739D3" w:rsidRPr="00713F98" w:rsidRDefault="004739D3" w:rsidP="00B6357C">
      <w:pPr>
        <w:pStyle w:val="Heading2"/>
        <w:numPr>
          <w:ilvl w:val="1"/>
          <w:numId w:val="20"/>
        </w:numPr>
      </w:pPr>
      <w:bookmarkStart w:id="171" w:name="_Ref400362805"/>
      <w:bookmarkStart w:id="172" w:name="_Toc401064426"/>
      <w:bookmarkStart w:id="173" w:name="_Toc528224277"/>
      <w:r w:rsidRPr="00713F98">
        <w:t>Appeal</w:t>
      </w:r>
      <w:bookmarkEnd w:id="171"/>
      <w:bookmarkEnd w:id="172"/>
      <w:bookmarkEnd w:id="173"/>
    </w:p>
    <w:p w14:paraId="2BD2B8F5" w14:textId="77777777" w:rsidR="004739D3" w:rsidRPr="00713F98" w:rsidRDefault="004739D3" w:rsidP="00B6357C">
      <w:pPr>
        <w:pStyle w:val="Heading3"/>
        <w:numPr>
          <w:ilvl w:val="2"/>
          <w:numId w:val="20"/>
        </w:numPr>
      </w:pPr>
      <w:r w:rsidRPr="00713F98">
        <w:t xml:space="preserve">Subject to </w:t>
      </w:r>
      <w:r w:rsidRPr="00713F98">
        <w:rPr>
          <w:b/>
        </w:rPr>
        <w:t xml:space="preserve">clause </w:t>
      </w:r>
      <w:r w:rsidRPr="00713F98">
        <w:rPr>
          <w:b/>
        </w:rPr>
        <w:fldChar w:fldCharType="begin"/>
      </w:r>
      <w:r w:rsidRPr="00713F98">
        <w:rPr>
          <w:b/>
        </w:rPr>
        <w:instrText xml:space="preserve"> REF _Ref400362830 \w \h </w:instrText>
      </w:r>
      <w:r w:rsidRPr="00713F98">
        <w:rPr>
          <w:b/>
        </w:rPr>
      </w:r>
      <w:r w:rsidR="00713F98">
        <w:rPr>
          <w:b/>
        </w:rPr>
        <w:instrText xml:space="preserve"> \* MERGEFORMAT </w:instrText>
      </w:r>
      <w:r w:rsidRPr="00713F98">
        <w:rPr>
          <w:b/>
        </w:rPr>
        <w:fldChar w:fldCharType="separate"/>
      </w:r>
      <w:r w:rsidR="00CB171B">
        <w:rPr>
          <w:b/>
        </w:rPr>
        <w:t>12.6(b)</w:t>
      </w:r>
      <w:r w:rsidRPr="00713F98">
        <w:rPr>
          <w:b/>
        </w:rPr>
        <w:fldChar w:fldCharType="end"/>
      </w:r>
      <w:r w:rsidRPr="00713F98">
        <w:t xml:space="preserve">, an appeal tribunal may be appointed by the Board to hear and adjudicate on any appeal lodged by a </w:t>
      </w:r>
      <w:proofErr w:type="gramStart"/>
      <w:r w:rsidRPr="00713F98">
        <w:t>Member</w:t>
      </w:r>
      <w:proofErr w:type="gramEnd"/>
      <w:r w:rsidRPr="00713F98">
        <w:t xml:space="preserve"> against the decision of the disciplina</w:t>
      </w:r>
      <w:r w:rsidR="00757D25">
        <w:t>ry C</w:t>
      </w:r>
      <w:r w:rsidRPr="00713F98">
        <w:t>ommittee.</w:t>
      </w:r>
    </w:p>
    <w:p w14:paraId="4E0E4A59" w14:textId="77777777" w:rsidR="004739D3" w:rsidRPr="00713F98" w:rsidRDefault="004739D3" w:rsidP="00B6357C">
      <w:pPr>
        <w:pStyle w:val="Heading3"/>
        <w:numPr>
          <w:ilvl w:val="2"/>
          <w:numId w:val="20"/>
        </w:numPr>
      </w:pPr>
      <w:bookmarkStart w:id="174" w:name="_Ref400362830"/>
      <w:r w:rsidRPr="00713F98">
        <w:t>An appeal may only be lodged by a party directly affected by a decision and where such an appeal is based on the ground that new information or evidence can be presented that was not available at the time of the original decision being appealed against.</w:t>
      </w:r>
      <w:bookmarkEnd w:id="174"/>
    </w:p>
    <w:p w14:paraId="15470CC7" w14:textId="77777777" w:rsidR="004739D3" w:rsidRPr="00713F98" w:rsidRDefault="004739D3" w:rsidP="00B6357C">
      <w:pPr>
        <w:pStyle w:val="Heading2"/>
        <w:numPr>
          <w:ilvl w:val="1"/>
          <w:numId w:val="20"/>
        </w:numPr>
      </w:pPr>
      <w:bookmarkStart w:id="175" w:name="_Toc401064427"/>
      <w:bookmarkStart w:id="176" w:name="_Toc528224278"/>
      <w:r w:rsidRPr="00713F98">
        <w:t>Appeal Tribunal</w:t>
      </w:r>
      <w:bookmarkEnd w:id="175"/>
      <w:bookmarkEnd w:id="176"/>
    </w:p>
    <w:p w14:paraId="61C1FCF7" w14:textId="77777777" w:rsidR="004739D3" w:rsidRPr="00713F98" w:rsidRDefault="004739D3" w:rsidP="00B6357C">
      <w:pPr>
        <w:pStyle w:val="Heading3"/>
        <w:numPr>
          <w:ilvl w:val="2"/>
          <w:numId w:val="20"/>
        </w:numPr>
      </w:pPr>
      <w:bookmarkStart w:id="177" w:name="_Ref447097216"/>
      <w:r w:rsidRPr="00713F98">
        <w:t xml:space="preserve">The Board will appoint an appeal tribunal to determine an appeal lodged in accordance with the provisions of </w:t>
      </w:r>
      <w:r w:rsidRPr="00713F98">
        <w:rPr>
          <w:b/>
        </w:rPr>
        <w:t xml:space="preserve">clause </w:t>
      </w:r>
      <w:r w:rsidRPr="00713F98">
        <w:rPr>
          <w:b/>
        </w:rPr>
        <w:fldChar w:fldCharType="begin"/>
      </w:r>
      <w:r w:rsidRPr="00713F98">
        <w:rPr>
          <w:b/>
        </w:rPr>
        <w:instrText xml:space="preserve"> REF _Ref400362805 \w \h </w:instrText>
      </w:r>
      <w:r w:rsidRPr="00713F98">
        <w:rPr>
          <w:b/>
        </w:rPr>
      </w:r>
      <w:r w:rsidR="00713F98">
        <w:rPr>
          <w:b/>
        </w:rPr>
        <w:instrText xml:space="preserve"> \* MERGEFORMAT </w:instrText>
      </w:r>
      <w:r w:rsidRPr="00713F98">
        <w:rPr>
          <w:b/>
        </w:rPr>
        <w:fldChar w:fldCharType="separate"/>
      </w:r>
      <w:r w:rsidR="00CB171B">
        <w:rPr>
          <w:b/>
        </w:rPr>
        <w:t>12.6</w:t>
      </w:r>
      <w:r w:rsidRPr="00713F98">
        <w:rPr>
          <w:b/>
        </w:rPr>
        <w:fldChar w:fldCharType="end"/>
      </w:r>
      <w:r w:rsidRPr="00713F98">
        <w:t>. The composition of an appeal tribunal shall be:</w:t>
      </w:r>
      <w:bookmarkEnd w:id="177"/>
    </w:p>
    <w:p w14:paraId="6A12854A" w14:textId="77777777" w:rsidR="004739D3" w:rsidRPr="00713F98" w:rsidRDefault="004739D3" w:rsidP="00B6357C">
      <w:pPr>
        <w:pStyle w:val="Heading4"/>
        <w:numPr>
          <w:ilvl w:val="3"/>
          <w:numId w:val="20"/>
        </w:numPr>
      </w:pPr>
      <w:bookmarkStart w:id="178" w:name="_Ref400362921"/>
      <w:r w:rsidRPr="00713F98">
        <w:t xml:space="preserve">an individual with legal training </w:t>
      </w:r>
      <w:r w:rsidR="00085D08">
        <w:t>or</w:t>
      </w:r>
      <w:r w:rsidR="00085D08" w:rsidRPr="00713F98">
        <w:t xml:space="preserve"> </w:t>
      </w:r>
      <w:r w:rsidRPr="00713F98">
        <w:t xml:space="preserve">experience in </w:t>
      </w:r>
      <w:r w:rsidR="00085D08">
        <w:t>dispute resolution</w:t>
      </w:r>
      <w:r w:rsidRPr="00713F98">
        <w:t>; or</w:t>
      </w:r>
      <w:bookmarkEnd w:id="178"/>
    </w:p>
    <w:p w14:paraId="639067DC" w14:textId="77777777" w:rsidR="004739D3" w:rsidRPr="00713F98" w:rsidRDefault="004739D3" w:rsidP="00B6357C">
      <w:pPr>
        <w:pStyle w:val="Heading4"/>
        <w:numPr>
          <w:ilvl w:val="3"/>
          <w:numId w:val="20"/>
        </w:numPr>
      </w:pPr>
      <w:bookmarkStart w:id="179" w:name="_Ref400362954"/>
      <w:r w:rsidRPr="00713F98">
        <w:t xml:space="preserve">a panel of </w:t>
      </w:r>
      <w:r w:rsidR="00085D08">
        <w:t>2</w:t>
      </w:r>
      <w:r w:rsidRPr="00713F98">
        <w:t xml:space="preserve"> or </w:t>
      </w:r>
      <w:r w:rsidR="00085D08">
        <w:t>3</w:t>
      </w:r>
      <w:r w:rsidRPr="00713F98">
        <w:t xml:space="preserve"> persons deemed suitable by the Board </w:t>
      </w:r>
      <w:r w:rsidR="00085D08">
        <w:t>including</w:t>
      </w:r>
      <w:r w:rsidR="00085D08" w:rsidRPr="00713F98">
        <w:t xml:space="preserve"> </w:t>
      </w:r>
      <w:r w:rsidR="00171EB5">
        <w:t>a chair</w:t>
      </w:r>
      <w:r w:rsidRPr="00713F98">
        <w:t xml:space="preserve"> appointed with legal </w:t>
      </w:r>
      <w:r w:rsidR="00085D08">
        <w:t>training</w:t>
      </w:r>
      <w:r w:rsidR="00085D08" w:rsidRPr="00713F98">
        <w:t xml:space="preserve"> </w:t>
      </w:r>
      <w:r w:rsidRPr="00713F98">
        <w:t>or</w:t>
      </w:r>
      <w:r w:rsidR="00085D08">
        <w:t xml:space="preserve"> experience in</w:t>
      </w:r>
      <w:r w:rsidRPr="00713F98">
        <w:t xml:space="preserve"> dispute resolution.</w:t>
      </w:r>
      <w:bookmarkEnd w:id="179"/>
    </w:p>
    <w:p w14:paraId="35ED460E" w14:textId="77777777" w:rsidR="004739D3" w:rsidRPr="00713F98" w:rsidRDefault="004739D3" w:rsidP="00B6357C">
      <w:pPr>
        <w:pStyle w:val="Heading3"/>
        <w:numPr>
          <w:ilvl w:val="2"/>
          <w:numId w:val="20"/>
        </w:numPr>
      </w:pPr>
      <w:r w:rsidRPr="00713F98">
        <w:t xml:space="preserve">No member of the appeal tribunal </w:t>
      </w:r>
      <w:r w:rsidR="00AE10C3">
        <w:t xml:space="preserve">appointed </w:t>
      </w:r>
      <w:r w:rsidR="00757D25">
        <w:t>under</w:t>
      </w:r>
      <w:r w:rsidRPr="00713F98">
        <w:t xml:space="preserve"> </w:t>
      </w:r>
      <w:r w:rsidRPr="00713F98">
        <w:rPr>
          <w:b/>
        </w:rPr>
        <w:t xml:space="preserve">clause </w:t>
      </w:r>
      <w:r w:rsidR="00757D25">
        <w:rPr>
          <w:b/>
        </w:rPr>
        <w:fldChar w:fldCharType="begin"/>
      </w:r>
      <w:r w:rsidR="00757D25">
        <w:rPr>
          <w:b/>
        </w:rPr>
        <w:instrText xml:space="preserve"> REF _Ref447097216 \w \h </w:instrText>
      </w:r>
      <w:r w:rsidR="00757D25">
        <w:rPr>
          <w:b/>
        </w:rPr>
      </w:r>
      <w:r w:rsidR="00757D25">
        <w:rPr>
          <w:b/>
        </w:rPr>
        <w:fldChar w:fldCharType="separate"/>
      </w:r>
      <w:r w:rsidR="00CB171B">
        <w:rPr>
          <w:b/>
        </w:rPr>
        <w:t>12.7(a)</w:t>
      </w:r>
      <w:r w:rsidR="00757D25">
        <w:rPr>
          <w:b/>
        </w:rPr>
        <w:fldChar w:fldCharType="end"/>
      </w:r>
      <w:r w:rsidRPr="00713F98">
        <w:rPr>
          <w:b/>
        </w:rPr>
        <w:t xml:space="preserve"> </w:t>
      </w:r>
      <w:r w:rsidRPr="00713F98">
        <w:t>may have been a party to or directly interested in the decision under appeal or the original matter brought for determination.</w:t>
      </w:r>
    </w:p>
    <w:p w14:paraId="6AA54679" w14:textId="77777777" w:rsidR="004739D3" w:rsidRPr="00713F98" w:rsidRDefault="004739D3" w:rsidP="00B6357C">
      <w:pPr>
        <w:pStyle w:val="Heading2"/>
        <w:numPr>
          <w:ilvl w:val="1"/>
          <w:numId w:val="20"/>
        </w:numPr>
      </w:pPr>
      <w:bookmarkStart w:id="180" w:name="_Toc401064428"/>
      <w:bookmarkStart w:id="181" w:name="_Toc528224279"/>
      <w:r w:rsidRPr="00713F98">
        <w:t>Appeals Process</w:t>
      </w:r>
      <w:bookmarkEnd w:id="180"/>
      <w:bookmarkEnd w:id="181"/>
    </w:p>
    <w:p w14:paraId="618D836B" w14:textId="77777777" w:rsidR="004739D3" w:rsidRPr="00713F98" w:rsidRDefault="00085D08" w:rsidP="00B6357C">
      <w:pPr>
        <w:pStyle w:val="Heading3"/>
        <w:numPr>
          <w:ilvl w:val="2"/>
          <w:numId w:val="20"/>
        </w:numPr>
      </w:pPr>
      <w:r>
        <w:t>A request for</w:t>
      </w:r>
      <w:r w:rsidR="004739D3" w:rsidRPr="00713F98">
        <w:t xml:space="preserve"> an appeal against a decision of the disciplinary committee </w:t>
      </w:r>
      <w:r>
        <w:t>must</w:t>
      </w:r>
      <w:r w:rsidRPr="00713F98">
        <w:t xml:space="preserve"> </w:t>
      </w:r>
      <w:r w:rsidR="004739D3" w:rsidRPr="00713F98">
        <w:t xml:space="preserve">be forwarded to the </w:t>
      </w:r>
      <w:r w:rsidR="001A60A0">
        <w:t>Board</w:t>
      </w:r>
      <w:r w:rsidR="004739D3" w:rsidRPr="00713F98">
        <w:t xml:space="preserve"> in writing within </w:t>
      </w:r>
      <w:r w:rsidR="00757D25">
        <w:t>7</w:t>
      </w:r>
      <w:r w:rsidRPr="00713F98">
        <w:t xml:space="preserve"> </w:t>
      </w:r>
      <w:r w:rsidR="004739D3" w:rsidRPr="00713F98">
        <w:t xml:space="preserve">days of </w:t>
      </w:r>
      <w:r>
        <w:t>the relevant party being gi</w:t>
      </w:r>
      <w:r w:rsidR="00757D25">
        <w:t>ven notice of the disciplinary C</w:t>
      </w:r>
      <w:r>
        <w:t>ommittee decision</w:t>
      </w:r>
      <w:r w:rsidR="004739D3" w:rsidRPr="00713F98">
        <w:t>.</w:t>
      </w:r>
    </w:p>
    <w:p w14:paraId="0CF79C8E" w14:textId="77777777" w:rsidR="004739D3" w:rsidRPr="00713F98" w:rsidRDefault="004739D3" w:rsidP="00B6357C">
      <w:pPr>
        <w:pStyle w:val="Heading3"/>
        <w:numPr>
          <w:ilvl w:val="2"/>
          <w:numId w:val="20"/>
        </w:numPr>
      </w:pPr>
      <w:r w:rsidRPr="00713F98">
        <w:t>The lodgement of appeal must be accompanied by payment of an appeal fee as determined by the Board. The fee shall be fully refundable if the appeal is successful.</w:t>
      </w:r>
    </w:p>
    <w:p w14:paraId="123DB0A8" w14:textId="77777777" w:rsidR="004739D3" w:rsidRPr="00713F98" w:rsidRDefault="004739D3" w:rsidP="00B6357C">
      <w:pPr>
        <w:pStyle w:val="Heading3"/>
        <w:numPr>
          <w:ilvl w:val="2"/>
          <w:numId w:val="20"/>
        </w:numPr>
      </w:pPr>
      <w:r w:rsidRPr="00713F98">
        <w:t xml:space="preserve">The Board shall determine whether the appeal falls within the grounds for appeal </w:t>
      </w:r>
      <w:r w:rsidR="00757D25">
        <w:t>under</w:t>
      </w:r>
      <w:r w:rsidRPr="00713F98">
        <w:t xml:space="preserve"> to </w:t>
      </w:r>
      <w:r w:rsidRPr="00713F98">
        <w:rPr>
          <w:b/>
        </w:rPr>
        <w:t xml:space="preserve">clause </w:t>
      </w:r>
      <w:r w:rsidRPr="00713F98">
        <w:rPr>
          <w:b/>
        </w:rPr>
        <w:fldChar w:fldCharType="begin"/>
      </w:r>
      <w:r w:rsidRPr="00713F98">
        <w:rPr>
          <w:b/>
        </w:rPr>
        <w:instrText xml:space="preserve"> REF _Ref400362830 \w \h </w:instrText>
      </w:r>
      <w:r w:rsidRPr="00713F98">
        <w:rPr>
          <w:b/>
        </w:rPr>
      </w:r>
      <w:r w:rsidR="00713F98">
        <w:rPr>
          <w:b/>
        </w:rPr>
        <w:instrText xml:space="preserve"> \* MERGEFORMAT </w:instrText>
      </w:r>
      <w:r w:rsidRPr="00713F98">
        <w:rPr>
          <w:b/>
        </w:rPr>
        <w:fldChar w:fldCharType="separate"/>
      </w:r>
      <w:r w:rsidR="00CB171B">
        <w:rPr>
          <w:b/>
        </w:rPr>
        <w:t>12.6(b)</w:t>
      </w:r>
      <w:r w:rsidRPr="00713F98">
        <w:rPr>
          <w:b/>
        </w:rPr>
        <w:fldChar w:fldCharType="end"/>
      </w:r>
      <w:r w:rsidRPr="00713F98">
        <w:t xml:space="preserve">. If satisfied, an appeal tribunal will be appointed within </w:t>
      </w:r>
      <w:r w:rsidR="00984D7E">
        <w:t xml:space="preserve">7 </w:t>
      </w:r>
      <w:r w:rsidRPr="00713F98">
        <w:t>days of formal lodgement of the appeal.</w:t>
      </w:r>
    </w:p>
    <w:p w14:paraId="63AED1EE" w14:textId="77777777" w:rsidR="004739D3" w:rsidRPr="00713F98" w:rsidRDefault="004739D3" w:rsidP="00B6357C">
      <w:pPr>
        <w:pStyle w:val="Heading3"/>
        <w:numPr>
          <w:ilvl w:val="2"/>
          <w:numId w:val="20"/>
        </w:numPr>
      </w:pPr>
      <w:r w:rsidRPr="00713F98">
        <w:t xml:space="preserve">The appeal tribunal will schedule a date and venue for a hearing as soon as possible and no later than </w:t>
      </w:r>
      <w:r w:rsidR="00984D7E">
        <w:t>21</w:t>
      </w:r>
      <w:r w:rsidRPr="00713F98">
        <w:t xml:space="preserve"> days after formal lodgement of the appeal.</w:t>
      </w:r>
    </w:p>
    <w:p w14:paraId="44B87A71" w14:textId="77777777" w:rsidR="004739D3" w:rsidRPr="00713F98" w:rsidRDefault="004739D3" w:rsidP="00B6357C">
      <w:pPr>
        <w:pStyle w:val="Heading3"/>
        <w:numPr>
          <w:ilvl w:val="2"/>
          <w:numId w:val="20"/>
        </w:numPr>
      </w:pPr>
      <w:r w:rsidRPr="00713F98">
        <w:t>If, as the circumstances may be, all parties are unable to be present at an appeal hearing, they may participate by teleconference or other medium as determined appropriate at the discretion of the appeal tribunal.</w:t>
      </w:r>
    </w:p>
    <w:p w14:paraId="743E18DD" w14:textId="77777777" w:rsidR="004739D3" w:rsidRPr="00713F98" w:rsidRDefault="004739D3" w:rsidP="00B6357C">
      <w:pPr>
        <w:pStyle w:val="Heading3"/>
        <w:numPr>
          <w:ilvl w:val="2"/>
          <w:numId w:val="20"/>
        </w:numPr>
      </w:pPr>
      <w:r w:rsidRPr="00713F98">
        <w:t xml:space="preserve">The parties will be advised of the grounds for appeal and invited </w:t>
      </w:r>
      <w:r w:rsidR="00385055" w:rsidRPr="00713F98">
        <w:t>to lodge written submission</w:t>
      </w:r>
      <w:r w:rsidR="00984D7E">
        <w:t>s</w:t>
      </w:r>
      <w:r w:rsidR="00385055" w:rsidRPr="00713F98">
        <w:t xml:space="preserve"> whic</w:t>
      </w:r>
      <w:r w:rsidR="001A60A0">
        <w:t>h must be received</w:t>
      </w:r>
      <w:r w:rsidRPr="00713F98">
        <w:t xml:space="preserve"> no later than </w:t>
      </w:r>
      <w:r w:rsidR="00984D7E">
        <w:t>2</w:t>
      </w:r>
      <w:r w:rsidR="00984D7E" w:rsidRPr="00713F98">
        <w:t xml:space="preserve"> </w:t>
      </w:r>
      <w:r w:rsidRPr="00713F98">
        <w:t>business days prior to the scheduled</w:t>
      </w:r>
      <w:r w:rsidR="00984D7E">
        <w:t xml:space="preserve"> appeal</w:t>
      </w:r>
      <w:r w:rsidRPr="00713F98">
        <w:t xml:space="preserve"> hearing. </w:t>
      </w:r>
      <w:r w:rsidR="001A60A0">
        <w:t>A</w:t>
      </w:r>
      <w:r w:rsidRPr="00713F98">
        <w:t xml:space="preserve">ll written submissions </w:t>
      </w:r>
      <w:r w:rsidR="001A60A0">
        <w:t xml:space="preserve">will be </w:t>
      </w:r>
      <w:r w:rsidRPr="00713F98">
        <w:t>distributed to all parties and the appeal tribunal in a timely manner prior to the hearing.</w:t>
      </w:r>
    </w:p>
    <w:p w14:paraId="0D4CD1FF" w14:textId="77777777" w:rsidR="004739D3" w:rsidRPr="00713F98" w:rsidRDefault="004739D3" w:rsidP="00B6357C">
      <w:pPr>
        <w:pStyle w:val="Heading3"/>
        <w:numPr>
          <w:ilvl w:val="2"/>
          <w:numId w:val="20"/>
        </w:numPr>
      </w:pPr>
      <w:r w:rsidRPr="00713F98">
        <w:t xml:space="preserve">The appeal tribunal </w:t>
      </w:r>
      <w:r w:rsidR="00984D7E">
        <w:t>will consider the appeal in accordance with</w:t>
      </w:r>
      <w:r w:rsidRPr="00713F98">
        <w:t xml:space="preserve"> the principl</w:t>
      </w:r>
      <w:r w:rsidR="00FE5740">
        <w:t>es of</w:t>
      </w:r>
      <w:r w:rsidRPr="00713F98">
        <w:t xml:space="preserve"> </w:t>
      </w:r>
      <w:r w:rsidR="00984D7E">
        <w:t>natural justice</w:t>
      </w:r>
      <w:r w:rsidRPr="00713F98">
        <w:t xml:space="preserve"> as broadly outlined in </w:t>
      </w:r>
      <w:r w:rsidRPr="00713F98">
        <w:rPr>
          <w:b/>
        </w:rPr>
        <w:t xml:space="preserve">clause </w:t>
      </w:r>
      <w:r w:rsidRPr="00713F98">
        <w:rPr>
          <w:b/>
        </w:rPr>
        <w:fldChar w:fldCharType="begin"/>
      </w:r>
      <w:r w:rsidRPr="00713F98">
        <w:rPr>
          <w:b/>
        </w:rPr>
        <w:instrText xml:space="preserve"> REF _Ref400363253 \w \h </w:instrText>
      </w:r>
      <w:r w:rsidRPr="00713F98">
        <w:rPr>
          <w:b/>
        </w:rPr>
      </w:r>
      <w:r w:rsidR="00713F98">
        <w:rPr>
          <w:b/>
        </w:rPr>
        <w:instrText xml:space="preserve"> \* MERGEFORMAT </w:instrText>
      </w:r>
      <w:r w:rsidRPr="00713F98">
        <w:rPr>
          <w:b/>
        </w:rPr>
        <w:fldChar w:fldCharType="separate"/>
      </w:r>
      <w:r w:rsidR="00CB171B">
        <w:rPr>
          <w:b/>
        </w:rPr>
        <w:t>12.5</w:t>
      </w:r>
      <w:r w:rsidRPr="00713F98">
        <w:rPr>
          <w:b/>
        </w:rPr>
        <w:fldChar w:fldCharType="end"/>
      </w:r>
      <w:r w:rsidRPr="00713F98">
        <w:t>.</w:t>
      </w:r>
    </w:p>
    <w:p w14:paraId="5720D2EA" w14:textId="77777777" w:rsidR="004739D3" w:rsidRPr="00713F98" w:rsidRDefault="004739D3" w:rsidP="00B6357C">
      <w:pPr>
        <w:pStyle w:val="Heading3"/>
        <w:numPr>
          <w:ilvl w:val="2"/>
          <w:numId w:val="20"/>
        </w:numPr>
      </w:pPr>
      <w:r w:rsidRPr="00713F98">
        <w:t xml:space="preserve">The </w:t>
      </w:r>
      <w:r w:rsidR="00984D7E">
        <w:t>a</w:t>
      </w:r>
      <w:r w:rsidRPr="00713F98">
        <w:t xml:space="preserve">ppeal </w:t>
      </w:r>
      <w:r w:rsidR="00984D7E">
        <w:t>t</w:t>
      </w:r>
      <w:r w:rsidRPr="00713F98">
        <w:t>ribunal may adjourn a hearing to obtain further information or evidence.</w:t>
      </w:r>
    </w:p>
    <w:p w14:paraId="21484C74" w14:textId="77777777" w:rsidR="004739D3" w:rsidRPr="00713F98" w:rsidRDefault="004739D3" w:rsidP="00B6357C">
      <w:pPr>
        <w:pStyle w:val="Heading3"/>
        <w:numPr>
          <w:ilvl w:val="2"/>
          <w:numId w:val="20"/>
        </w:numPr>
      </w:pPr>
      <w:r w:rsidRPr="00713F98">
        <w:t>At the conclusion of the hearing the appeal tribunal shall:</w:t>
      </w:r>
    </w:p>
    <w:p w14:paraId="6DA9B1C4" w14:textId="77777777" w:rsidR="004739D3" w:rsidRPr="00713F98" w:rsidRDefault="004739D3" w:rsidP="00B6357C">
      <w:pPr>
        <w:pStyle w:val="Heading4"/>
        <w:numPr>
          <w:ilvl w:val="3"/>
          <w:numId w:val="20"/>
        </w:numPr>
      </w:pPr>
      <w:r w:rsidRPr="00713F98">
        <w:t>uphold the appeal and rescind the original decision; or</w:t>
      </w:r>
    </w:p>
    <w:p w14:paraId="22158BD0" w14:textId="77777777" w:rsidR="004739D3" w:rsidRPr="00713F98" w:rsidRDefault="004739D3" w:rsidP="00B6357C">
      <w:pPr>
        <w:pStyle w:val="Heading4"/>
        <w:numPr>
          <w:ilvl w:val="3"/>
          <w:numId w:val="20"/>
        </w:numPr>
      </w:pPr>
      <w:r w:rsidRPr="00713F98">
        <w:t>dismiss the appeal; or</w:t>
      </w:r>
    </w:p>
    <w:p w14:paraId="2FA17BB6" w14:textId="77777777" w:rsidR="004739D3" w:rsidRPr="00713F98" w:rsidRDefault="004739D3" w:rsidP="00B6357C">
      <w:pPr>
        <w:pStyle w:val="Heading4"/>
        <w:numPr>
          <w:ilvl w:val="3"/>
          <w:numId w:val="20"/>
        </w:numPr>
      </w:pPr>
      <w:r w:rsidRPr="00713F98">
        <w:t xml:space="preserve">dismiss the appeal and review the penalty within the provisions of </w:t>
      </w:r>
      <w:r w:rsidRPr="00713F98">
        <w:rPr>
          <w:b/>
        </w:rPr>
        <w:t xml:space="preserve">clause </w:t>
      </w:r>
      <w:r w:rsidRPr="00713F98">
        <w:rPr>
          <w:b/>
        </w:rPr>
        <w:fldChar w:fldCharType="begin"/>
      </w:r>
      <w:r w:rsidRPr="00713F98">
        <w:rPr>
          <w:b/>
        </w:rPr>
        <w:instrText xml:space="preserve"> REF _Ref400363334 \w \h </w:instrText>
      </w:r>
      <w:r w:rsidRPr="00713F98">
        <w:rPr>
          <w:b/>
        </w:rPr>
      </w:r>
      <w:r w:rsidR="00713F98">
        <w:rPr>
          <w:b/>
        </w:rPr>
        <w:instrText xml:space="preserve"> \* MERGEFORMAT </w:instrText>
      </w:r>
      <w:r w:rsidRPr="00713F98">
        <w:rPr>
          <w:b/>
        </w:rPr>
        <w:fldChar w:fldCharType="separate"/>
      </w:r>
      <w:r w:rsidR="00CB171B">
        <w:rPr>
          <w:b/>
        </w:rPr>
        <w:t>12.5(c)</w:t>
      </w:r>
      <w:r w:rsidRPr="00713F98">
        <w:rPr>
          <w:b/>
        </w:rPr>
        <w:fldChar w:fldCharType="end"/>
      </w:r>
      <w:r w:rsidR="00EE7E4A">
        <w:t>.</w:t>
      </w:r>
    </w:p>
    <w:p w14:paraId="6113C417" w14:textId="77777777" w:rsidR="004739D3" w:rsidRPr="00713F98" w:rsidRDefault="004739D3" w:rsidP="00B6357C">
      <w:pPr>
        <w:pStyle w:val="Heading3"/>
        <w:numPr>
          <w:ilvl w:val="2"/>
          <w:numId w:val="20"/>
        </w:numPr>
      </w:pPr>
      <w:r w:rsidRPr="00713F98">
        <w:t>The decision of the appeal tribunal shall be final.</w:t>
      </w:r>
    </w:p>
    <w:p w14:paraId="4E56916D" w14:textId="77777777" w:rsidR="004739D3" w:rsidRPr="00713F98" w:rsidRDefault="004739D3" w:rsidP="00B6357C">
      <w:pPr>
        <w:pStyle w:val="Heading3"/>
        <w:numPr>
          <w:ilvl w:val="2"/>
          <w:numId w:val="20"/>
        </w:numPr>
      </w:pPr>
      <w:r w:rsidRPr="00713F98">
        <w:t xml:space="preserve">The appeal tribunal must forward to the </w:t>
      </w:r>
      <w:r w:rsidR="001A60A0">
        <w:t>Board</w:t>
      </w:r>
      <w:r w:rsidRPr="00713F98">
        <w:t xml:space="preserve"> a written report outlining their determination of the matter.</w:t>
      </w:r>
    </w:p>
    <w:p w14:paraId="6A15F217" w14:textId="77777777" w:rsidR="0041751F" w:rsidRPr="009A1D1B" w:rsidRDefault="0041751F" w:rsidP="0041751F">
      <w:pPr>
        <w:pStyle w:val="Heading1"/>
        <w:numPr>
          <w:ilvl w:val="0"/>
          <w:numId w:val="20"/>
        </w:numPr>
        <w:rPr>
          <w:szCs w:val="22"/>
        </w:rPr>
      </w:pPr>
      <w:bookmarkStart w:id="182" w:name="_Toc373933161"/>
      <w:bookmarkStart w:id="183" w:name="_Toc373933524"/>
      <w:bookmarkStart w:id="184" w:name="_Ref403417538"/>
      <w:bookmarkStart w:id="185" w:name="_Ref403417668"/>
      <w:bookmarkStart w:id="186" w:name="_Ref403468821"/>
      <w:bookmarkStart w:id="187" w:name="_Toc528224280"/>
      <w:bookmarkEnd w:id="152"/>
      <w:bookmarkEnd w:id="153"/>
      <w:r w:rsidRPr="009A1D1B">
        <w:rPr>
          <w:szCs w:val="22"/>
        </w:rPr>
        <w:t>GRIEVANCE PROCEDURE</w:t>
      </w:r>
      <w:bookmarkEnd w:id="186"/>
      <w:bookmarkEnd w:id="187"/>
    </w:p>
    <w:p w14:paraId="66F540FB" w14:textId="77777777" w:rsidR="00EE7E4A" w:rsidRDefault="00C478A2" w:rsidP="00EE7E4A">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Item 8, Schedule 1 </w:t>
      </w:r>
      <w:r w:rsidR="00EE7E4A">
        <w:rPr>
          <w:rFonts w:cs="Arial"/>
          <w:i/>
          <w:sz w:val="20"/>
          <w:lang w:val="en-GB"/>
        </w:rPr>
        <w:t xml:space="preserve">of the Act requires the rules of the </w:t>
      </w:r>
      <w:r w:rsidR="001A60A0">
        <w:rPr>
          <w:rFonts w:cs="Arial"/>
          <w:i/>
          <w:sz w:val="20"/>
          <w:lang w:val="en-GB"/>
        </w:rPr>
        <w:t>Club</w:t>
      </w:r>
      <w:r w:rsidR="00EE7E4A">
        <w:rPr>
          <w:rFonts w:cs="Arial"/>
          <w:i/>
          <w:sz w:val="20"/>
          <w:lang w:val="en-GB"/>
        </w:rPr>
        <w:t xml:space="preserve"> </w:t>
      </w:r>
      <w:r w:rsidR="00955DD2">
        <w:rPr>
          <w:rFonts w:cs="Arial"/>
          <w:i/>
          <w:sz w:val="20"/>
          <w:lang w:val="en-GB"/>
        </w:rPr>
        <w:t xml:space="preserve">to </w:t>
      </w:r>
      <w:r w:rsidR="00EE7E4A">
        <w:rPr>
          <w:rFonts w:cs="Arial"/>
          <w:i/>
          <w:sz w:val="20"/>
          <w:lang w:val="en-GB"/>
        </w:rPr>
        <w:t>set out the procedure for</w:t>
      </w:r>
      <w:r w:rsidR="001A60A0">
        <w:rPr>
          <w:rFonts w:cs="Arial"/>
          <w:i/>
          <w:sz w:val="20"/>
          <w:lang w:val="en-GB"/>
        </w:rPr>
        <w:t xml:space="preserve"> settling disputes between</w:t>
      </w:r>
      <w:r w:rsidR="00955DD2">
        <w:rPr>
          <w:rFonts w:cs="Arial"/>
          <w:i/>
          <w:sz w:val="20"/>
          <w:lang w:val="en-GB"/>
        </w:rPr>
        <w:t xml:space="preserve"> </w:t>
      </w:r>
      <w:r w:rsidR="001A60A0">
        <w:rPr>
          <w:rFonts w:cs="Arial"/>
          <w:i/>
          <w:sz w:val="20"/>
          <w:lang w:val="en-GB"/>
        </w:rPr>
        <w:t>the Club</w:t>
      </w:r>
      <w:r w:rsidR="00EE7E4A">
        <w:rPr>
          <w:rFonts w:cs="Arial"/>
          <w:i/>
          <w:sz w:val="20"/>
          <w:lang w:val="en-GB"/>
        </w:rPr>
        <w:t xml:space="preserve"> and its members.</w:t>
      </w:r>
    </w:p>
    <w:p w14:paraId="69CADB36" w14:textId="77777777" w:rsidR="0041751F" w:rsidRPr="00713F98" w:rsidRDefault="0041751F" w:rsidP="00BF361F">
      <w:pPr>
        <w:pStyle w:val="Heading3"/>
      </w:pPr>
      <w:r w:rsidRPr="00713F98">
        <w:t>The grievance procedure set out in this clause applies to disputes under this Constitution between a Member and:</w:t>
      </w:r>
    </w:p>
    <w:p w14:paraId="26489464" w14:textId="77777777" w:rsidR="0041751F" w:rsidRPr="00713F98" w:rsidRDefault="0041751F" w:rsidP="00BF361F">
      <w:pPr>
        <w:pStyle w:val="Heading4"/>
      </w:pPr>
      <w:r w:rsidRPr="00713F98">
        <w:t>another Member; or</w:t>
      </w:r>
    </w:p>
    <w:p w14:paraId="497177C6" w14:textId="77777777" w:rsidR="0041751F" w:rsidRPr="00713F98" w:rsidRDefault="0041751F" w:rsidP="00BF361F">
      <w:pPr>
        <w:pStyle w:val="Heading4"/>
      </w:pPr>
      <w:r w:rsidRPr="00713F98">
        <w:t xml:space="preserve">the </w:t>
      </w:r>
      <w:r w:rsidR="001A60A0">
        <w:t>Club</w:t>
      </w:r>
      <w:r w:rsidRPr="00713F98">
        <w:t>.</w:t>
      </w:r>
    </w:p>
    <w:p w14:paraId="210CD0A8" w14:textId="77777777" w:rsidR="0041751F" w:rsidRPr="00713F98" w:rsidRDefault="0041751F" w:rsidP="00BF361F">
      <w:pPr>
        <w:pStyle w:val="Heading3"/>
      </w:pPr>
      <w:r w:rsidRPr="00713F98">
        <w:t>The parties to the dispute must meet (which may, if agreed by the parties, take place by using any technology that allows the parties to clearly and simultaneously communicate with each other) and discuss the matter in dispute, and, if possible, resolve the dispute within 14 days after the dispute comes to the attention of all parties.</w:t>
      </w:r>
    </w:p>
    <w:p w14:paraId="03AD7BD3" w14:textId="77777777" w:rsidR="0041751F" w:rsidRDefault="0041751F" w:rsidP="00BF361F">
      <w:pPr>
        <w:pStyle w:val="Heading3"/>
      </w:pPr>
      <w:r w:rsidRPr="00713F98">
        <w:t xml:space="preserve">If the parties are unable to resolve the dispute at the meeting or if a party fails to attend that meeting, then the parties may, within 10 days, refer the dispute to the </w:t>
      </w:r>
      <w:r w:rsidR="00BA5BF2">
        <w:t>Dispute Settlement Centre of Victoria</w:t>
      </w:r>
      <w:r w:rsidRPr="00713F98">
        <w:t xml:space="preserve"> (or such other similar body in circumstances where the </w:t>
      </w:r>
      <w:r w:rsidR="00BA5BF2">
        <w:t>Dispute Settlement Centre of Victoria</w:t>
      </w:r>
      <w:r w:rsidRPr="00713F98">
        <w:t xml:space="preserve"> is no longer in existence) for resolution.</w:t>
      </w:r>
    </w:p>
    <w:p w14:paraId="3174095F" w14:textId="77777777" w:rsidR="00BA5BF2" w:rsidRDefault="00BF361F" w:rsidP="00BF361F">
      <w:pPr>
        <w:pStyle w:val="Heading3"/>
      </w:pPr>
      <w:r>
        <w:t xml:space="preserve">If a </w:t>
      </w:r>
      <w:proofErr w:type="gramStart"/>
      <w:r>
        <w:t>Member</w:t>
      </w:r>
      <w:proofErr w:type="gramEnd"/>
      <w:r>
        <w:t xml:space="preserve"> has initiated the grievance procedure in respect of a dispute between the Member and the Club under this </w:t>
      </w:r>
      <w:r>
        <w:rPr>
          <w:b/>
        </w:rPr>
        <w:t xml:space="preserve">clause </w:t>
      </w:r>
      <w:r>
        <w:rPr>
          <w:b/>
        </w:rPr>
        <w:fldChar w:fldCharType="begin"/>
      </w:r>
      <w:r>
        <w:rPr>
          <w:b/>
        </w:rPr>
        <w:instrText xml:space="preserve"> REF _Ref403468821 \w \h </w:instrText>
      </w:r>
      <w:r>
        <w:rPr>
          <w:b/>
        </w:rPr>
      </w:r>
      <w:r>
        <w:rPr>
          <w:b/>
        </w:rPr>
        <w:fldChar w:fldCharType="separate"/>
      </w:r>
      <w:r w:rsidR="00CB171B">
        <w:rPr>
          <w:b/>
        </w:rPr>
        <w:t>13</w:t>
      </w:r>
      <w:r>
        <w:rPr>
          <w:b/>
        </w:rPr>
        <w:fldChar w:fldCharType="end"/>
      </w:r>
      <w:r>
        <w:t>, the Club must not take disciplinary action against either:</w:t>
      </w:r>
    </w:p>
    <w:p w14:paraId="4B98526F" w14:textId="77777777" w:rsidR="00BF361F" w:rsidRDefault="00BF361F" w:rsidP="00BF361F">
      <w:pPr>
        <w:pStyle w:val="Heading4"/>
      </w:pPr>
      <w:r>
        <w:t>the Member who initiated the grievance; or</w:t>
      </w:r>
    </w:p>
    <w:p w14:paraId="2D9F4CC2" w14:textId="77777777" w:rsidR="00BF361F" w:rsidRDefault="00BF361F" w:rsidP="00BF361F">
      <w:pPr>
        <w:pStyle w:val="Heading4"/>
      </w:pPr>
      <w:r>
        <w:t xml:space="preserve">a </w:t>
      </w:r>
      <w:proofErr w:type="gramStart"/>
      <w:r>
        <w:t>Member</w:t>
      </w:r>
      <w:proofErr w:type="gramEnd"/>
      <w:r>
        <w:t xml:space="preserve"> appointed by the Member who initiated the grievance to act on their behalf,</w:t>
      </w:r>
    </w:p>
    <w:p w14:paraId="53507F8C" w14:textId="77777777" w:rsidR="00BF361F" w:rsidRPr="00713F98" w:rsidRDefault="00BF361F" w:rsidP="00BF361F">
      <w:pPr>
        <w:pStyle w:val="Heading3"/>
        <w:numPr>
          <w:ilvl w:val="0"/>
          <w:numId w:val="0"/>
        </w:numPr>
        <w:ind w:left="1418"/>
      </w:pPr>
      <w:r>
        <w:t>until the grievance procedure has been completed.</w:t>
      </w:r>
    </w:p>
    <w:p w14:paraId="523A0C3A" w14:textId="77777777" w:rsidR="0041751F" w:rsidRPr="00713F98" w:rsidRDefault="0041751F" w:rsidP="00BF361F">
      <w:pPr>
        <w:pStyle w:val="Heading3"/>
      </w:pPr>
      <w:r w:rsidRPr="00713F98">
        <w:t xml:space="preserve">The Board may prescribe additional grievance procedures in By-Laws consistent with this </w:t>
      </w:r>
      <w:r w:rsidRPr="00713F98">
        <w:rPr>
          <w:b/>
        </w:rPr>
        <w:t>clause</w:t>
      </w:r>
      <w:r w:rsidR="00D953EE">
        <w:rPr>
          <w:b/>
        </w:rPr>
        <w:t xml:space="preserve"> </w:t>
      </w:r>
      <w:r w:rsidR="00D953EE">
        <w:rPr>
          <w:b/>
        </w:rPr>
        <w:fldChar w:fldCharType="begin"/>
      </w:r>
      <w:r w:rsidR="00D953EE">
        <w:rPr>
          <w:b/>
        </w:rPr>
        <w:instrText xml:space="preserve"> REF _Ref403468821 \w \h </w:instrText>
      </w:r>
      <w:r w:rsidR="00D953EE">
        <w:rPr>
          <w:b/>
        </w:rPr>
      </w:r>
      <w:r w:rsidR="00D953EE">
        <w:rPr>
          <w:b/>
        </w:rPr>
        <w:fldChar w:fldCharType="separate"/>
      </w:r>
      <w:r w:rsidR="00CB171B">
        <w:rPr>
          <w:b/>
        </w:rPr>
        <w:t>13</w:t>
      </w:r>
      <w:r w:rsidR="00D953EE">
        <w:rPr>
          <w:b/>
        </w:rPr>
        <w:fldChar w:fldCharType="end"/>
      </w:r>
      <w:r w:rsidRPr="00713F98">
        <w:t>.</w:t>
      </w:r>
    </w:p>
    <w:p w14:paraId="17F3FC44" w14:textId="77777777" w:rsidR="006E76DD" w:rsidRPr="00713F98" w:rsidRDefault="006E76DD" w:rsidP="006F4BDF">
      <w:pPr>
        <w:pStyle w:val="Heading1"/>
      </w:pPr>
      <w:bookmarkStart w:id="188" w:name="_Toc373933169"/>
      <w:bookmarkStart w:id="189" w:name="_Toc373933527"/>
      <w:bookmarkStart w:id="190" w:name="_Toc528224281"/>
      <w:bookmarkEnd w:id="182"/>
      <w:bookmarkEnd w:id="183"/>
      <w:bookmarkEnd w:id="184"/>
      <w:bookmarkEnd w:id="185"/>
      <w:r w:rsidRPr="00713F98">
        <w:t>General Meetings</w:t>
      </w:r>
      <w:bookmarkEnd w:id="188"/>
      <w:bookmarkEnd w:id="189"/>
      <w:bookmarkEnd w:id="190"/>
    </w:p>
    <w:p w14:paraId="06218576" w14:textId="77777777" w:rsidR="006E76DD" w:rsidRPr="00713F98" w:rsidRDefault="006E76DD" w:rsidP="006F4BDF">
      <w:pPr>
        <w:pStyle w:val="Heading2"/>
      </w:pPr>
      <w:bookmarkStart w:id="191" w:name="_Toc373933170"/>
      <w:bookmarkStart w:id="192" w:name="_Toc373933528"/>
      <w:bookmarkStart w:id="193" w:name="_Toc528224282"/>
      <w:r w:rsidRPr="00713F98">
        <w:t>Annual General Meeting</w:t>
      </w:r>
      <w:bookmarkEnd w:id="191"/>
      <w:bookmarkEnd w:id="192"/>
      <w:bookmarkEnd w:id="193"/>
      <w:r w:rsidRPr="00713F98">
        <w:t xml:space="preserve"> </w:t>
      </w:r>
    </w:p>
    <w:p w14:paraId="4F09C1A7" w14:textId="77777777" w:rsidR="00C478A2" w:rsidRDefault="00C478A2" w:rsidP="00C478A2">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Under section 63 of the Act the </w:t>
      </w:r>
      <w:r w:rsidR="00905E28">
        <w:rPr>
          <w:rFonts w:cs="Arial"/>
          <w:i/>
          <w:sz w:val="20"/>
          <w:lang w:val="en-GB"/>
        </w:rPr>
        <w:t xml:space="preserve">Club </w:t>
      </w:r>
      <w:r>
        <w:rPr>
          <w:rFonts w:cs="Arial"/>
          <w:i/>
          <w:sz w:val="20"/>
          <w:lang w:val="en-GB"/>
        </w:rPr>
        <w:t xml:space="preserve">must hold its annual general meeting within 5 months after the end of the </w:t>
      </w:r>
      <w:r w:rsidR="00905E28">
        <w:rPr>
          <w:rFonts w:cs="Arial"/>
          <w:i/>
          <w:sz w:val="20"/>
          <w:lang w:val="en-GB"/>
        </w:rPr>
        <w:t xml:space="preserve">Club's </w:t>
      </w:r>
      <w:r>
        <w:rPr>
          <w:rFonts w:cs="Arial"/>
          <w:i/>
          <w:sz w:val="20"/>
          <w:lang w:val="en-GB"/>
        </w:rPr>
        <w:t>financial year (which is defined in the "Definitions" section</w:t>
      </w:r>
      <w:r w:rsidR="00614B12">
        <w:rPr>
          <w:rFonts w:cs="Arial"/>
          <w:i/>
          <w:sz w:val="20"/>
          <w:lang w:val="en-GB"/>
        </w:rPr>
        <w:t>)</w:t>
      </w:r>
      <w:r>
        <w:rPr>
          <w:rFonts w:cs="Arial"/>
          <w:i/>
          <w:sz w:val="20"/>
          <w:lang w:val="en-GB"/>
        </w:rPr>
        <w:t>.</w:t>
      </w:r>
    </w:p>
    <w:p w14:paraId="44570FF0" w14:textId="77777777" w:rsidR="006E76DD" w:rsidRPr="00713F98" w:rsidRDefault="006E76DD" w:rsidP="006F4BDF">
      <w:pPr>
        <w:pStyle w:val="BodyText2"/>
      </w:pPr>
      <w:r w:rsidRPr="00713F98">
        <w:t xml:space="preserve">AGMs of </w:t>
      </w:r>
      <w:r w:rsidR="002C4BC2" w:rsidRPr="00713F98">
        <w:t xml:space="preserve">the </w:t>
      </w:r>
      <w:r w:rsidR="00450461">
        <w:t>Club</w:t>
      </w:r>
      <w:r w:rsidR="003144C0" w:rsidRPr="00713F98">
        <w:t xml:space="preserve"> </w:t>
      </w:r>
      <w:r w:rsidRPr="00713F98">
        <w:t>are to be held:</w:t>
      </w:r>
    </w:p>
    <w:p w14:paraId="5B0B5615" w14:textId="77777777" w:rsidR="006E76DD" w:rsidRPr="00713F98" w:rsidRDefault="006E76DD" w:rsidP="006F4BDF">
      <w:pPr>
        <w:pStyle w:val="Heading3"/>
      </w:pPr>
      <w:bookmarkStart w:id="194" w:name="_Toc373933171"/>
      <w:r w:rsidRPr="00713F98">
        <w:t>according to the Act</w:t>
      </w:r>
      <w:r w:rsidR="006E2889">
        <w:t>, including at least once in each calendar year</w:t>
      </w:r>
      <w:r w:rsidRPr="00713F98">
        <w:t>; and</w:t>
      </w:r>
      <w:bookmarkEnd w:id="194"/>
    </w:p>
    <w:p w14:paraId="5CF2530C" w14:textId="77777777" w:rsidR="006E76DD" w:rsidRPr="00713F98" w:rsidRDefault="00B04B5E" w:rsidP="006F4BDF">
      <w:pPr>
        <w:pStyle w:val="Heading3"/>
      </w:pPr>
      <w:bookmarkStart w:id="195" w:name="_Toc373933172"/>
      <w:r w:rsidRPr="00713F98">
        <w:t xml:space="preserve">otherwise as </w:t>
      </w:r>
      <w:r w:rsidR="006E76DD" w:rsidRPr="00713F98">
        <w:t>determined by the Directors</w:t>
      </w:r>
      <w:r w:rsidRPr="00713F98">
        <w:t xml:space="preserve"> (including date and venue)</w:t>
      </w:r>
      <w:r w:rsidR="006E76DD" w:rsidRPr="00713F98">
        <w:t>.</w:t>
      </w:r>
      <w:bookmarkEnd w:id="195"/>
    </w:p>
    <w:p w14:paraId="5768D105" w14:textId="77777777" w:rsidR="006E76DD" w:rsidRPr="00713F98" w:rsidRDefault="006E76DD" w:rsidP="006F4BDF">
      <w:pPr>
        <w:pStyle w:val="Heading2"/>
      </w:pPr>
      <w:bookmarkStart w:id="196" w:name="_Toc373933173"/>
      <w:bookmarkStart w:id="197" w:name="_Toc373933529"/>
      <w:bookmarkStart w:id="198" w:name="_Toc528224283"/>
      <w:r w:rsidRPr="00713F98">
        <w:t>Power to convene General Meeting</w:t>
      </w:r>
      <w:bookmarkEnd w:id="196"/>
      <w:bookmarkEnd w:id="197"/>
      <w:bookmarkEnd w:id="198"/>
      <w:r w:rsidRPr="00713F98">
        <w:t xml:space="preserve"> </w:t>
      </w:r>
    </w:p>
    <w:p w14:paraId="6B27889A" w14:textId="77777777" w:rsidR="006E76DD" w:rsidRPr="00713F98" w:rsidRDefault="006E76DD" w:rsidP="006F4BDF">
      <w:pPr>
        <w:pStyle w:val="Heading3"/>
      </w:pPr>
      <w:bookmarkStart w:id="199" w:name="_Toc373933174"/>
      <w:r w:rsidRPr="00713F98">
        <w:t>The Directors may convene a General Meeting when they think fit and must do so if required by the Act.</w:t>
      </w:r>
      <w:bookmarkEnd w:id="199"/>
    </w:p>
    <w:p w14:paraId="66B06957" w14:textId="77777777" w:rsidR="0038329B" w:rsidRDefault="0038329B" w:rsidP="0038329B">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The number or percentage of Members who can requisition a Special General Meeting may vary.</w:t>
      </w:r>
    </w:p>
    <w:p w14:paraId="18C60FF1" w14:textId="77777777" w:rsidR="006E76DD" w:rsidRPr="00713F98" w:rsidRDefault="0035690C" w:rsidP="006F4BDF">
      <w:pPr>
        <w:pStyle w:val="Heading3"/>
      </w:pPr>
      <w:r>
        <w:t xml:space="preserve">The Directors must on the requisition in writing of at least </w:t>
      </w:r>
      <w:r w:rsidR="00301DF9">
        <w:fldChar w:fldCharType="begin">
          <w:ffData>
            <w:name w:val=""/>
            <w:enabled/>
            <w:calcOnExit w:val="0"/>
            <w:textInput>
              <w:default w:val="[insert %]"/>
            </w:textInput>
          </w:ffData>
        </w:fldChar>
      </w:r>
      <w:r w:rsidR="00301DF9">
        <w:instrText xml:space="preserve"> FORMTEXT </w:instrText>
      </w:r>
      <w:r w:rsidR="00301DF9">
        <w:fldChar w:fldCharType="separate"/>
      </w:r>
      <w:r w:rsidR="00CB171B">
        <w:rPr>
          <w:noProof/>
        </w:rPr>
        <w:t>[insert %]</w:t>
      </w:r>
      <w:r w:rsidR="00301DF9">
        <w:fldChar w:fldCharType="end"/>
      </w:r>
      <w:r>
        <w:t xml:space="preserve"> of the Voting Members convene a General Meeting.</w:t>
      </w:r>
      <w:r w:rsidR="006E76DD" w:rsidRPr="00713F98">
        <w:t xml:space="preserve"> </w:t>
      </w:r>
    </w:p>
    <w:p w14:paraId="015E4228" w14:textId="77777777" w:rsidR="006E76DD" w:rsidRPr="00713F98" w:rsidRDefault="006E76DD" w:rsidP="006F4BDF">
      <w:pPr>
        <w:pStyle w:val="Heading2"/>
      </w:pPr>
      <w:bookmarkStart w:id="200" w:name="_Toc373933176"/>
      <w:bookmarkStart w:id="201" w:name="_Toc373933530"/>
      <w:bookmarkStart w:id="202" w:name="_Toc528224284"/>
      <w:r w:rsidRPr="00713F98">
        <w:t>Notice of General Meeting</w:t>
      </w:r>
      <w:bookmarkEnd w:id="200"/>
      <w:bookmarkEnd w:id="201"/>
      <w:bookmarkEnd w:id="202"/>
      <w:r w:rsidRPr="00713F98">
        <w:t xml:space="preserve"> </w:t>
      </w:r>
    </w:p>
    <w:p w14:paraId="181CB573" w14:textId="77777777" w:rsidR="006E76DD" w:rsidRPr="00713F98" w:rsidRDefault="006E76DD" w:rsidP="006F4BDF">
      <w:pPr>
        <w:pStyle w:val="Heading3"/>
      </w:pPr>
      <w:bookmarkStart w:id="203" w:name="_Toc373933177"/>
      <w:r w:rsidRPr="00713F98">
        <w:t>Notice of a General Meeting of Members must be given:</w:t>
      </w:r>
      <w:bookmarkEnd w:id="203"/>
    </w:p>
    <w:p w14:paraId="2069CA1B" w14:textId="77777777" w:rsidR="006E76DD" w:rsidRPr="00713F98" w:rsidRDefault="006E76DD" w:rsidP="006F4BDF">
      <w:pPr>
        <w:pStyle w:val="Heading4"/>
      </w:pPr>
      <w:r w:rsidRPr="00713F98">
        <w:t xml:space="preserve">to all Members, the Directors, and the auditor of </w:t>
      </w:r>
      <w:r w:rsidR="002C4BC2" w:rsidRPr="00713F98">
        <w:t xml:space="preserve">the </w:t>
      </w:r>
      <w:r w:rsidR="00450461">
        <w:t>Club</w:t>
      </w:r>
      <w:r w:rsidRPr="00713F98">
        <w:t>; and</w:t>
      </w:r>
    </w:p>
    <w:p w14:paraId="157B3E2C" w14:textId="77777777" w:rsidR="006E76DD" w:rsidRPr="00713F98" w:rsidRDefault="006E76DD" w:rsidP="003942D6">
      <w:pPr>
        <w:pStyle w:val="Heading4"/>
      </w:pPr>
      <w:r w:rsidRPr="00713F98">
        <w:t xml:space="preserve">in accordance with </w:t>
      </w:r>
      <w:r w:rsidRPr="00713F98">
        <w:rPr>
          <w:b/>
        </w:rPr>
        <w:t xml:space="preserve">clause </w:t>
      </w:r>
      <w:r w:rsidR="00953858" w:rsidRPr="00713F98">
        <w:rPr>
          <w:b/>
        </w:rPr>
        <w:fldChar w:fldCharType="begin"/>
      </w:r>
      <w:r w:rsidR="00953858" w:rsidRPr="00713F98">
        <w:rPr>
          <w:b/>
        </w:rPr>
        <w:instrText xml:space="preserve"> REF _Ref190237555 \r \h </w:instrText>
      </w:r>
      <w:r w:rsidR="00953858" w:rsidRPr="00713F98">
        <w:rPr>
          <w:b/>
        </w:rPr>
      </w:r>
      <w:r w:rsidR="00B804E0" w:rsidRPr="00713F98">
        <w:rPr>
          <w:b/>
        </w:rPr>
        <w:instrText xml:space="preserve"> \* MERGEFORMAT </w:instrText>
      </w:r>
      <w:r w:rsidR="00953858" w:rsidRPr="00713F98">
        <w:rPr>
          <w:b/>
        </w:rPr>
        <w:fldChar w:fldCharType="separate"/>
      </w:r>
      <w:r w:rsidR="00CB171B">
        <w:rPr>
          <w:b/>
        </w:rPr>
        <w:t>28</w:t>
      </w:r>
      <w:r w:rsidR="00953858" w:rsidRPr="00713F98">
        <w:rPr>
          <w:b/>
        </w:rPr>
        <w:fldChar w:fldCharType="end"/>
      </w:r>
      <w:r w:rsidRPr="00713F98">
        <w:t xml:space="preserve"> and the Act. </w:t>
      </w:r>
    </w:p>
    <w:p w14:paraId="340CDD56" w14:textId="77777777" w:rsidR="006E76DD" w:rsidRPr="00713F98" w:rsidRDefault="006E76DD" w:rsidP="006F4BDF">
      <w:pPr>
        <w:pStyle w:val="Heading3"/>
      </w:pPr>
      <w:bookmarkStart w:id="204" w:name="_Toc373933178"/>
      <w:r w:rsidRPr="00713F98">
        <w:t xml:space="preserve">At least 45 days prior to the proposed date of the AGM, the </w:t>
      </w:r>
      <w:r w:rsidR="00450461">
        <w:t>Board</w:t>
      </w:r>
      <w:r w:rsidRPr="00713F98">
        <w:t xml:space="preserve"> will request from </w:t>
      </w:r>
      <w:r w:rsidR="006F3E9D">
        <w:t>Voting</w:t>
      </w:r>
      <w:r w:rsidR="009727A6" w:rsidRPr="00713F98">
        <w:t xml:space="preserve"> </w:t>
      </w:r>
      <w:r w:rsidRPr="00713F98">
        <w:t>Members notices of motions, which must be received no less than 28 days prior to the AGM.</w:t>
      </w:r>
      <w:bookmarkEnd w:id="204"/>
      <w:r w:rsidRPr="00713F98">
        <w:t xml:space="preserve"> </w:t>
      </w:r>
    </w:p>
    <w:p w14:paraId="6C94090A" w14:textId="77777777" w:rsidR="006E76DD" w:rsidRPr="00713F98" w:rsidRDefault="006E76DD" w:rsidP="006F4BDF">
      <w:pPr>
        <w:pStyle w:val="Heading3"/>
      </w:pPr>
      <w:bookmarkStart w:id="205" w:name="_Toc373933179"/>
      <w:r w:rsidRPr="00713F98">
        <w:t>At least 21 days’ notice of the time and place of a General Meeting must be given, together with:</w:t>
      </w:r>
      <w:bookmarkEnd w:id="205"/>
    </w:p>
    <w:p w14:paraId="062BB032" w14:textId="77777777" w:rsidR="006E76DD" w:rsidRPr="00713F98" w:rsidRDefault="006E76DD" w:rsidP="006F4BDF">
      <w:pPr>
        <w:pStyle w:val="Heading4"/>
      </w:pPr>
      <w:r w:rsidRPr="00713F98">
        <w:t xml:space="preserve">all information required to be included in accordance with the </w:t>
      </w:r>
      <w:proofErr w:type="gramStart"/>
      <w:r w:rsidRPr="00713F98">
        <w:t>Act;</w:t>
      </w:r>
      <w:proofErr w:type="gramEnd"/>
      <w:r w:rsidRPr="00713F98">
        <w:t xml:space="preserve"> </w:t>
      </w:r>
    </w:p>
    <w:p w14:paraId="55132B14" w14:textId="77777777" w:rsidR="006E76DD" w:rsidRPr="00713F98" w:rsidRDefault="006E76DD" w:rsidP="006F4BDF">
      <w:pPr>
        <w:pStyle w:val="Heading4"/>
      </w:pPr>
      <w:r w:rsidRPr="00713F98">
        <w:t xml:space="preserve">in the case of a proposed Special Resolution, the intention to propose the Special Resolution and the terms of the proposed Special </w:t>
      </w:r>
      <w:proofErr w:type="gramStart"/>
      <w:r w:rsidRPr="00713F98">
        <w:t>Resolution;</w:t>
      </w:r>
      <w:proofErr w:type="gramEnd"/>
      <w:r w:rsidRPr="00713F98">
        <w:t xml:space="preserve"> </w:t>
      </w:r>
    </w:p>
    <w:p w14:paraId="5B6891F4" w14:textId="77777777" w:rsidR="006E76DD" w:rsidRPr="00713F98" w:rsidRDefault="007561E7" w:rsidP="006F4BDF">
      <w:pPr>
        <w:pStyle w:val="Heading4"/>
      </w:pPr>
      <w:r w:rsidRPr="00713F98">
        <w:t xml:space="preserve">where applicable, </w:t>
      </w:r>
      <w:r w:rsidR="006E76DD" w:rsidRPr="00713F98">
        <w:t xml:space="preserve">any notice of motion received from any </w:t>
      </w:r>
      <w:r w:rsidR="006F3E9D">
        <w:t>Voting</w:t>
      </w:r>
      <w:r w:rsidR="00544D2C" w:rsidRPr="00713F98">
        <w:t xml:space="preserve"> </w:t>
      </w:r>
      <w:r w:rsidR="006E76DD" w:rsidRPr="00713F98">
        <w:t>Member or Director;</w:t>
      </w:r>
      <w:r w:rsidR="008F4E54">
        <w:t xml:space="preserve"> and</w:t>
      </w:r>
    </w:p>
    <w:p w14:paraId="55B428DD" w14:textId="77777777" w:rsidR="006E76DD" w:rsidRPr="00713F98" w:rsidRDefault="007561E7" w:rsidP="006F4BDF">
      <w:pPr>
        <w:pStyle w:val="Heading4"/>
      </w:pPr>
      <w:r w:rsidRPr="00713F98">
        <w:t xml:space="preserve">where applicable, </w:t>
      </w:r>
      <w:r w:rsidR="006E76DD" w:rsidRPr="00713F98">
        <w:t xml:space="preserve">a list of all nominations received for positions to be elected at the relevant General Meeting. </w:t>
      </w:r>
    </w:p>
    <w:p w14:paraId="7B907D59" w14:textId="77777777" w:rsidR="006E76DD" w:rsidRPr="00713F98" w:rsidRDefault="006E76DD" w:rsidP="006C3BB5">
      <w:pPr>
        <w:pStyle w:val="Heading2"/>
      </w:pPr>
      <w:bookmarkStart w:id="206" w:name="_Toc373933180"/>
      <w:bookmarkStart w:id="207" w:name="_Toc373933531"/>
      <w:bookmarkStart w:id="208" w:name="_Toc528224285"/>
      <w:r w:rsidRPr="00713F98">
        <w:t>No other business</w:t>
      </w:r>
      <w:bookmarkEnd w:id="206"/>
      <w:bookmarkEnd w:id="207"/>
      <w:bookmarkEnd w:id="208"/>
      <w:r w:rsidRPr="00713F98">
        <w:t xml:space="preserve"> </w:t>
      </w:r>
    </w:p>
    <w:p w14:paraId="7125C214" w14:textId="77777777" w:rsidR="008F4E54" w:rsidRDefault="008F4E54" w:rsidP="008F4E54">
      <w:pPr>
        <w:pBdr>
          <w:top w:val="single" w:sz="4" w:space="0"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Note that “Other business” or “General business” should not be included in the agenda of the Annual General Meeting or a Special General Meeting.</w:t>
      </w:r>
    </w:p>
    <w:p w14:paraId="5093781E" w14:textId="77777777" w:rsidR="006E76DD" w:rsidRPr="00713F98" w:rsidRDefault="006E76DD" w:rsidP="006C3BB5">
      <w:pPr>
        <w:pStyle w:val="BodyText2"/>
      </w:pPr>
      <w:r w:rsidRPr="00713F98">
        <w:t xml:space="preserve">No business other than that stated in the notice of meeting may be transacted at a General Meeting. </w:t>
      </w:r>
    </w:p>
    <w:p w14:paraId="447404AB" w14:textId="77777777" w:rsidR="006E76DD" w:rsidRPr="00713F98" w:rsidRDefault="006E76DD" w:rsidP="006C3BB5">
      <w:pPr>
        <w:pStyle w:val="Heading2"/>
      </w:pPr>
      <w:bookmarkStart w:id="209" w:name="_Toc373933181"/>
      <w:bookmarkStart w:id="210" w:name="_Toc373933532"/>
      <w:bookmarkStart w:id="211" w:name="_Toc528224286"/>
      <w:r w:rsidRPr="00713F98">
        <w:t>Cancellation or postponement of General Meeting</w:t>
      </w:r>
      <w:bookmarkEnd w:id="209"/>
      <w:bookmarkEnd w:id="210"/>
      <w:bookmarkEnd w:id="211"/>
      <w:r w:rsidRPr="00713F98">
        <w:t xml:space="preserve"> </w:t>
      </w:r>
    </w:p>
    <w:p w14:paraId="31E3F1EF" w14:textId="77777777" w:rsidR="006E76DD" w:rsidRPr="00713F98" w:rsidRDefault="006E76DD" w:rsidP="006C3BB5">
      <w:pPr>
        <w:pStyle w:val="BodyText2"/>
      </w:pPr>
      <w:r w:rsidRPr="00713F98">
        <w:t>Where a General Meeting (including an AGM) is convened by the Directors they may, if they think fit, cancel the meeting or postpone the meeting to a date and time they determine.  However, this clause does not apply to a General Meeting convened</w:t>
      </w:r>
      <w:r w:rsidR="00991B1A" w:rsidRPr="00713F98">
        <w:t xml:space="preserve"> by</w:t>
      </w:r>
      <w:r w:rsidRPr="00713F98">
        <w:t xml:space="preserve">: </w:t>
      </w:r>
    </w:p>
    <w:p w14:paraId="10C52130" w14:textId="77777777" w:rsidR="006E76DD" w:rsidRPr="00713F98" w:rsidRDefault="006F3E9D" w:rsidP="006C3BB5">
      <w:pPr>
        <w:pStyle w:val="Heading3"/>
      </w:pPr>
      <w:bookmarkStart w:id="212" w:name="_Toc373933182"/>
      <w:r>
        <w:t xml:space="preserve">Voting </w:t>
      </w:r>
      <w:r w:rsidR="006E76DD" w:rsidRPr="00713F98">
        <w:t xml:space="preserve">Members according to the </w:t>
      </w:r>
      <w:proofErr w:type="gramStart"/>
      <w:r w:rsidR="006E76DD" w:rsidRPr="00713F98">
        <w:t>Act;</w:t>
      </w:r>
      <w:bookmarkEnd w:id="212"/>
      <w:proofErr w:type="gramEnd"/>
      <w:r w:rsidR="006E76DD" w:rsidRPr="00713F98">
        <w:t xml:space="preserve"> </w:t>
      </w:r>
    </w:p>
    <w:p w14:paraId="7596ED39" w14:textId="77777777" w:rsidR="003F24B2" w:rsidRDefault="006E76DD" w:rsidP="006C3BB5">
      <w:pPr>
        <w:pStyle w:val="Heading3"/>
      </w:pPr>
      <w:bookmarkStart w:id="213" w:name="_Toc373933183"/>
      <w:r w:rsidRPr="00713F98">
        <w:t xml:space="preserve">the Directors at the request of Members; </w:t>
      </w:r>
      <w:r w:rsidR="00F24059">
        <w:t>or</w:t>
      </w:r>
    </w:p>
    <w:p w14:paraId="3A17AC27" w14:textId="77777777" w:rsidR="006E76DD" w:rsidRPr="00713F98" w:rsidRDefault="006E76DD" w:rsidP="006C3BB5">
      <w:pPr>
        <w:pStyle w:val="Heading3"/>
      </w:pPr>
      <w:bookmarkStart w:id="214" w:name="_Toc373933184"/>
      <w:bookmarkEnd w:id="213"/>
      <w:r w:rsidRPr="00713F98">
        <w:t xml:space="preserve">a </w:t>
      </w:r>
      <w:r w:rsidR="00F24059">
        <w:t>c</w:t>
      </w:r>
      <w:r w:rsidRPr="00713F98">
        <w:t>ourt.</w:t>
      </w:r>
      <w:bookmarkEnd w:id="214"/>
    </w:p>
    <w:p w14:paraId="3934252B" w14:textId="77777777" w:rsidR="006E76DD" w:rsidRPr="00713F98" w:rsidRDefault="006E76DD" w:rsidP="006C3BB5">
      <w:pPr>
        <w:pStyle w:val="Heading2"/>
      </w:pPr>
      <w:bookmarkStart w:id="215" w:name="_Toc373933185"/>
      <w:bookmarkStart w:id="216" w:name="_Toc373933533"/>
      <w:bookmarkStart w:id="217" w:name="_Ref403417731"/>
      <w:bookmarkStart w:id="218" w:name="_Toc528224287"/>
      <w:r w:rsidRPr="00713F98">
        <w:t>Written notice of cancellation or postponement of General Meeting</w:t>
      </w:r>
      <w:bookmarkEnd w:id="215"/>
      <w:bookmarkEnd w:id="216"/>
      <w:bookmarkEnd w:id="217"/>
      <w:bookmarkEnd w:id="218"/>
      <w:r w:rsidRPr="00713F98">
        <w:t xml:space="preserve"> </w:t>
      </w:r>
    </w:p>
    <w:p w14:paraId="2082A3A9" w14:textId="77777777" w:rsidR="006E76DD" w:rsidRPr="00713F98" w:rsidRDefault="006E76DD" w:rsidP="006C3BB5">
      <w:pPr>
        <w:pStyle w:val="BodyText2"/>
      </w:pPr>
      <w:r w:rsidRPr="00713F98">
        <w:t>Notice of the cancellation or postponement of a General Meeting must state the reasons for doing so and be given to:</w:t>
      </w:r>
    </w:p>
    <w:p w14:paraId="4ECD5758" w14:textId="77777777" w:rsidR="006E76DD" w:rsidRPr="00713F98" w:rsidRDefault="006E76DD" w:rsidP="006C3BB5">
      <w:pPr>
        <w:pStyle w:val="Heading3"/>
      </w:pPr>
      <w:bookmarkStart w:id="219" w:name="_Toc373933186"/>
      <w:r w:rsidRPr="00713F98">
        <w:t>each Member; and</w:t>
      </w:r>
      <w:bookmarkEnd w:id="219"/>
      <w:r w:rsidRPr="00713F98">
        <w:t xml:space="preserve"> </w:t>
      </w:r>
    </w:p>
    <w:p w14:paraId="369CB9B7" w14:textId="77777777" w:rsidR="00632E2D" w:rsidRPr="00713F98" w:rsidRDefault="006E76DD" w:rsidP="006C3BB5">
      <w:pPr>
        <w:pStyle w:val="Heading3"/>
      </w:pPr>
      <w:bookmarkStart w:id="220" w:name="_Toc373933187"/>
      <w:r w:rsidRPr="00713F98">
        <w:t>each other person entitled to notice of a General Meeting under th</w:t>
      </w:r>
      <w:r w:rsidR="00113356" w:rsidRPr="00713F98">
        <w:t>is Constitution or the</w:t>
      </w:r>
      <w:r w:rsidRPr="00713F98">
        <w:t xml:space="preserve"> Act</w:t>
      </w:r>
      <w:bookmarkEnd w:id="220"/>
      <w:r w:rsidR="008F4E54">
        <w:t>,</w:t>
      </w:r>
    </w:p>
    <w:p w14:paraId="358D66CA" w14:textId="77777777" w:rsidR="006E76DD" w:rsidRPr="00713F98" w:rsidRDefault="00632E2D" w:rsidP="006C3BB5">
      <w:pPr>
        <w:pStyle w:val="BodyText2"/>
      </w:pPr>
      <w:r w:rsidRPr="00713F98">
        <w:t xml:space="preserve">at least </w:t>
      </w:r>
      <w:r w:rsidR="006F3E9D">
        <w:t>7</w:t>
      </w:r>
      <w:r w:rsidR="006F3E9D" w:rsidRPr="00713F98">
        <w:t xml:space="preserve"> </w:t>
      </w:r>
      <w:r w:rsidRPr="00713F98">
        <w:t>days prior to the date of the General Meeting</w:t>
      </w:r>
      <w:r w:rsidR="006E76DD" w:rsidRPr="00713F98">
        <w:t>.</w:t>
      </w:r>
    </w:p>
    <w:p w14:paraId="0CAD2DE6" w14:textId="77777777" w:rsidR="006E76DD" w:rsidRPr="00713F98" w:rsidRDefault="006E76DD" w:rsidP="006C3BB5">
      <w:pPr>
        <w:pStyle w:val="Heading2"/>
      </w:pPr>
      <w:bookmarkStart w:id="221" w:name="_Toc373933188"/>
      <w:bookmarkStart w:id="222" w:name="_Toc373933534"/>
      <w:bookmarkStart w:id="223" w:name="_Toc528224288"/>
      <w:r w:rsidRPr="00713F98">
        <w:t>Contents of notice postponing General Meeting</w:t>
      </w:r>
      <w:bookmarkEnd w:id="221"/>
      <w:bookmarkEnd w:id="222"/>
      <w:bookmarkEnd w:id="223"/>
      <w:r w:rsidRPr="00713F98">
        <w:t xml:space="preserve"> </w:t>
      </w:r>
    </w:p>
    <w:p w14:paraId="6AC69436" w14:textId="77777777" w:rsidR="006E76DD" w:rsidRPr="00713F98" w:rsidRDefault="006E76DD" w:rsidP="006C3BB5">
      <w:pPr>
        <w:pStyle w:val="BodyText2"/>
      </w:pPr>
      <w:r w:rsidRPr="00713F98">
        <w:t xml:space="preserve">A notice postponing a General Meeting must specify: </w:t>
      </w:r>
    </w:p>
    <w:p w14:paraId="5F30DCA4" w14:textId="77777777" w:rsidR="006E76DD" w:rsidRPr="00713F98" w:rsidRDefault="006E76DD" w:rsidP="006C3BB5">
      <w:pPr>
        <w:pStyle w:val="Heading3"/>
      </w:pPr>
      <w:bookmarkStart w:id="224" w:name="_Toc373933189"/>
      <w:r w:rsidRPr="00713F98">
        <w:t xml:space="preserve">the new date and time for the </w:t>
      </w:r>
      <w:proofErr w:type="gramStart"/>
      <w:r w:rsidRPr="00713F98">
        <w:t>meeting;</w:t>
      </w:r>
      <w:bookmarkEnd w:id="224"/>
      <w:proofErr w:type="gramEnd"/>
      <w:r w:rsidRPr="00713F98">
        <w:t xml:space="preserve"> </w:t>
      </w:r>
    </w:p>
    <w:p w14:paraId="708D77AF" w14:textId="77777777" w:rsidR="006E76DD" w:rsidRPr="00713F98" w:rsidRDefault="006E76DD" w:rsidP="006C3BB5">
      <w:pPr>
        <w:pStyle w:val="Heading3"/>
      </w:pPr>
      <w:bookmarkStart w:id="225" w:name="_Toc373933190"/>
      <w:r w:rsidRPr="00713F98">
        <w:t xml:space="preserve">the place where the meeting is to be held, which may be either the same as or different </w:t>
      </w:r>
      <w:r w:rsidR="004878BC" w:rsidRPr="00713F98">
        <w:t xml:space="preserve">from </w:t>
      </w:r>
      <w:r w:rsidRPr="00713F98">
        <w:t>the place specified in the notice originally convening the meeting; and</w:t>
      </w:r>
      <w:bookmarkEnd w:id="225"/>
      <w:r w:rsidRPr="00713F98">
        <w:t xml:space="preserve"> </w:t>
      </w:r>
    </w:p>
    <w:p w14:paraId="7E357B4B" w14:textId="77777777" w:rsidR="006E76DD" w:rsidRPr="00713F98" w:rsidRDefault="006E76DD" w:rsidP="006C3BB5">
      <w:pPr>
        <w:pStyle w:val="Heading3"/>
      </w:pPr>
      <w:bookmarkStart w:id="226" w:name="_Toc373933191"/>
      <w:r w:rsidRPr="00713F98">
        <w:t xml:space="preserve">if the meeting is to be held in </w:t>
      </w:r>
      <w:r w:rsidR="006F3E9D">
        <w:t>2</w:t>
      </w:r>
      <w:r w:rsidR="006F3E9D" w:rsidRPr="00713F98">
        <w:t xml:space="preserve"> </w:t>
      </w:r>
      <w:r w:rsidRPr="00713F98">
        <w:t>or more places, the technology that will be used to hold the meeting in that manner.</w:t>
      </w:r>
      <w:bookmarkEnd w:id="226"/>
      <w:r w:rsidRPr="00713F98">
        <w:t xml:space="preserve"> </w:t>
      </w:r>
    </w:p>
    <w:p w14:paraId="64C7DCDD" w14:textId="77777777" w:rsidR="006E76DD" w:rsidRPr="00713F98" w:rsidRDefault="006E76DD" w:rsidP="006C3BB5">
      <w:pPr>
        <w:pStyle w:val="Heading2"/>
      </w:pPr>
      <w:bookmarkStart w:id="227" w:name="_Toc373933192"/>
      <w:bookmarkStart w:id="228" w:name="_Toc373933535"/>
      <w:bookmarkStart w:id="229" w:name="_Toc528224289"/>
      <w:r w:rsidRPr="00713F98">
        <w:t>Number of clear days for postponement of General Meeting</w:t>
      </w:r>
      <w:bookmarkEnd w:id="227"/>
      <w:bookmarkEnd w:id="228"/>
      <w:bookmarkEnd w:id="229"/>
      <w:r w:rsidRPr="00713F98">
        <w:t xml:space="preserve"> </w:t>
      </w:r>
    </w:p>
    <w:p w14:paraId="6270E46C" w14:textId="77777777" w:rsidR="006E76DD" w:rsidRPr="00713F98" w:rsidRDefault="006E76DD" w:rsidP="006C3BB5">
      <w:pPr>
        <w:pStyle w:val="BodyText2"/>
      </w:pPr>
      <w:r w:rsidRPr="00713F98">
        <w:t xml:space="preserve">The number of clear days from the giving of a notice postponing a General Meeting to the date specified in that notice for the postponed meeting must not be </w:t>
      </w:r>
      <w:r w:rsidR="00991B1A" w:rsidRPr="00713F98">
        <w:t>less</w:t>
      </w:r>
      <w:r w:rsidR="004878BC" w:rsidRPr="00713F98">
        <w:t xml:space="preserve"> </w:t>
      </w:r>
      <w:r w:rsidRPr="00713F98">
        <w:t>than the number of clear days</w:t>
      </w:r>
      <w:r w:rsidR="009727A6" w:rsidRPr="00713F98">
        <w:t>'</w:t>
      </w:r>
      <w:r w:rsidRPr="00713F98">
        <w:t xml:space="preserve"> notice of that General Meeting required to be given by </w:t>
      </w:r>
      <w:r w:rsidRPr="00713F98">
        <w:rPr>
          <w:b/>
        </w:rPr>
        <w:t xml:space="preserve">clause </w:t>
      </w:r>
      <w:r w:rsidR="00E13A88" w:rsidRPr="00713F98">
        <w:rPr>
          <w:b/>
        </w:rPr>
        <w:fldChar w:fldCharType="begin"/>
      </w:r>
      <w:r w:rsidR="00E13A88" w:rsidRPr="00713F98">
        <w:rPr>
          <w:b/>
        </w:rPr>
        <w:instrText xml:space="preserve"> REF _Ref403417731 \w \h </w:instrText>
      </w:r>
      <w:r w:rsidR="00E13A88" w:rsidRPr="00713F98">
        <w:rPr>
          <w:b/>
        </w:rPr>
      </w:r>
      <w:r w:rsidR="00713F98">
        <w:rPr>
          <w:b/>
        </w:rPr>
        <w:instrText xml:space="preserve"> \* MERGEFORMAT </w:instrText>
      </w:r>
      <w:r w:rsidR="00E13A88" w:rsidRPr="00713F98">
        <w:rPr>
          <w:b/>
        </w:rPr>
        <w:fldChar w:fldCharType="separate"/>
      </w:r>
      <w:r w:rsidR="00CB171B">
        <w:rPr>
          <w:b/>
        </w:rPr>
        <w:t>14.6</w:t>
      </w:r>
      <w:r w:rsidR="00E13A88" w:rsidRPr="00713F98">
        <w:rPr>
          <w:b/>
        </w:rPr>
        <w:fldChar w:fldCharType="end"/>
      </w:r>
      <w:r w:rsidRPr="00713F98">
        <w:t>.</w:t>
      </w:r>
    </w:p>
    <w:p w14:paraId="1FF7F0C8" w14:textId="77777777" w:rsidR="006E76DD" w:rsidRPr="00713F98" w:rsidRDefault="006E76DD" w:rsidP="006C3BB5">
      <w:pPr>
        <w:pStyle w:val="Heading2"/>
      </w:pPr>
      <w:bookmarkStart w:id="230" w:name="_Toc373933193"/>
      <w:bookmarkStart w:id="231" w:name="_Toc373933536"/>
      <w:bookmarkStart w:id="232" w:name="_Toc528224290"/>
      <w:r w:rsidRPr="00713F98">
        <w:t>Business at postponed General Meeting</w:t>
      </w:r>
      <w:bookmarkEnd w:id="230"/>
      <w:bookmarkEnd w:id="231"/>
      <w:bookmarkEnd w:id="232"/>
    </w:p>
    <w:p w14:paraId="05DCF191" w14:textId="77777777" w:rsidR="006E76DD" w:rsidRPr="00713F98" w:rsidRDefault="006E76DD" w:rsidP="006C3BB5">
      <w:pPr>
        <w:pStyle w:val="BodyText2"/>
      </w:pPr>
      <w:r w:rsidRPr="00713F98">
        <w:t>The only business that may be transacted at a postponed General Meeting is the business specified in the notice originally convening the meeting.</w:t>
      </w:r>
    </w:p>
    <w:p w14:paraId="082BF10A" w14:textId="77777777" w:rsidR="006E76DD" w:rsidRPr="00713F98" w:rsidRDefault="006E76DD" w:rsidP="006C3BB5">
      <w:pPr>
        <w:pStyle w:val="Heading2"/>
      </w:pPr>
      <w:bookmarkStart w:id="233" w:name="_Toc373933197"/>
      <w:bookmarkStart w:id="234" w:name="_Toc373933538"/>
      <w:bookmarkStart w:id="235" w:name="_Toc528224291"/>
      <w:r w:rsidRPr="00713F98">
        <w:t>Non-receipt of notice</w:t>
      </w:r>
      <w:bookmarkEnd w:id="233"/>
      <w:bookmarkEnd w:id="234"/>
      <w:bookmarkEnd w:id="235"/>
    </w:p>
    <w:p w14:paraId="18CACA4D" w14:textId="77777777" w:rsidR="006E76DD" w:rsidRPr="00713F98" w:rsidRDefault="006E76DD" w:rsidP="006C3BB5">
      <w:pPr>
        <w:pStyle w:val="BodyText2"/>
      </w:pPr>
      <w:r w:rsidRPr="00713F98">
        <w:t>The non-receipt of a notice convening, cancelling or postponing a General Meeting by, or the accidental omission to give a notice of that kind to, a person entitled to receive it, does not invalidate any resolution passed at the General Meeting or at a postponed meeting or the cancellation or postponement of the meeting.</w:t>
      </w:r>
    </w:p>
    <w:p w14:paraId="36BFB242" w14:textId="77777777" w:rsidR="006C3BB5" w:rsidRPr="00713F98" w:rsidRDefault="006557BC" w:rsidP="00330E4C">
      <w:pPr>
        <w:pStyle w:val="Heading2"/>
      </w:pPr>
      <w:bookmarkStart w:id="236" w:name="_Toc373933201"/>
      <w:bookmarkStart w:id="237" w:name="_Toc373933540"/>
      <w:bookmarkStart w:id="238" w:name="_Toc528224292"/>
      <w:r w:rsidRPr="00713F98">
        <w:t>No proxy voting</w:t>
      </w:r>
      <w:bookmarkEnd w:id="238"/>
      <w:r w:rsidRPr="00713F98">
        <w:t xml:space="preserve"> </w:t>
      </w:r>
      <w:bookmarkEnd w:id="236"/>
      <w:bookmarkEnd w:id="237"/>
    </w:p>
    <w:p w14:paraId="73264FFC" w14:textId="77777777" w:rsidR="008F4E54" w:rsidRDefault="008F4E54" w:rsidP="008F4E54">
      <w:pPr>
        <w:pBdr>
          <w:top w:val="single" w:sz="4" w:space="0"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Proxy voting has not been provided for in this template.  It is optional and does not need to be provided for under the Act.</w:t>
      </w:r>
    </w:p>
    <w:p w14:paraId="1FD777BA" w14:textId="77777777" w:rsidR="008F4E54" w:rsidRDefault="008F4E54" w:rsidP="008F4E54">
      <w:pPr>
        <w:pBdr>
          <w:top w:val="single" w:sz="4" w:space="0"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Should you choose to allow proxy voting we recommend that you adopt the following clauses:</w:t>
      </w:r>
    </w:p>
    <w:p w14:paraId="2818D3BE" w14:textId="77777777" w:rsidR="008F4E54" w:rsidRDefault="008F4E54" w:rsidP="00CE0761">
      <w:pPr>
        <w:numPr>
          <w:ilvl w:val="0"/>
          <w:numId w:val="29"/>
        </w:numPr>
        <w:pBdr>
          <w:top w:val="single" w:sz="4" w:space="0" w:color="auto"/>
          <w:left w:val="single" w:sz="4" w:space="4" w:color="auto"/>
          <w:bottom w:val="single" w:sz="4" w:space="1" w:color="auto"/>
          <w:right w:val="single" w:sz="4" w:space="4" w:color="auto"/>
        </w:pBdr>
        <w:shd w:val="clear" w:color="auto" w:fill="FFCC00"/>
        <w:spacing w:after="240"/>
        <w:rPr>
          <w:rFonts w:cs="Arial"/>
          <w:i/>
          <w:sz w:val="20"/>
          <w:lang w:val="en-GB"/>
        </w:rPr>
      </w:pPr>
      <w:r>
        <w:rPr>
          <w:rFonts w:cs="Arial"/>
          <w:i/>
          <w:sz w:val="20"/>
          <w:lang w:val="en-GB"/>
        </w:rPr>
        <w:tab/>
        <w:t xml:space="preserve">Proxy voting shall be permitted at all General Meetings provided a proxy form in the form approved by the Board from time to time, has been duly completed and executed and is lodged with the </w:t>
      </w:r>
      <w:r w:rsidR="00450461">
        <w:rPr>
          <w:rFonts w:cs="Arial"/>
          <w:i/>
          <w:sz w:val="20"/>
          <w:lang w:val="en-GB"/>
        </w:rPr>
        <w:t>Board</w:t>
      </w:r>
      <w:r>
        <w:rPr>
          <w:rFonts w:cs="Arial"/>
          <w:i/>
          <w:sz w:val="20"/>
          <w:lang w:val="en-GB"/>
        </w:rPr>
        <w:t xml:space="preserve"> at least seventy-two (72) hours before the commencement of the meeting.</w:t>
      </w:r>
    </w:p>
    <w:p w14:paraId="5B7FEA33" w14:textId="77777777" w:rsidR="008F4E54" w:rsidRPr="00714ED7" w:rsidRDefault="008F4E54" w:rsidP="00CE0761">
      <w:pPr>
        <w:numPr>
          <w:ilvl w:val="0"/>
          <w:numId w:val="29"/>
        </w:numPr>
        <w:pBdr>
          <w:top w:val="single" w:sz="4" w:space="0" w:color="auto"/>
          <w:left w:val="single" w:sz="4" w:space="4" w:color="auto"/>
          <w:bottom w:val="single" w:sz="4" w:space="1" w:color="auto"/>
          <w:right w:val="single" w:sz="4" w:space="4" w:color="auto"/>
        </w:pBdr>
        <w:shd w:val="clear" w:color="auto" w:fill="FFCC00"/>
        <w:spacing w:after="240"/>
        <w:rPr>
          <w:rFonts w:cs="Arial"/>
          <w:i/>
          <w:sz w:val="20"/>
          <w:lang w:val="en-GB"/>
        </w:rPr>
      </w:pPr>
      <w:r>
        <w:rPr>
          <w:rFonts w:cs="Arial"/>
          <w:i/>
          <w:sz w:val="20"/>
          <w:lang w:val="en-GB"/>
        </w:rPr>
        <w:tab/>
        <w:t xml:space="preserve">The instrument appointing a proxy shall be deemed to confer authority to demand or join in demanding a poll. For the proxy to be valid a </w:t>
      </w:r>
      <w:r w:rsidR="00D31C7A">
        <w:rPr>
          <w:rFonts w:cs="Arial"/>
          <w:i/>
          <w:sz w:val="20"/>
          <w:lang w:val="en-GB"/>
        </w:rPr>
        <w:t xml:space="preserve">Voting Member </w:t>
      </w:r>
      <w:r>
        <w:rPr>
          <w:rFonts w:cs="Arial"/>
          <w:i/>
          <w:sz w:val="20"/>
          <w:lang w:val="en-GB"/>
        </w:rPr>
        <w:t>must instruct the proxy to vote either in favour of or against any proposed resolutions which must be set out in the proxy form.</w:t>
      </w:r>
    </w:p>
    <w:p w14:paraId="55489FFC" w14:textId="77777777" w:rsidR="00965EC0" w:rsidRPr="00713F98" w:rsidRDefault="006557BC" w:rsidP="00330E4C">
      <w:pPr>
        <w:pStyle w:val="BodyText2"/>
      </w:pPr>
      <w:r w:rsidRPr="00713F98">
        <w:t xml:space="preserve">Proxy voting is not permitted at </w:t>
      </w:r>
      <w:r w:rsidR="00230F63" w:rsidRPr="00713F98">
        <w:t>General Meeting</w:t>
      </w:r>
      <w:r w:rsidRPr="00713F98">
        <w:t>s</w:t>
      </w:r>
      <w:r w:rsidR="00230F63" w:rsidRPr="00713F98">
        <w:t xml:space="preserve"> of </w:t>
      </w:r>
      <w:r w:rsidR="002C4BC2" w:rsidRPr="00713F98">
        <w:t xml:space="preserve">the </w:t>
      </w:r>
      <w:r w:rsidR="00376F5C">
        <w:t>Club</w:t>
      </w:r>
      <w:r w:rsidRPr="00713F98">
        <w:t>.</w:t>
      </w:r>
    </w:p>
    <w:p w14:paraId="5E2E713E" w14:textId="77777777" w:rsidR="00AF402D" w:rsidRPr="00713F98" w:rsidRDefault="000C1CB8" w:rsidP="00AF402D">
      <w:pPr>
        <w:pStyle w:val="Heading2"/>
      </w:pPr>
      <w:bookmarkStart w:id="239" w:name="_Toc401048343"/>
      <w:bookmarkStart w:id="240" w:name="_Toc528224293"/>
      <w:r>
        <w:t>Electronic</w:t>
      </w:r>
      <w:r w:rsidR="00AF402D" w:rsidRPr="00713F98">
        <w:t xml:space="preserve"> voting</w:t>
      </w:r>
      <w:bookmarkEnd w:id="239"/>
      <w:bookmarkEnd w:id="240"/>
    </w:p>
    <w:p w14:paraId="36BB4A8A" w14:textId="77777777" w:rsidR="00AF402D" w:rsidRPr="00713F98" w:rsidRDefault="000C1CB8" w:rsidP="00330E4C">
      <w:pPr>
        <w:pStyle w:val="BodyText2"/>
      </w:pPr>
      <w:r>
        <w:t>V</w:t>
      </w:r>
      <w:r w:rsidR="008F4E54">
        <w:t xml:space="preserve">oting by electronic communication </w:t>
      </w:r>
      <w:r w:rsidR="00AF402D" w:rsidRPr="00713F98">
        <w:t xml:space="preserve">at General Meetings of </w:t>
      </w:r>
      <w:r w:rsidR="002C4BC2" w:rsidRPr="00713F98">
        <w:t xml:space="preserve">the </w:t>
      </w:r>
      <w:r w:rsidR="00376F5C">
        <w:t>Club</w:t>
      </w:r>
      <w:r w:rsidR="00AF402D" w:rsidRPr="00713F98">
        <w:t xml:space="preserve"> may be permitted from time to time in such instances as the Directors may determine and shall be </w:t>
      </w:r>
      <w:r w:rsidR="00B94C26">
        <w:t>conducted</w:t>
      </w:r>
      <w:r w:rsidR="00AF402D" w:rsidRPr="00713F98">
        <w:t xml:space="preserve"> in accordance with procedures prescribed by the Directors.</w:t>
      </w:r>
    </w:p>
    <w:p w14:paraId="4A276301" w14:textId="77777777" w:rsidR="006E76DD" w:rsidRPr="00713F98" w:rsidRDefault="006E76DD" w:rsidP="006C3BB5">
      <w:pPr>
        <w:pStyle w:val="Heading1"/>
      </w:pPr>
      <w:bookmarkStart w:id="241" w:name="_Toc373933202"/>
      <w:bookmarkStart w:id="242" w:name="_Toc373933541"/>
      <w:bookmarkStart w:id="243" w:name="_Toc528224294"/>
      <w:r w:rsidRPr="00713F98">
        <w:t>Proceedings at General Meeting</w:t>
      </w:r>
      <w:bookmarkEnd w:id="241"/>
      <w:bookmarkEnd w:id="242"/>
      <w:bookmarkEnd w:id="243"/>
    </w:p>
    <w:p w14:paraId="640DF328" w14:textId="77777777" w:rsidR="002718C0" w:rsidRDefault="002718C0" w:rsidP="002718C0">
      <w:pPr>
        <w:pBdr>
          <w:top w:val="single" w:sz="4" w:space="0"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244" w:name="_Toc373933203"/>
      <w:bookmarkStart w:id="245" w:name="_Toc373933542"/>
      <w:r>
        <w:rPr>
          <w:rFonts w:cs="Arial"/>
          <w:i/>
          <w:sz w:val="20"/>
          <w:lang w:val="en-GB"/>
        </w:rPr>
        <w:t>The quorum for a General Meeting can be varied</w:t>
      </w:r>
      <w:r w:rsidR="001C7F97">
        <w:rPr>
          <w:rFonts w:cs="Arial"/>
          <w:i/>
          <w:sz w:val="20"/>
          <w:lang w:val="en-GB"/>
        </w:rPr>
        <w:t xml:space="preserve"> and is not prescribed by the Act</w:t>
      </w:r>
      <w:r>
        <w:rPr>
          <w:rFonts w:cs="Arial"/>
          <w:i/>
          <w:sz w:val="20"/>
          <w:lang w:val="en-GB"/>
        </w:rPr>
        <w:t>. The number or percentage of Members required must be realistic so that a meeting can proceed.</w:t>
      </w:r>
    </w:p>
    <w:p w14:paraId="06361E8D" w14:textId="77777777" w:rsidR="006E76DD" w:rsidRPr="00713F98" w:rsidRDefault="006E76DD" w:rsidP="006C3BB5">
      <w:pPr>
        <w:pStyle w:val="Heading2"/>
      </w:pPr>
      <w:bookmarkStart w:id="246" w:name="_Toc528224295"/>
      <w:r w:rsidRPr="00713F98">
        <w:t>Number for a quorum</w:t>
      </w:r>
      <w:bookmarkEnd w:id="244"/>
      <w:bookmarkEnd w:id="245"/>
      <w:bookmarkEnd w:id="246"/>
      <w:r w:rsidRPr="00713F98">
        <w:t xml:space="preserve"> </w:t>
      </w:r>
    </w:p>
    <w:p w14:paraId="653EB29B" w14:textId="77777777" w:rsidR="001F6502" w:rsidRPr="00713F98" w:rsidRDefault="006E76DD" w:rsidP="006C3BB5">
      <w:pPr>
        <w:pStyle w:val="BodyText2"/>
      </w:pPr>
      <w:r w:rsidRPr="00713F98">
        <w:t xml:space="preserve">The number of </w:t>
      </w:r>
      <w:r w:rsidR="006F3E9D">
        <w:t>Voting</w:t>
      </w:r>
      <w:r w:rsidR="00330E4C" w:rsidRPr="00713F98">
        <w:t xml:space="preserve"> </w:t>
      </w:r>
      <w:r w:rsidRPr="00713F98">
        <w:t>Members</w:t>
      </w:r>
      <w:r w:rsidR="00726B47" w:rsidRPr="00713F98">
        <w:t xml:space="preserve"> </w:t>
      </w:r>
      <w:r w:rsidRPr="00713F98">
        <w:t>who must be present and eligible to vote for a quorum to exist at a General Meeting is</w:t>
      </w:r>
      <w:r w:rsidR="005C68E6" w:rsidRPr="00713F98">
        <w:t xml:space="preserve"> </w:t>
      </w:r>
      <w:r w:rsidR="001C7F97">
        <w:fldChar w:fldCharType="begin">
          <w:ffData>
            <w:name w:val=""/>
            <w:enabled/>
            <w:calcOnExit w:val="0"/>
            <w:textInput>
              <w:default w:val="[insert number or %]"/>
            </w:textInput>
          </w:ffData>
        </w:fldChar>
      </w:r>
      <w:r w:rsidR="001C7F97">
        <w:instrText xml:space="preserve"> FORMTEXT </w:instrText>
      </w:r>
      <w:r w:rsidR="001C7F97">
        <w:fldChar w:fldCharType="separate"/>
      </w:r>
      <w:r w:rsidR="00CB171B">
        <w:rPr>
          <w:noProof/>
        </w:rPr>
        <w:t>[insert number or %]</w:t>
      </w:r>
      <w:r w:rsidR="001C7F97">
        <w:fldChar w:fldCharType="end"/>
      </w:r>
      <w:r w:rsidR="005C68E6" w:rsidRPr="00713F98">
        <w:t xml:space="preserve"> </w:t>
      </w:r>
      <w:r w:rsidR="00330E4C" w:rsidRPr="00713F98">
        <w:t xml:space="preserve">of </w:t>
      </w:r>
      <w:r w:rsidR="006F3E9D">
        <w:t>Voting</w:t>
      </w:r>
      <w:r w:rsidR="00330E4C" w:rsidRPr="00713F98">
        <w:t xml:space="preserve"> Members</w:t>
      </w:r>
      <w:r w:rsidR="004D02DF" w:rsidRPr="00713F98">
        <w:t>.</w:t>
      </w:r>
    </w:p>
    <w:p w14:paraId="3156C4AB" w14:textId="77777777" w:rsidR="006E76DD" w:rsidRPr="00713F98" w:rsidRDefault="006E76DD" w:rsidP="006C3BB5">
      <w:pPr>
        <w:pStyle w:val="Heading2"/>
      </w:pPr>
      <w:bookmarkStart w:id="247" w:name="_Toc373933204"/>
      <w:bookmarkStart w:id="248" w:name="_Toc373933543"/>
      <w:bookmarkStart w:id="249" w:name="_Toc528224296"/>
      <w:r w:rsidRPr="00713F98">
        <w:t>Requirement for a quorum</w:t>
      </w:r>
      <w:bookmarkEnd w:id="247"/>
      <w:bookmarkEnd w:id="248"/>
      <w:bookmarkEnd w:id="249"/>
      <w:r w:rsidRPr="00713F98">
        <w:t xml:space="preserve"> </w:t>
      </w:r>
    </w:p>
    <w:p w14:paraId="68C39E39" w14:textId="77777777" w:rsidR="006E76DD" w:rsidRPr="00713F98" w:rsidRDefault="006E76DD" w:rsidP="006C3BB5">
      <w:pPr>
        <w:pStyle w:val="BodyText2"/>
      </w:pPr>
      <w:r w:rsidRPr="00713F98">
        <w:t>An item of business may not be transacted at a General Meeting unless a quorum is present</w:t>
      </w:r>
      <w:r w:rsidR="004D02DF" w:rsidRPr="00713F98">
        <w:t xml:space="preserve"> and remains throughout the General </w:t>
      </w:r>
      <w:r w:rsidR="00B2073D">
        <w:t>M</w:t>
      </w:r>
      <w:r w:rsidR="004D02DF" w:rsidRPr="00713F98">
        <w:t>eeting</w:t>
      </w:r>
      <w:r w:rsidRPr="00713F98">
        <w:t>.</w:t>
      </w:r>
    </w:p>
    <w:p w14:paraId="3399E333" w14:textId="77777777" w:rsidR="006E76DD" w:rsidRPr="00713F98" w:rsidRDefault="006E76DD" w:rsidP="006C3BB5">
      <w:pPr>
        <w:pStyle w:val="Heading2"/>
      </w:pPr>
      <w:bookmarkStart w:id="250" w:name="_Toc373933205"/>
      <w:bookmarkStart w:id="251" w:name="_Toc373933544"/>
      <w:bookmarkStart w:id="252" w:name="_Toc528224297"/>
      <w:r w:rsidRPr="00713F98">
        <w:t xml:space="preserve">Quorum and time </w:t>
      </w:r>
      <w:r w:rsidR="00C52A50" w:rsidRPr="00713F98">
        <w:t>– Special General Meetings</w:t>
      </w:r>
      <w:bookmarkEnd w:id="250"/>
      <w:bookmarkEnd w:id="251"/>
      <w:bookmarkEnd w:id="252"/>
    </w:p>
    <w:p w14:paraId="31ADE3FC" w14:textId="77777777" w:rsidR="006E76DD" w:rsidRPr="00713F98" w:rsidRDefault="006E76DD" w:rsidP="006C3BB5">
      <w:pPr>
        <w:pStyle w:val="BodyText2"/>
      </w:pPr>
      <w:r w:rsidRPr="00713F98">
        <w:t xml:space="preserve">If within 30 minutes after the time appointed for a </w:t>
      </w:r>
      <w:r w:rsidR="00C52A50" w:rsidRPr="00713F98">
        <w:t xml:space="preserve">Special </w:t>
      </w:r>
      <w:r w:rsidRPr="00713F98">
        <w:t>General Meeting</w:t>
      </w:r>
      <w:r w:rsidR="00ED66C2" w:rsidRPr="00713F98">
        <w:t>, or at any other time during the meeting,</w:t>
      </w:r>
      <w:r w:rsidRPr="00713F98">
        <w:t xml:space="preserve"> a quorum is not present, the meeting: </w:t>
      </w:r>
    </w:p>
    <w:p w14:paraId="771006D2" w14:textId="77777777" w:rsidR="006E76DD" w:rsidRPr="00713F98" w:rsidRDefault="006E76DD" w:rsidP="006C3BB5">
      <w:pPr>
        <w:pStyle w:val="Heading3"/>
      </w:pPr>
      <w:bookmarkStart w:id="253" w:name="_Toc373933206"/>
      <w:r w:rsidRPr="00713F98">
        <w:t>if convened by, or on requisition of, Members is dissolved; and</w:t>
      </w:r>
      <w:bookmarkEnd w:id="253"/>
      <w:r w:rsidRPr="00713F98">
        <w:t xml:space="preserve"> </w:t>
      </w:r>
    </w:p>
    <w:p w14:paraId="3CE2A30C" w14:textId="77777777" w:rsidR="006E76DD" w:rsidRPr="00713F98" w:rsidRDefault="006E76DD" w:rsidP="006C3BB5">
      <w:pPr>
        <w:pStyle w:val="Heading3"/>
      </w:pPr>
      <w:bookmarkStart w:id="254" w:name="_Toc373933207"/>
      <w:r w:rsidRPr="00713F98">
        <w:t xml:space="preserve">in any other case stands adjourned to such other day, time and place as the </w:t>
      </w:r>
      <w:r w:rsidR="00171EB5">
        <w:t>c</w:t>
      </w:r>
      <w:r w:rsidR="0029070A" w:rsidRPr="00713F98">
        <w:t xml:space="preserve">hair </w:t>
      </w:r>
      <w:r w:rsidRPr="00713F98">
        <w:t>determines.</w:t>
      </w:r>
      <w:bookmarkEnd w:id="254"/>
    </w:p>
    <w:p w14:paraId="5D95C778" w14:textId="77777777" w:rsidR="00C52A50" w:rsidRPr="00713F98" w:rsidRDefault="00C52A50" w:rsidP="006C3BB5">
      <w:pPr>
        <w:pStyle w:val="Heading2"/>
      </w:pPr>
      <w:bookmarkStart w:id="255" w:name="_Toc373933208"/>
      <w:bookmarkStart w:id="256" w:name="_Toc373933545"/>
      <w:bookmarkStart w:id="257" w:name="_Toc528224298"/>
      <w:r w:rsidRPr="00713F98">
        <w:t>Quorum and time – AGMs</w:t>
      </w:r>
      <w:bookmarkEnd w:id="255"/>
      <w:bookmarkEnd w:id="256"/>
      <w:bookmarkEnd w:id="257"/>
    </w:p>
    <w:p w14:paraId="561224B4" w14:textId="77777777" w:rsidR="004151A9" w:rsidRPr="00713F98" w:rsidRDefault="00C52A50" w:rsidP="006C3BB5">
      <w:pPr>
        <w:pStyle w:val="Heading3"/>
      </w:pPr>
      <w:bookmarkStart w:id="258" w:name="_Toc373933209"/>
      <w:bookmarkStart w:id="259" w:name="_Ref403417746"/>
      <w:r w:rsidRPr="00713F98">
        <w:t>If within 30 minutes after the time appointed for an AGM</w:t>
      </w:r>
      <w:r w:rsidR="00ED66C2" w:rsidRPr="00713F98">
        <w:t>, or at any other time during the meeting,</w:t>
      </w:r>
      <w:r w:rsidRPr="00713F98">
        <w:t xml:space="preserve"> a quorum is not present, </w:t>
      </w:r>
      <w:r w:rsidR="004151A9" w:rsidRPr="00713F98">
        <w:t xml:space="preserve">the AGM stands adjourned to such other day, time and place as the </w:t>
      </w:r>
      <w:r w:rsidR="00171EB5">
        <w:t>c</w:t>
      </w:r>
      <w:r w:rsidR="004151A9" w:rsidRPr="00713F98">
        <w:t>hair determines.</w:t>
      </w:r>
      <w:bookmarkEnd w:id="258"/>
      <w:bookmarkEnd w:id="259"/>
    </w:p>
    <w:p w14:paraId="1116ECA1" w14:textId="77777777" w:rsidR="00C52A50" w:rsidRPr="00713F98" w:rsidRDefault="004151A9" w:rsidP="006C3BB5">
      <w:pPr>
        <w:pStyle w:val="Heading3"/>
      </w:pPr>
      <w:bookmarkStart w:id="260" w:name="_Toc373933210"/>
      <w:r w:rsidRPr="00713F98">
        <w:t xml:space="preserve">Where an AGM has been adjourned under </w:t>
      </w:r>
      <w:r w:rsidRPr="00713F98">
        <w:rPr>
          <w:b/>
        </w:rPr>
        <w:t xml:space="preserve">clause </w:t>
      </w:r>
      <w:r w:rsidR="00E13A88" w:rsidRPr="00713F98">
        <w:rPr>
          <w:b/>
        </w:rPr>
        <w:fldChar w:fldCharType="begin"/>
      </w:r>
      <w:r w:rsidR="00E13A88" w:rsidRPr="00713F98">
        <w:rPr>
          <w:b/>
        </w:rPr>
        <w:instrText xml:space="preserve"> REF _Ref403417746 \w \h </w:instrText>
      </w:r>
      <w:r w:rsidR="00E13A88" w:rsidRPr="00713F98">
        <w:rPr>
          <w:b/>
        </w:rPr>
      </w:r>
      <w:r w:rsidR="00713F98">
        <w:rPr>
          <w:b/>
        </w:rPr>
        <w:instrText xml:space="preserve"> \* MERGEFORMAT </w:instrText>
      </w:r>
      <w:r w:rsidR="00E13A88" w:rsidRPr="00713F98">
        <w:rPr>
          <w:b/>
        </w:rPr>
        <w:fldChar w:fldCharType="separate"/>
      </w:r>
      <w:r w:rsidR="00CB171B">
        <w:rPr>
          <w:b/>
        </w:rPr>
        <w:t>15.4(a)</w:t>
      </w:r>
      <w:r w:rsidR="00E13A88" w:rsidRPr="00713F98">
        <w:rPr>
          <w:b/>
        </w:rPr>
        <w:fldChar w:fldCharType="end"/>
      </w:r>
      <w:r w:rsidRPr="00713F98">
        <w:t>, s</w:t>
      </w:r>
      <w:r w:rsidR="00C52A50" w:rsidRPr="00713F98">
        <w:t xml:space="preserve">uch </w:t>
      </w:r>
      <w:r w:rsidR="006F3E9D">
        <w:t>Voting</w:t>
      </w:r>
      <w:r w:rsidR="00C52A50" w:rsidRPr="00713F98">
        <w:t xml:space="preserve"> Members as are </w:t>
      </w:r>
      <w:r w:rsidR="00330E4C" w:rsidRPr="00713F98">
        <w:t>re</w:t>
      </w:r>
      <w:r w:rsidR="00C52A50" w:rsidRPr="00713F98">
        <w:t>present</w:t>
      </w:r>
      <w:r w:rsidR="00330E4C" w:rsidRPr="00713F98">
        <w:t>ed</w:t>
      </w:r>
      <w:r w:rsidR="00C52A50" w:rsidRPr="00713F98">
        <w:t xml:space="preserve"> </w:t>
      </w:r>
      <w:r w:rsidR="006D61CD" w:rsidRPr="00713F98">
        <w:t xml:space="preserve">by their appointed, authorised representative </w:t>
      </w:r>
      <w:r w:rsidRPr="00713F98">
        <w:t xml:space="preserve">on the adjourned date shall </w:t>
      </w:r>
      <w:r w:rsidR="00C52A50" w:rsidRPr="00713F98">
        <w:t>constitut</w:t>
      </w:r>
      <w:r w:rsidRPr="00713F98">
        <w:t>e</w:t>
      </w:r>
      <w:r w:rsidR="00C52A50" w:rsidRPr="00713F98">
        <w:t xml:space="preserve"> a quorum.</w:t>
      </w:r>
      <w:bookmarkEnd w:id="260"/>
    </w:p>
    <w:p w14:paraId="37808ACB" w14:textId="77777777" w:rsidR="006E76DD" w:rsidRPr="00713F98" w:rsidRDefault="00171EB5" w:rsidP="006C3BB5">
      <w:pPr>
        <w:pStyle w:val="Heading2"/>
      </w:pPr>
      <w:bookmarkStart w:id="261" w:name="_Toc190510784"/>
      <w:bookmarkStart w:id="262" w:name="_Toc190511530"/>
      <w:bookmarkStart w:id="263" w:name="_Toc190513580"/>
      <w:bookmarkStart w:id="264" w:name="_Toc373933211"/>
      <w:bookmarkStart w:id="265" w:name="_Toc373933546"/>
      <w:bookmarkStart w:id="266" w:name="_Toc528224299"/>
      <w:bookmarkEnd w:id="261"/>
      <w:bookmarkEnd w:id="262"/>
      <w:bookmarkEnd w:id="263"/>
      <w:r>
        <w:t>Chair</w:t>
      </w:r>
      <w:r w:rsidR="006E76DD" w:rsidRPr="00713F98">
        <w:t xml:space="preserve"> to preside over General Meetings</w:t>
      </w:r>
      <w:bookmarkEnd w:id="264"/>
      <w:bookmarkEnd w:id="265"/>
      <w:bookmarkEnd w:id="266"/>
      <w:r w:rsidR="006E76DD" w:rsidRPr="00713F98">
        <w:t xml:space="preserve"> </w:t>
      </w:r>
    </w:p>
    <w:p w14:paraId="59597153" w14:textId="77777777" w:rsidR="006E76DD" w:rsidRPr="00713F98" w:rsidRDefault="006E76DD" w:rsidP="006C3BB5">
      <w:pPr>
        <w:pStyle w:val="Heading3"/>
      </w:pPr>
      <w:bookmarkStart w:id="267" w:name="_Toc373933212"/>
      <w:r w:rsidRPr="00713F98">
        <w:t xml:space="preserve">The </w:t>
      </w:r>
      <w:r w:rsidR="005629EC" w:rsidRPr="00713F98">
        <w:t>Chair</w:t>
      </w:r>
      <w:r w:rsidR="00B2073D">
        <w:t xml:space="preserve"> is entitled to preside as c</w:t>
      </w:r>
      <w:r w:rsidRPr="00713F98">
        <w:t>hair at General Meetings.</w:t>
      </w:r>
      <w:bookmarkEnd w:id="267"/>
      <w:r w:rsidRPr="00713F98">
        <w:t xml:space="preserve"> </w:t>
      </w:r>
    </w:p>
    <w:p w14:paraId="575D665A" w14:textId="77777777" w:rsidR="006E76DD" w:rsidRPr="00713F98" w:rsidRDefault="006E76DD" w:rsidP="006C3BB5">
      <w:pPr>
        <w:pStyle w:val="Heading3"/>
      </w:pPr>
      <w:bookmarkStart w:id="268" w:name="_Toc373933213"/>
      <w:r w:rsidRPr="00713F98">
        <w:t>If a General Meeting is convened and there is no Chair, or the Chair is not present within 15 minutes after the time appointed for the meeting or is unable or unwilling to act</w:t>
      </w:r>
      <w:r w:rsidR="00B2073D">
        <w:t>, the following may preside as c</w:t>
      </w:r>
      <w:r w:rsidRPr="00713F98">
        <w:t>hair (in order of entitlement):</w:t>
      </w:r>
      <w:bookmarkEnd w:id="268"/>
      <w:r w:rsidRPr="00713F98">
        <w:t xml:space="preserve"> </w:t>
      </w:r>
    </w:p>
    <w:p w14:paraId="352C656F" w14:textId="77777777" w:rsidR="006E76DD" w:rsidRPr="00713F98" w:rsidRDefault="006E76DD" w:rsidP="006C3BB5">
      <w:pPr>
        <w:pStyle w:val="Heading4"/>
      </w:pPr>
      <w:r w:rsidRPr="00713F98">
        <w:t xml:space="preserve">a </w:t>
      </w:r>
      <w:proofErr w:type="gramStart"/>
      <w:r w:rsidRPr="00713F98">
        <w:t>Director</w:t>
      </w:r>
      <w:proofErr w:type="gramEnd"/>
      <w:r w:rsidRPr="00713F98">
        <w:t xml:space="preserve"> </w:t>
      </w:r>
      <w:r w:rsidR="00F943D4" w:rsidRPr="00713F98">
        <w:t xml:space="preserve">(or other person) </w:t>
      </w:r>
      <w:r w:rsidRPr="00713F98">
        <w:t xml:space="preserve">chosen by a majority of the Directors present; </w:t>
      </w:r>
    </w:p>
    <w:p w14:paraId="033C2BE5" w14:textId="77777777" w:rsidR="006E76DD" w:rsidRPr="00713F98" w:rsidRDefault="006E76DD" w:rsidP="006C3BB5">
      <w:pPr>
        <w:pStyle w:val="Heading4"/>
      </w:pPr>
      <w:r w:rsidRPr="00713F98">
        <w:t xml:space="preserve">the only Director present; or </w:t>
      </w:r>
    </w:p>
    <w:p w14:paraId="366C9821" w14:textId="77777777" w:rsidR="006E76DD" w:rsidRPr="00713F98" w:rsidRDefault="006E76DD" w:rsidP="006C3BB5">
      <w:pPr>
        <w:pStyle w:val="Heading4"/>
      </w:pPr>
      <w:r w:rsidRPr="00713F98">
        <w:t xml:space="preserve">a </w:t>
      </w:r>
      <w:r w:rsidR="006F3E9D">
        <w:t>Voting</w:t>
      </w:r>
      <w:r w:rsidR="00466399" w:rsidRPr="00713F98">
        <w:t xml:space="preserve"> </w:t>
      </w:r>
      <w:r w:rsidR="00B2073D">
        <w:t>Member</w:t>
      </w:r>
      <w:r w:rsidRPr="00713F98">
        <w:t xml:space="preserve"> chosen by a majority of the</w:t>
      </w:r>
      <w:r w:rsidR="00604A1D" w:rsidRPr="00713F98">
        <w:t xml:space="preserve"> </w:t>
      </w:r>
      <w:r w:rsidR="006F3E9D">
        <w:t>Voting Members</w:t>
      </w:r>
      <w:r w:rsidRPr="00713F98">
        <w:t xml:space="preserve"> </w:t>
      </w:r>
      <w:r w:rsidR="00B2073D">
        <w:t>present</w:t>
      </w:r>
      <w:r w:rsidRPr="00713F98">
        <w:t>.</w:t>
      </w:r>
    </w:p>
    <w:p w14:paraId="7F14FCB5" w14:textId="77777777" w:rsidR="006E76DD" w:rsidRPr="00713F98" w:rsidRDefault="006E76DD" w:rsidP="006C3BB5">
      <w:pPr>
        <w:pStyle w:val="Heading2"/>
      </w:pPr>
      <w:bookmarkStart w:id="269" w:name="_Toc373933214"/>
      <w:bookmarkStart w:id="270" w:name="_Toc373933547"/>
      <w:bookmarkStart w:id="271" w:name="_Ref403417758"/>
      <w:bookmarkStart w:id="272" w:name="_Toc528224300"/>
      <w:r w:rsidRPr="00713F98">
        <w:t>Conduct of General Meetings</w:t>
      </w:r>
      <w:bookmarkEnd w:id="269"/>
      <w:bookmarkEnd w:id="270"/>
      <w:bookmarkEnd w:id="271"/>
      <w:bookmarkEnd w:id="272"/>
      <w:r w:rsidRPr="00713F98">
        <w:t xml:space="preserve"> </w:t>
      </w:r>
    </w:p>
    <w:p w14:paraId="632FB0F9" w14:textId="77777777" w:rsidR="006E76DD" w:rsidRPr="00713F98" w:rsidRDefault="00B2073D" w:rsidP="006C3BB5">
      <w:pPr>
        <w:pStyle w:val="Heading3"/>
      </w:pPr>
      <w:bookmarkStart w:id="273" w:name="_Toc373933215"/>
      <w:r>
        <w:t>The c</w:t>
      </w:r>
      <w:r w:rsidR="006E76DD" w:rsidRPr="00713F98">
        <w:t>hair</w:t>
      </w:r>
      <w:r>
        <w:t xml:space="preserve"> of a General Meeting</w:t>
      </w:r>
      <w:r w:rsidR="006E76DD" w:rsidRPr="00713F98">
        <w:t>:</w:t>
      </w:r>
      <w:bookmarkEnd w:id="273"/>
      <w:r w:rsidR="006E76DD" w:rsidRPr="00713F98">
        <w:t xml:space="preserve"> </w:t>
      </w:r>
    </w:p>
    <w:p w14:paraId="37A53F29" w14:textId="77777777" w:rsidR="006E76DD" w:rsidRPr="00713F98" w:rsidRDefault="006E76DD" w:rsidP="006C3BB5">
      <w:pPr>
        <w:pStyle w:val="Heading4"/>
      </w:pPr>
      <w:r w:rsidRPr="00713F98">
        <w:t xml:space="preserve">has charge of the general conduct of the meeting and of the procedures to be </w:t>
      </w:r>
      <w:proofErr w:type="gramStart"/>
      <w:r w:rsidRPr="00713F98">
        <w:t>adopted;</w:t>
      </w:r>
      <w:proofErr w:type="gramEnd"/>
      <w:r w:rsidRPr="00713F98">
        <w:t xml:space="preserve"> </w:t>
      </w:r>
    </w:p>
    <w:p w14:paraId="5974E7A7" w14:textId="77777777" w:rsidR="006E76DD" w:rsidRPr="00713F98" w:rsidRDefault="006E76DD" w:rsidP="006C3BB5">
      <w:pPr>
        <w:pStyle w:val="Heading4"/>
      </w:pPr>
      <w:r w:rsidRPr="00713F98">
        <w:t xml:space="preserve">may require the adoption of any procedure which in </w:t>
      </w:r>
      <w:r w:rsidR="00F90763" w:rsidRPr="00713F98">
        <w:t>his</w:t>
      </w:r>
      <w:r w:rsidR="00B2073D">
        <w:t xml:space="preserve"> or her</w:t>
      </w:r>
      <w:r w:rsidR="00F90763" w:rsidRPr="00713F98">
        <w:t xml:space="preserve"> </w:t>
      </w:r>
      <w:r w:rsidRPr="00713F98">
        <w:t xml:space="preserve">opinion is necessary or desirable for proper and orderly debate or discussion or the proper and orderly casting or recording of votes; and </w:t>
      </w:r>
    </w:p>
    <w:p w14:paraId="74E7D0C0" w14:textId="77777777" w:rsidR="006E76DD" w:rsidRPr="00713F98" w:rsidRDefault="006E76DD" w:rsidP="006C3BB5">
      <w:pPr>
        <w:pStyle w:val="Heading4"/>
      </w:pPr>
      <w:r w:rsidRPr="00713F98">
        <w:t xml:space="preserve">may, having regard where necessary to the </w:t>
      </w:r>
      <w:r w:rsidRPr="006A6CF3">
        <w:rPr>
          <w:i/>
        </w:rPr>
        <w:t>Corporations Act</w:t>
      </w:r>
      <w:r w:rsidR="006A6CF3">
        <w:rPr>
          <w:i/>
        </w:rPr>
        <w:t xml:space="preserve"> 2001 </w:t>
      </w:r>
      <w:r w:rsidR="006A6CF3">
        <w:t>(</w:t>
      </w:r>
      <w:proofErr w:type="spellStart"/>
      <w:r w:rsidR="006A6CF3">
        <w:t>Cth</w:t>
      </w:r>
      <w:proofErr w:type="spellEnd"/>
      <w:r w:rsidR="006A6CF3">
        <w:t>)</w:t>
      </w:r>
      <w:r w:rsidRPr="00713F98">
        <w:t xml:space="preserve">, terminate discussion or debate on any matter whenever </w:t>
      </w:r>
      <w:r w:rsidR="00F90763" w:rsidRPr="00713F98">
        <w:t>he</w:t>
      </w:r>
      <w:r w:rsidR="00B2073D">
        <w:t xml:space="preserve"> or she</w:t>
      </w:r>
      <w:r w:rsidR="00F90763" w:rsidRPr="00713F98">
        <w:t xml:space="preserve"> </w:t>
      </w:r>
      <w:r w:rsidRPr="00713F98">
        <w:t xml:space="preserve">consider it necessary or desirable for the proper conduct of the meeting. </w:t>
      </w:r>
    </w:p>
    <w:p w14:paraId="7C4042D8" w14:textId="77777777" w:rsidR="006E76DD" w:rsidRPr="00713F98" w:rsidRDefault="006E76DD" w:rsidP="006C3BB5">
      <w:pPr>
        <w:pStyle w:val="Heading3"/>
      </w:pPr>
      <w:bookmarkStart w:id="274" w:name="_Toc373933216"/>
      <w:r w:rsidRPr="00713F98">
        <w:t xml:space="preserve">A decision by the </w:t>
      </w:r>
      <w:r w:rsidR="00B2073D">
        <w:t>c</w:t>
      </w:r>
      <w:r w:rsidRPr="00713F98">
        <w:t xml:space="preserve">hair under this </w:t>
      </w:r>
      <w:r w:rsidRPr="00713F98">
        <w:rPr>
          <w:b/>
        </w:rPr>
        <w:t xml:space="preserve">clause </w:t>
      </w:r>
      <w:r w:rsidR="00C30664" w:rsidRPr="00713F98">
        <w:rPr>
          <w:b/>
        </w:rPr>
        <w:fldChar w:fldCharType="begin"/>
      </w:r>
      <w:r w:rsidR="00C30664" w:rsidRPr="00713F98">
        <w:rPr>
          <w:b/>
        </w:rPr>
        <w:instrText xml:space="preserve"> REF _Ref403417758 \w \h </w:instrText>
      </w:r>
      <w:r w:rsidR="00C30664" w:rsidRPr="00713F98">
        <w:rPr>
          <w:b/>
        </w:rPr>
      </w:r>
      <w:r w:rsidR="00713F98">
        <w:rPr>
          <w:b/>
        </w:rPr>
        <w:instrText xml:space="preserve"> \* MERGEFORMAT </w:instrText>
      </w:r>
      <w:r w:rsidR="00C30664" w:rsidRPr="00713F98">
        <w:rPr>
          <w:b/>
        </w:rPr>
        <w:fldChar w:fldCharType="separate"/>
      </w:r>
      <w:r w:rsidR="00CB171B">
        <w:rPr>
          <w:b/>
        </w:rPr>
        <w:t>15.6</w:t>
      </w:r>
      <w:r w:rsidR="00C30664" w:rsidRPr="00713F98">
        <w:rPr>
          <w:b/>
        </w:rPr>
        <w:fldChar w:fldCharType="end"/>
      </w:r>
      <w:r w:rsidRPr="00713F98">
        <w:t xml:space="preserve"> is final.</w:t>
      </w:r>
      <w:bookmarkEnd w:id="274"/>
      <w:r w:rsidRPr="00713F98">
        <w:t xml:space="preserve"> </w:t>
      </w:r>
    </w:p>
    <w:p w14:paraId="4851444A" w14:textId="77777777" w:rsidR="006E76DD" w:rsidRPr="00713F98" w:rsidRDefault="006E76DD" w:rsidP="006C3BB5">
      <w:pPr>
        <w:pStyle w:val="Heading2"/>
      </w:pPr>
      <w:bookmarkStart w:id="275" w:name="_Toc373933217"/>
      <w:bookmarkStart w:id="276" w:name="_Toc373933548"/>
      <w:bookmarkStart w:id="277" w:name="_Toc528224301"/>
      <w:r w:rsidRPr="00713F98">
        <w:t>Adjournment of General Meeting</w:t>
      </w:r>
      <w:bookmarkEnd w:id="275"/>
      <w:bookmarkEnd w:id="276"/>
      <w:bookmarkEnd w:id="277"/>
      <w:r w:rsidRPr="00713F98">
        <w:t xml:space="preserve"> </w:t>
      </w:r>
    </w:p>
    <w:p w14:paraId="70B5B368" w14:textId="77777777" w:rsidR="006E76DD" w:rsidRPr="00713F98" w:rsidRDefault="00B2073D" w:rsidP="00836B15">
      <w:pPr>
        <w:pStyle w:val="Heading3"/>
      </w:pPr>
      <w:bookmarkStart w:id="278" w:name="_Toc373933218"/>
      <w:r>
        <w:t>The c</w:t>
      </w:r>
      <w:r w:rsidR="006E76DD" w:rsidRPr="00713F98">
        <w:t xml:space="preserve">hair may with the consent of any </w:t>
      </w:r>
      <w:r>
        <w:t>General M</w:t>
      </w:r>
      <w:r w:rsidR="006E76DD" w:rsidRPr="00713F98">
        <w:t xml:space="preserve">eeting at which a quorum is present, and must if </w:t>
      </w:r>
      <w:proofErr w:type="gramStart"/>
      <w:r w:rsidR="006E76DD" w:rsidRPr="00713F98">
        <w:t>so</w:t>
      </w:r>
      <w:proofErr w:type="gramEnd"/>
      <w:r w:rsidR="006E76DD" w:rsidRPr="00713F98">
        <w:t xml:space="preserve"> directed by the meeting, adjourn the meeting or any business, motion, question, resolution, debate or discussion being considered or remaining to be considered by the meeting.</w:t>
      </w:r>
      <w:bookmarkEnd w:id="278"/>
      <w:r w:rsidR="006E76DD" w:rsidRPr="00713F98">
        <w:t xml:space="preserve"> </w:t>
      </w:r>
    </w:p>
    <w:p w14:paraId="05B08589" w14:textId="77777777" w:rsidR="006E76DD" w:rsidRPr="00713F98" w:rsidRDefault="006E76DD" w:rsidP="00836B15">
      <w:pPr>
        <w:pStyle w:val="Heading3"/>
      </w:pPr>
      <w:bookmarkStart w:id="279" w:name="_Toc373933219"/>
      <w:r w:rsidRPr="00713F98">
        <w:t>The adjournment may be either to a later time at the same meeting or to an adjourned meeting at any time and place agreed by vote of the members present.</w:t>
      </w:r>
      <w:bookmarkEnd w:id="279"/>
      <w:r w:rsidRPr="00713F98">
        <w:t xml:space="preserve"> </w:t>
      </w:r>
    </w:p>
    <w:p w14:paraId="5FFF89D9" w14:textId="77777777" w:rsidR="006E76DD" w:rsidRPr="00713F98" w:rsidRDefault="006E76DD" w:rsidP="00836B15">
      <w:pPr>
        <w:pStyle w:val="Heading3"/>
      </w:pPr>
      <w:bookmarkStart w:id="280" w:name="_Toc373933220"/>
      <w:r w:rsidRPr="00713F98">
        <w:t>Only unfinished business is to be transacted at a meeting resumed after an adjournment.</w:t>
      </w:r>
      <w:bookmarkEnd w:id="280"/>
      <w:r w:rsidRPr="00713F98">
        <w:t xml:space="preserve"> </w:t>
      </w:r>
    </w:p>
    <w:p w14:paraId="695822B2" w14:textId="77777777" w:rsidR="006E76DD" w:rsidRPr="00713F98" w:rsidRDefault="006E76DD" w:rsidP="00836B15">
      <w:pPr>
        <w:pStyle w:val="Heading2"/>
      </w:pPr>
      <w:bookmarkStart w:id="281" w:name="_Toc373933221"/>
      <w:bookmarkStart w:id="282" w:name="_Toc373933549"/>
      <w:bookmarkStart w:id="283" w:name="_Toc528224302"/>
      <w:r w:rsidRPr="00713F98">
        <w:t>Notice of adjourned meeting</w:t>
      </w:r>
      <w:bookmarkEnd w:id="281"/>
      <w:bookmarkEnd w:id="282"/>
      <w:bookmarkEnd w:id="283"/>
      <w:r w:rsidRPr="00713F98">
        <w:t xml:space="preserve"> </w:t>
      </w:r>
    </w:p>
    <w:p w14:paraId="7537F0D6" w14:textId="77777777" w:rsidR="006E76DD" w:rsidRPr="00713F98" w:rsidRDefault="006E76DD" w:rsidP="00836B15">
      <w:pPr>
        <w:pStyle w:val="Heading3"/>
      </w:pPr>
      <w:bookmarkStart w:id="284" w:name="_Toc373933222"/>
      <w:r w:rsidRPr="00713F98">
        <w:t>It is not necessary to give any notice of an adjournment or of the business to be transacted at any adjourned meeting unless a meeting is adjourned for 30 days or more.</w:t>
      </w:r>
      <w:bookmarkEnd w:id="284"/>
      <w:r w:rsidRPr="00713F98">
        <w:t xml:space="preserve"> </w:t>
      </w:r>
    </w:p>
    <w:p w14:paraId="7E1F2A57" w14:textId="77777777" w:rsidR="006E76DD" w:rsidRPr="00713F98" w:rsidRDefault="006E76DD" w:rsidP="00836B15">
      <w:pPr>
        <w:pStyle w:val="Heading3"/>
      </w:pPr>
      <w:bookmarkStart w:id="285" w:name="_Toc373933223"/>
      <w:r w:rsidRPr="00713F98">
        <w:t>In that case, at least the same period of notice as was originally required for the meeting must be given for the adjourned meeting.</w:t>
      </w:r>
      <w:bookmarkEnd w:id="285"/>
      <w:r w:rsidRPr="00713F98">
        <w:t xml:space="preserve"> </w:t>
      </w:r>
    </w:p>
    <w:p w14:paraId="0CA83B54" w14:textId="77777777" w:rsidR="006E76DD" w:rsidRPr="00713F98" w:rsidRDefault="006E76DD" w:rsidP="00836B15">
      <w:pPr>
        <w:pStyle w:val="Heading2"/>
      </w:pPr>
      <w:bookmarkStart w:id="286" w:name="_Toc373933224"/>
      <w:bookmarkStart w:id="287" w:name="_Toc373933550"/>
      <w:bookmarkStart w:id="288" w:name="_Toc528224303"/>
      <w:r w:rsidRPr="00713F98">
        <w:t>Questions decided by majority</w:t>
      </w:r>
      <w:bookmarkEnd w:id="286"/>
      <w:bookmarkEnd w:id="287"/>
      <w:bookmarkEnd w:id="288"/>
      <w:r w:rsidRPr="00713F98">
        <w:t xml:space="preserve"> </w:t>
      </w:r>
    </w:p>
    <w:p w14:paraId="2CF8B266" w14:textId="77777777" w:rsidR="006E76DD" w:rsidRPr="00713F98" w:rsidRDefault="006E76DD" w:rsidP="00CA7771">
      <w:pPr>
        <w:pStyle w:val="BodyText2"/>
      </w:pPr>
      <w:r w:rsidRPr="00713F98">
        <w:t xml:space="preserve">Subject to the requirements of the Act </w:t>
      </w:r>
      <w:r w:rsidR="007D5F8C" w:rsidRPr="00713F98">
        <w:t xml:space="preserve">(if any) </w:t>
      </w:r>
      <w:r w:rsidRPr="00713F98">
        <w:t>and except in the case of a Special Resolution, a resolution is carried if</w:t>
      </w:r>
      <w:r w:rsidR="00466399" w:rsidRPr="00713F98">
        <w:t xml:space="preserve"> </w:t>
      </w:r>
      <w:bookmarkStart w:id="289" w:name="_Toc373933225"/>
      <w:r w:rsidRPr="00713F98">
        <w:t>a simple majority of the votes cast on the resolution are in favour of it</w:t>
      </w:r>
      <w:bookmarkStart w:id="290" w:name="_Toc373933226"/>
      <w:bookmarkEnd w:id="289"/>
      <w:r w:rsidR="00466399" w:rsidRPr="00713F98">
        <w:t>.</w:t>
      </w:r>
      <w:bookmarkEnd w:id="290"/>
    </w:p>
    <w:p w14:paraId="5BE0C553" w14:textId="77777777" w:rsidR="006E76DD" w:rsidRPr="00713F98" w:rsidRDefault="006E76DD" w:rsidP="00836B15">
      <w:pPr>
        <w:pStyle w:val="Heading2"/>
      </w:pPr>
      <w:bookmarkStart w:id="291" w:name="_Toc373933227"/>
      <w:bookmarkStart w:id="292" w:name="_Toc373933551"/>
      <w:bookmarkStart w:id="293" w:name="_Toc528224304"/>
      <w:r w:rsidRPr="00713F98">
        <w:t>Equality of votes</w:t>
      </w:r>
      <w:bookmarkEnd w:id="291"/>
      <w:bookmarkEnd w:id="292"/>
      <w:bookmarkEnd w:id="293"/>
    </w:p>
    <w:p w14:paraId="58FEEBED" w14:textId="77777777" w:rsidR="00B60570" w:rsidRDefault="00B60570" w:rsidP="00B60570">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This template does not give the chair a discretionary casting vote.  </w:t>
      </w:r>
    </w:p>
    <w:p w14:paraId="46ADB6B8" w14:textId="77777777" w:rsidR="00B60570" w:rsidRDefault="00B60570" w:rsidP="00B60570">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Australian Sport Commission </w:t>
      </w:r>
      <w:hyperlink r:id="rId18" w:history="1">
        <w:r w:rsidRPr="00A40E1E">
          <w:rPr>
            <w:rStyle w:val="Hyperlink"/>
            <w:i/>
            <w:sz w:val="20"/>
          </w:rPr>
          <w:t>Sports</w:t>
        </w:r>
        <w:r w:rsidRPr="00A40E1E">
          <w:rPr>
            <w:rStyle w:val="Hyperlink"/>
            <w:rFonts w:cs="Arial"/>
            <w:i/>
            <w:sz w:val="20"/>
            <w:lang w:val="en-GB"/>
          </w:rPr>
          <w:t xml:space="preserve"> Governance Principles</w:t>
        </w:r>
      </w:hyperlink>
      <w:r>
        <w:rPr>
          <w:rFonts w:cs="Arial"/>
          <w:i/>
          <w:sz w:val="20"/>
          <w:lang w:val="en-GB"/>
        </w:rPr>
        <w:t xml:space="preserve"> recommends that, ‘votes taken at board or general meetings should be passed by a majority of director/members and not be subject to a casting vote.  The principle is based on the premise that if a majority cannot agree on an </w:t>
      </w:r>
      <w:proofErr w:type="gramStart"/>
      <w:r>
        <w:rPr>
          <w:rFonts w:cs="Arial"/>
          <w:i/>
          <w:sz w:val="20"/>
          <w:lang w:val="en-GB"/>
        </w:rPr>
        <w:t>issue</w:t>
      </w:r>
      <w:proofErr w:type="gramEnd"/>
      <w:r>
        <w:rPr>
          <w:rFonts w:cs="Arial"/>
          <w:i/>
          <w:sz w:val="20"/>
          <w:lang w:val="en-GB"/>
        </w:rPr>
        <w:t xml:space="preserve"> then the issued should be forfeited.’</w:t>
      </w:r>
    </w:p>
    <w:p w14:paraId="11477F99" w14:textId="77777777" w:rsidR="006E76DD" w:rsidRPr="00713F98" w:rsidRDefault="006E76DD" w:rsidP="00836B15">
      <w:pPr>
        <w:pStyle w:val="BodyText2"/>
      </w:pPr>
      <w:r w:rsidRPr="00713F98">
        <w:t xml:space="preserve">Where an equal number of votes </w:t>
      </w:r>
      <w:r w:rsidR="00AE6AEA" w:rsidRPr="00713F98">
        <w:t>are</w:t>
      </w:r>
      <w:r w:rsidR="004878BC" w:rsidRPr="00713F98">
        <w:t xml:space="preserve"> </w:t>
      </w:r>
      <w:r w:rsidRPr="00713F98">
        <w:t xml:space="preserve">cast in favour of and against the resolution, the resolution is not carried. </w:t>
      </w:r>
      <w:r w:rsidR="00242EF7" w:rsidRPr="00713F98">
        <w:t xml:space="preserve"> For the avoidance of doubt the </w:t>
      </w:r>
      <w:r w:rsidR="00CD7DA1">
        <w:t>c</w:t>
      </w:r>
      <w:r w:rsidR="00242EF7" w:rsidRPr="00713F98">
        <w:t>hair does not have a casting vote where voting is equal.</w:t>
      </w:r>
    </w:p>
    <w:p w14:paraId="7EF6C062" w14:textId="77777777" w:rsidR="006E76DD" w:rsidRPr="00713F98" w:rsidRDefault="006E76DD" w:rsidP="00836B15">
      <w:pPr>
        <w:pStyle w:val="Heading2"/>
      </w:pPr>
      <w:bookmarkStart w:id="294" w:name="_Toc373933228"/>
      <w:bookmarkStart w:id="295" w:name="_Toc373933552"/>
      <w:bookmarkStart w:id="296" w:name="_Toc528224305"/>
      <w:r w:rsidRPr="00713F98">
        <w:t>Declaration of results</w:t>
      </w:r>
      <w:bookmarkEnd w:id="294"/>
      <w:bookmarkEnd w:id="295"/>
      <w:bookmarkEnd w:id="296"/>
      <w:r w:rsidRPr="00713F98">
        <w:t xml:space="preserve"> </w:t>
      </w:r>
    </w:p>
    <w:p w14:paraId="5B3F6B75" w14:textId="77777777" w:rsidR="006E76DD" w:rsidRPr="00713F98" w:rsidRDefault="006E76DD" w:rsidP="00836B15">
      <w:pPr>
        <w:pStyle w:val="Heading3"/>
      </w:pPr>
      <w:bookmarkStart w:id="297" w:name="_Toc373933229"/>
      <w:r w:rsidRPr="00713F98">
        <w:t xml:space="preserve">At any General Meeting a resolution put to the vote of the meeting must be decided on a show of hands unless a poll is properly </w:t>
      </w:r>
      <w:proofErr w:type="gramStart"/>
      <w:r w:rsidRPr="00713F98">
        <w:t>demanded</w:t>
      </w:r>
      <w:proofErr w:type="gramEnd"/>
      <w:r w:rsidRPr="00713F98">
        <w:t xml:space="preserve"> and the demand is not withdrawn.</w:t>
      </w:r>
      <w:bookmarkEnd w:id="297"/>
      <w:r w:rsidRPr="00713F98">
        <w:t xml:space="preserve"> </w:t>
      </w:r>
    </w:p>
    <w:p w14:paraId="2B0A4B16" w14:textId="77777777" w:rsidR="006E76DD" w:rsidRPr="00713F98" w:rsidRDefault="00CD7DA1" w:rsidP="00836B15">
      <w:pPr>
        <w:pStyle w:val="Heading3"/>
      </w:pPr>
      <w:bookmarkStart w:id="298" w:name="_Toc373933230"/>
      <w:r>
        <w:t>A declaration by the c</w:t>
      </w:r>
      <w:r w:rsidR="006E76DD" w:rsidRPr="00713F98">
        <w:t xml:space="preserve">hair that a resolution has on a show of hands been carried or carried unanimously, or by a particular majority, or </w:t>
      </w:r>
      <w:r w:rsidR="00AE6AEA" w:rsidRPr="00713F98">
        <w:t>lost</w:t>
      </w:r>
      <w:r w:rsidR="006E76DD" w:rsidRPr="00713F98">
        <w:t xml:space="preserve"> and an entry to that effect in the minutes of the meetings of </w:t>
      </w:r>
      <w:r w:rsidR="002C4BC2" w:rsidRPr="00713F98">
        <w:t xml:space="preserve">the </w:t>
      </w:r>
      <w:r w:rsidR="00450461">
        <w:t>Club</w:t>
      </w:r>
      <w:r w:rsidR="006E76DD" w:rsidRPr="00713F98">
        <w:t>, is conclusive evidence of the fact.</w:t>
      </w:r>
      <w:bookmarkEnd w:id="298"/>
      <w:r w:rsidR="006E76DD" w:rsidRPr="00713F98">
        <w:t xml:space="preserve"> </w:t>
      </w:r>
    </w:p>
    <w:p w14:paraId="44EF4DD4" w14:textId="77777777" w:rsidR="006E76DD" w:rsidRPr="00713F98" w:rsidRDefault="00CD7DA1" w:rsidP="00836B15">
      <w:pPr>
        <w:pStyle w:val="Heading3"/>
      </w:pPr>
      <w:bookmarkStart w:id="299" w:name="_Toc373933231"/>
      <w:r>
        <w:t>Neither the c</w:t>
      </w:r>
      <w:r w:rsidR="006E76DD" w:rsidRPr="00713F98">
        <w:t>hair nor the minutes need state, and it is not necessary to prove, the number or proportion of the votes recorded for or against the resolution.</w:t>
      </w:r>
      <w:bookmarkEnd w:id="299"/>
      <w:r w:rsidR="006E76DD" w:rsidRPr="00713F98">
        <w:t xml:space="preserve"> </w:t>
      </w:r>
    </w:p>
    <w:p w14:paraId="2B8998C1" w14:textId="77777777" w:rsidR="006E76DD" w:rsidRPr="00713F98" w:rsidRDefault="006E76DD" w:rsidP="00836B15">
      <w:pPr>
        <w:pStyle w:val="Heading2"/>
      </w:pPr>
      <w:bookmarkStart w:id="300" w:name="_Toc373933232"/>
      <w:bookmarkStart w:id="301" w:name="_Toc373933553"/>
      <w:bookmarkStart w:id="302" w:name="_Toc528224306"/>
      <w:r w:rsidRPr="00713F98">
        <w:t>Poll</w:t>
      </w:r>
      <w:bookmarkEnd w:id="300"/>
      <w:bookmarkEnd w:id="301"/>
      <w:bookmarkEnd w:id="302"/>
      <w:r w:rsidRPr="00713F98">
        <w:t xml:space="preserve"> </w:t>
      </w:r>
    </w:p>
    <w:p w14:paraId="58B5FCAD" w14:textId="77777777" w:rsidR="006E76DD" w:rsidRPr="00713F98" w:rsidRDefault="006E76DD" w:rsidP="00836B15">
      <w:pPr>
        <w:pStyle w:val="Heading3"/>
      </w:pPr>
      <w:bookmarkStart w:id="303" w:name="_Toc373933233"/>
      <w:r w:rsidRPr="00713F98">
        <w:t xml:space="preserve">If a poll is properly demanded in accordance with the </w:t>
      </w:r>
      <w:r w:rsidRPr="00713F98">
        <w:rPr>
          <w:i/>
        </w:rPr>
        <w:t>Corporations Act</w:t>
      </w:r>
      <w:r w:rsidR="000D3DE3" w:rsidRPr="00713F98">
        <w:rPr>
          <w:i/>
        </w:rPr>
        <w:t xml:space="preserve"> </w:t>
      </w:r>
      <w:r w:rsidR="00466399" w:rsidRPr="00713F98">
        <w:rPr>
          <w:i/>
        </w:rPr>
        <w:t xml:space="preserve">2001 </w:t>
      </w:r>
      <w:r w:rsidR="00466399" w:rsidRPr="00713F98">
        <w:t>(</w:t>
      </w:r>
      <w:proofErr w:type="spellStart"/>
      <w:r w:rsidR="00466399" w:rsidRPr="00713F98">
        <w:t>Cth</w:t>
      </w:r>
      <w:proofErr w:type="spellEnd"/>
      <w:r w:rsidR="00466399" w:rsidRPr="00713F98">
        <w:t>)</w:t>
      </w:r>
      <w:r w:rsidR="00466399" w:rsidRPr="00713F98">
        <w:rPr>
          <w:i/>
        </w:rPr>
        <w:t xml:space="preserve"> </w:t>
      </w:r>
      <w:r w:rsidR="000D3DE3" w:rsidRPr="00713F98">
        <w:t xml:space="preserve">or by the </w:t>
      </w:r>
      <w:r w:rsidR="00CD7DA1">
        <w:t>c</w:t>
      </w:r>
      <w:r w:rsidR="000D3DE3" w:rsidRPr="00713F98">
        <w:t>hair of the meeting</w:t>
      </w:r>
      <w:r w:rsidRPr="00713F98">
        <w:t>, it must be taken in the manner and at the</w:t>
      </w:r>
      <w:r w:rsidR="00CD7DA1">
        <w:t xml:space="preserve"> date and time directed by the c</w:t>
      </w:r>
      <w:r w:rsidRPr="00713F98">
        <w:t xml:space="preserve">hair, and the result of the poll is the resolution of the meeting at which the poll was demanded. </w:t>
      </w:r>
      <w:r w:rsidR="003874B2" w:rsidRPr="00713F98">
        <w:t xml:space="preserve">On a poll each </w:t>
      </w:r>
      <w:r w:rsidR="00990E45">
        <w:t>Voting Member</w:t>
      </w:r>
      <w:r w:rsidR="00466399" w:rsidRPr="00713F98">
        <w:t xml:space="preserve"> </w:t>
      </w:r>
      <w:r w:rsidR="003874B2" w:rsidRPr="00713F98">
        <w:t xml:space="preserve">will have the number of votes fixed under </w:t>
      </w:r>
      <w:r w:rsidR="003874B2" w:rsidRPr="00713F98">
        <w:rPr>
          <w:b/>
        </w:rPr>
        <w:t>clause</w:t>
      </w:r>
      <w:r w:rsidR="009E44B0">
        <w:rPr>
          <w:b/>
        </w:rPr>
        <w:t xml:space="preserve"> </w:t>
      </w:r>
      <w:r w:rsidR="009E44B0">
        <w:rPr>
          <w:b/>
        </w:rPr>
        <w:fldChar w:fldCharType="begin"/>
      </w:r>
      <w:r w:rsidR="009E44B0">
        <w:rPr>
          <w:b/>
        </w:rPr>
        <w:instrText xml:space="preserve"> REF _Ref403468820 \w \h </w:instrText>
      </w:r>
      <w:r w:rsidR="009E44B0">
        <w:rPr>
          <w:b/>
        </w:rPr>
      </w:r>
      <w:r w:rsidR="009E44B0">
        <w:rPr>
          <w:b/>
        </w:rPr>
        <w:fldChar w:fldCharType="separate"/>
      </w:r>
      <w:r w:rsidR="00CB171B">
        <w:rPr>
          <w:b/>
        </w:rPr>
        <w:t>16</w:t>
      </w:r>
      <w:r w:rsidR="009E44B0">
        <w:rPr>
          <w:b/>
        </w:rPr>
        <w:fldChar w:fldCharType="end"/>
      </w:r>
      <w:r w:rsidR="003874B2" w:rsidRPr="00713F98">
        <w:t>.</w:t>
      </w:r>
      <w:bookmarkEnd w:id="303"/>
    </w:p>
    <w:p w14:paraId="58AB6D83" w14:textId="77777777" w:rsidR="006E76DD" w:rsidRPr="00713F98" w:rsidRDefault="006E76DD" w:rsidP="00836B15">
      <w:pPr>
        <w:pStyle w:val="Heading3"/>
      </w:pPr>
      <w:bookmarkStart w:id="304" w:name="_Toc373933234"/>
      <w:r w:rsidRPr="00713F98">
        <w:t xml:space="preserve">A poll demanded on the election of a </w:t>
      </w:r>
      <w:r w:rsidR="002E5742" w:rsidRPr="00713F98">
        <w:t>c</w:t>
      </w:r>
      <w:r w:rsidRPr="00713F98">
        <w:t>hair or on a question of adjournment must be taken immediately.</w:t>
      </w:r>
      <w:bookmarkEnd w:id="304"/>
      <w:r w:rsidRPr="00713F98">
        <w:t xml:space="preserve"> </w:t>
      </w:r>
    </w:p>
    <w:p w14:paraId="43950D50" w14:textId="77777777" w:rsidR="006E76DD" w:rsidRPr="00713F98" w:rsidRDefault="006E76DD" w:rsidP="00836B15">
      <w:pPr>
        <w:pStyle w:val="Heading3"/>
      </w:pPr>
      <w:bookmarkStart w:id="305" w:name="_Toc373933235"/>
      <w:r w:rsidRPr="00713F98">
        <w:t>A demand for a poll may be withdrawn.</w:t>
      </w:r>
      <w:bookmarkEnd w:id="305"/>
      <w:r w:rsidRPr="00713F98">
        <w:t xml:space="preserve"> </w:t>
      </w:r>
    </w:p>
    <w:p w14:paraId="482C7DEB" w14:textId="77777777" w:rsidR="006E76DD" w:rsidRPr="00713F98" w:rsidRDefault="006E76DD" w:rsidP="00836B15">
      <w:pPr>
        <w:pStyle w:val="Heading3"/>
      </w:pPr>
      <w:bookmarkStart w:id="306" w:name="_Toc373933236"/>
      <w:r w:rsidRPr="00713F98">
        <w:t>A demand for a poll does not prevent the General Meeting continuing for the transaction of any business other than the question on which the poll was demanded.</w:t>
      </w:r>
      <w:bookmarkEnd w:id="306"/>
      <w:r w:rsidRPr="00713F98">
        <w:t xml:space="preserve"> </w:t>
      </w:r>
    </w:p>
    <w:p w14:paraId="6DE781A0" w14:textId="77777777" w:rsidR="006E76DD" w:rsidRPr="00713F98" w:rsidRDefault="006E76DD" w:rsidP="00836B15">
      <w:pPr>
        <w:pStyle w:val="Heading2"/>
      </w:pPr>
      <w:bookmarkStart w:id="307" w:name="_Toc373933237"/>
      <w:bookmarkStart w:id="308" w:name="_Toc373933554"/>
      <w:bookmarkStart w:id="309" w:name="_Toc528224307"/>
      <w:r w:rsidRPr="00713F98">
        <w:t>Objection to voting qualification</w:t>
      </w:r>
      <w:bookmarkEnd w:id="307"/>
      <w:bookmarkEnd w:id="308"/>
      <w:bookmarkEnd w:id="309"/>
      <w:r w:rsidRPr="00713F98">
        <w:t xml:space="preserve"> </w:t>
      </w:r>
    </w:p>
    <w:p w14:paraId="6564CE7C" w14:textId="77777777" w:rsidR="00611E3A" w:rsidRPr="00713F98" w:rsidRDefault="00611E3A" w:rsidP="00611E3A">
      <w:pPr>
        <w:pStyle w:val="Heading3"/>
      </w:pPr>
      <w:r w:rsidRPr="00713F98">
        <w:t>An objection to the right of a person to attend or vote at a General Meeting (including an adjourned meeting):</w:t>
      </w:r>
    </w:p>
    <w:p w14:paraId="67525285" w14:textId="77777777" w:rsidR="00611E3A" w:rsidRPr="00713F98" w:rsidRDefault="00611E3A" w:rsidP="00611E3A">
      <w:pPr>
        <w:pStyle w:val="Heading4"/>
      </w:pPr>
      <w:r w:rsidRPr="00713F98">
        <w:t xml:space="preserve">may not be raised except at that meeting; and </w:t>
      </w:r>
    </w:p>
    <w:p w14:paraId="5C34B299" w14:textId="77777777" w:rsidR="00611E3A" w:rsidRPr="00713F98" w:rsidRDefault="00CD7DA1" w:rsidP="00611E3A">
      <w:pPr>
        <w:pStyle w:val="Heading4"/>
      </w:pPr>
      <w:r>
        <w:t>must be referred to the c</w:t>
      </w:r>
      <w:r w:rsidR="00611E3A" w:rsidRPr="00713F98">
        <w:t>hair, whose decision is final.</w:t>
      </w:r>
    </w:p>
    <w:p w14:paraId="6CB48234" w14:textId="77777777" w:rsidR="006E76DD" w:rsidRPr="00713F98" w:rsidRDefault="006E76DD" w:rsidP="00611E3A">
      <w:pPr>
        <w:pStyle w:val="Heading3"/>
      </w:pPr>
      <w:bookmarkStart w:id="310" w:name="_Toc373933238"/>
      <w:r w:rsidRPr="00713F98">
        <w:t>A vote not disallowed under the objection is valid for all purposes.</w:t>
      </w:r>
      <w:bookmarkEnd w:id="310"/>
      <w:r w:rsidRPr="00713F98">
        <w:t xml:space="preserve"> </w:t>
      </w:r>
    </w:p>
    <w:p w14:paraId="63F3F0EF" w14:textId="77777777" w:rsidR="006E76DD" w:rsidRPr="00713F98" w:rsidRDefault="006E76DD" w:rsidP="00836B15">
      <w:pPr>
        <w:pStyle w:val="Heading2"/>
      </w:pPr>
      <w:bookmarkStart w:id="311" w:name="_Toc373933239"/>
      <w:bookmarkStart w:id="312" w:name="_Toc373933555"/>
      <w:bookmarkStart w:id="313" w:name="_Toc528224308"/>
      <w:r w:rsidRPr="00713F98">
        <w:t>Chair to determine any poll dispute</w:t>
      </w:r>
      <w:bookmarkEnd w:id="311"/>
      <w:bookmarkEnd w:id="312"/>
      <w:bookmarkEnd w:id="313"/>
      <w:r w:rsidRPr="00713F98">
        <w:t xml:space="preserve"> </w:t>
      </w:r>
    </w:p>
    <w:p w14:paraId="206EFE55" w14:textId="77777777" w:rsidR="006E76DD" w:rsidRPr="00713F98" w:rsidRDefault="006E76DD" w:rsidP="00836B15">
      <w:pPr>
        <w:pStyle w:val="BodyText2"/>
      </w:pPr>
      <w:r w:rsidRPr="00713F98">
        <w:t>If there is a dispute about the admission or rejecti</w:t>
      </w:r>
      <w:r w:rsidR="00CD7DA1">
        <w:t>on of a vote, the chair must decide it and the c</w:t>
      </w:r>
      <w:r w:rsidRPr="00713F98">
        <w:t>hair’s decision made in good faith is final.</w:t>
      </w:r>
    </w:p>
    <w:p w14:paraId="5D1FBFDE" w14:textId="77777777" w:rsidR="008A7477" w:rsidRPr="00713F98" w:rsidRDefault="008A7477" w:rsidP="008A7477">
      <w:pPr>
        <w:pStyle w:val="Heading2"/>
      </w:pPr>
      <w:bookmarkStart w:id="314" w:name="_Toc528224309"/>
      <w:r w:rsidRPr="00713F98">
        <w:t>Minutes</w:t>
      </w:r>
      <w:bookmarkEnd w:id="314"/>
    </w:p>
    <w:p w14:paraId="2610A24F" w14:textId="77777777" w:rsidR="004414B8" w:rsidRDefault="004414B8" w:rsidP="004414B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Items 14 and 15, Schedule 1 of the Act require the rules of the </w:t>
      </w:r>
      <w:r w:rsidR="00905E28">
        <w:rPr>
          <w:rFonts w:cs="Arial"/>
          <w:i/>
          <w:sz w:val="20"/>
          <w:lang w:val="en-GB"/>
        </w:rPr>
        <w:t xml:space="preserve">Club </w:t>
      </w:r>
      <w:r>
        <w:rPr>
          <w:rFonts w:cs="Arial"/>
          <w:i/>
          <w:sz w:val="20"/>
          <w:lang w:val="en-GB"/>
        </w:rPr>
        <w:t xml:space="preserve">to make provision for keeping and inspecting minutes of general meetings of the </w:t>
      </w:r>
      <w:r w:rsidR="00905E28">
        <w:rPr>
          <w:rFonts w:cs="Arial"/>
          <w:i/>
          <w:sz w:val="20"/>
          <w:lang w:val="en-GB"/>
        </w:rPr>
        <w:t>Club</w:t>
      </w:r>
      <w:r>
        <w:rPr>
          <w:rFonts w:cs="Arial"/>
          <w:i/>
          <w:sz w:val="20"/>
          <w:lang w:val="en-GB"/>
        </w:rPr>
        <w:t>.</w:t>
      </w:r>
    </w:p>
    <w:p w14:paraId="672F716F" w14:textId="77777777" w:rsidR="001E74B4" w:rsidRPr="00713F98" w:rsidRDefault="001E74B4" w:rsidP="00B6357C">
      <w:pPr>
        <w:pStyle w:val="Heading3"/>
        <w:numPr>
          <w:ilvl w:val="2"/>
          <w:numId w:val="20"/>
        </w:numPr>
      </w:pPr>
      <w:r w:rsidRPr="00713F98">
        <w:t xml:space="preserve">The </w:t>
      </w:r>
      <w:r w:rsidR="00376F5C">
        <w:t>Board</w:t>
      </w:r>
      <w:r w:rsidRPr="00713F98">
        <w:t xml:space="preserve"> must ensure that minutes are taken and kept of each General Meeting.</w:t>
      </w:r>
    </w:p>
    <w:p w14:paraId="221FAD22" w14:textId="77777777" w:rsidR="001E74B4" w:rsidRPr="00713F98" w:rsidRDefault="001E74B4" w:rsidP="00B6357C">
      <w:pPr>
        <w:pStyle w:val="Heading3"/>
        <w:numPr>
          <w:ilvl w:val="2"/>
          <w:numId w:val="20"/>
        </w:numPr>
      </w:pPr>
      <w:r w:rsidRPr="00713F98">
        <w:t>The minutes must record:</w:t>
      </w:r>
    </w:p>
    <w:p w14:paraId="3441A3DB" w14:textId="77777777" w:rsidR="001E74B4" w:rsidRPr="00713F98" w:rsidRDefault="001E74B4" w:rsidP="00B6357C">
      <w:pPr>
        <w:pStyle w:val="Heading4"/>
        <w:numPr>
          <w:ilvl w:val="3"/>
          <w:numId w:val="20"/>
        </w:numPr>
      </w:pPr>
      <w:r w:rsidRPr="00713F98">
        <w:t xml:space="preserve">the business considered at the </w:t>
      </w:r>
      <w:proofErr w:type="gramStart"/>
      <w:r w:rsidRPr="00713F98">
        <w:t>meeting;</w:t>
      </w:r>
      <w:proofErr w:type="gramEnd"/>
    </w:p>
    <w:p w14:paraId="5537CC5E" w14:textId="77777777" w:rsidR="001E74B4" w:rsidRPr="00713F98" w:rsidRDefault="001E74B4" w:rsidP="00B6357C">
      <w:pPr>
        <w:pStyle w:val="Heading4"/>
        <w:numPr>
          <w:ilvl w:val="3"/>
          <w:numId w:val="20"/>
        </w:numPr>
      </w:pPr>
      <w:r w:rsidRPr="00713F98">
        <w:t>any resolution on which a vote is taken and the result of the vote; and</w:t>
      </w:r>
    </w:p>
    <w:p w14:paraId="58A81ABF" w14:textId="77777777" w:rsidR="001E74B4" w:rsidRPr="00713F98" w:rsidRDefault="001E74B4" w:rsidP="00B6357C">
      <w:pPr>
        <w:pStyle w:val="Heading4"/>
        <w:numPr>
          <w:ilvl w:val="3"/>
          <w:numId w:val="20"/>
        </w:numPr>
      </w:pPr>
      <w:r w:rsidRPr="00713F98">
        <w:t>the names of persons present at all meetings.</w:t>
      </w:r>
    </w:p>
    <w:p w14:paraId="4417011B" w14:textId="77777777" w:rsidR="001E74B4" w:rsidRPr="00713F98" w:rsidRDefault="001E74B4" w:rsidP="00B6357C">
      <w:pPr>
        <w:pStyle w:val="Heading3"/>
        <w:numPr>
          <w:ilvl w:val="2"/>
          <w:numId w:val="20"/>
        </w:numPr>
      </w:pPr>
      <w:r w:rsidRPr="00713F98">
        <w:t>In addition, the minutes of each Annual General Meeting must include:</w:t>
      </w:r>
    </w:p>
    <w:p w14:paraId="41923BFB" w14:textId="77777777" w:rsidR="001E74B4" w:rsidRPr="00713F98" w:rsidRDefault="001E74B4" w:rsidP="00B6357C">
      <w:pPr>
        <w:pStyle w:val="Heading4"/>
        <w:numPr>
          <w:ilvl w:val="3"/>
          <w:numId w:val="20"/>
        </w:numPr>
      </w:pPr>
      <w:r w:rsidRPr="00713F98">
        <w:t>the financial statements submitted to the Members in accordance with the Act;</w:t>
      </w:r>
      <w:r w:rsidR="00171EB5">
        <w:t xml:space="preserve"> and</w:t>
      </w:r>
    </w:p>
    <w:p w14:paraId="2213D77D" w14:textId="77777777" w:rsidR="001E74B4" w:rsidRPr="00713F98" w:rsidRDefault="001E74B4" w:rsidP="00B6357C">
      <w:pPr>
        <w:pStyle w:val="Heading4"/>
        <w:numPr>
          <w:ilvl w:val="3"/>
          <w:numId w:val="20"/>
        </w:numPr>
      </w:pPr>
      <w:r w:rsidRPr="00713F98">
        <w:t>any audited accounts and auditor's report or report of a review accompanying the financial statements that are required under the Act.</w:t>
      </w:r>
    </w:p>
    <w:p w14:paraId="6E3E9EF0" w14:textId="77777777" w:rsidR="00BB3663" w:rsidRPr="00713F98" w:rsidRDefault="00BB3663" w:rsidP="00BB3663">
      <w:pPr>
        <w:pStyle w:val="Heading1"/>
      </w:pPr>
      <w:bookmarkStart w:id="315" w:name="_Toc373933240"/>
      <w:bookmarkStart w:id="316" w:name="_Toc373933556"/>
      <w:bookmarkStart w:id="317" w:name="_Ref403468820"/>
      <w:bookmarkStart w:id="318" w:name="_Toc528224310"/>
      <w:r w:rsidRPr="00713F98">
        <w:t>Votes of Members</w:t>
      </w:r>
      <w:bookmarkEnd w:id="317"/>
      <w:bookmarkEnd w:id="318"/>
    </w:p>
    <w:p w14:paraId="736456CB" w14:textId="77777777" w:rsidR="00BB3663" w:rsidRPr="00713F98" w:rsidRDefault="00BB3663" w:rsidP="00BB3663">
      <w:pPr>
        <w:pStyle w:val="Heading3"/>
      </w:pPr>
      <w:r w:rsidRPr="00713F98">
        <w:t xml:space="preserve">At a General Meeting, on a show of hands and on a poll, each </w:t>
      </w:r>
      <w:r>
        <w:t>Voting</w:t>
      </w:r>
      <w:r w:rsidRPr="00713F98">
        <w:t xml:space="preserve"> Member shall have one vote.</w:t>
      </w:r>
    </w:p>
    <w:p w14:paraId="6B62A274" w14:textId="77777777" w:rsidR="00BB3663" w:rsidRPr="00713F98" w:rsidRDefault="00BB3663" w:rsidP="00BB3663">
      <w:pPr>
        <w:pStyle w:val="Heading3"/>
      </w:pPr>
      <w:r w:rsidRPr="00713F98">
        <w:t>No Member</w:t>
      </w:r>
      <w:r w:rsidR="00E969DB">
        <w:t>s</w:t>
      </w:r>
      <w:r w:rsidRPr="00713F98">
        <w:t xml:space="preserve"> other than </w:t>
      </w:r>
      <w:r>
        <w:t>Voting</w:t>
      </w:r>
      <w:r w:rsidRPr="00713F98">
        <w:t xml:space="preserve"> Members </w:t>
      </w:r>
      <w:r>
        <w:t>are</w:t>
      </w:r>
      <w:r w:rsidRPr="00713F98">
        <w:t xml:space="preserve"> entitled to vote at General Meetings.</w:t>
      </w:r>
    </w:p>
    <w:p w14:paraId="41FF2DF5" w14:textId="77777777" w:rsidR="006E76DD" w:rsidRPr="00713F98" w:rsidRDefault="006E76DD" w:rsidP="00836B15">
      <w:pPr>
        <w:pStyle w:val="Heading1"/>
      </w:pPr>
      <w:bookmarkStart w:id="319" w:name="_Toc373933267"/>
      <w:bookmarkStart w:id="320" w:name="_Toc373933565"/>
      <w:bookmarkStart w:id="321" w:name="_Toc528224311"/>
      <w:bookmarkEnd w:id="315"/>
      <w:bookmarkEnd w:id="316"/>
      <w:r w:rsidRPr="00713F98">
        <w:t>Directors</w:t>
      </w:r>
      <w:bookmarkEnd w:id="319"/>
      <w:bookmarkEnd w:id="320"/>
      <w:bookmarkEnd w:id="321"/>
    </w:p>
    <w:p w14:paraId="7592E68B" w14:textId="77777777" w:rsidR="00765C82" w:rsidRDefault="00765C82" w:rsidP="00765C82">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322" w:name="_Toc373933268"/>
      <w:bookmarkStart w:id="323" w:name="_Toc373933566"/>
      <w:bookmarkStart w:id="324" w:name="_Toc369432521"/>
      <w:r>
        <w:rPr>
          <w:rFonts w:cs="Arial"/>
          <w:i/>
          <w:sz w:val="20"/>
          <w:lang w:val="en-GB"/>
        </w:rPr>
        <w:t>The numbers on the Board will vary. This template has 5 Elected Directors and up to 2 “external” Appointed Directo</w:t>
      </w:r>
      <w:r w:rsidR="00A55F7C">
        <w:rPr>
          <w:rFonts w:cs="Arial"/>
          <w:i/>
          <w:sz w:val="20"/>
          <w:lang w:val="en-GB"/>
        </w:rPr>
        <w:t>rs who may be appointed by the Elected D</w:t>
      </w:r>
      <w:r>
        <w:rPr>
          <w:rFonts w:cs="Arial"/>
          <w:i/>
          <w:sz w:val="20"/>
          <w:lang w:val="en-GB"/>
        </w:rPr>
        <w:t xml:space="preserve">irectors.  The </w:t>
      </w:r>
      <w:r w:rsidR="00450461">
        <w:rPr>
          <w:rFonts w:cs="Arial"/>
          <w:i/>
          <w:sz w:val="20"/>
          <w:lang w:val="en-GB"/>
        </w:rPr>
        <w:t>Club</w:t>
      </w:r>
      <w:r>
        <w:rPr>
          <w:rFonts w:cs="Arial"/>
          <w:i/>
          <w:sz w:val="20"/>
          <w:lang w:val="en-GB"/>
        </w:rPr>
        <w:t xml:space="preserve"> needs to ensure it has a board size and composition that meets its needs.</w:t>
      </w:r>
    </w:p>
    <w:p w14:paraId="1FA35AD5" w14:textId="77777777" w:rsidR="00053AB1" w:rsidRPr="00713F98" w:rsidRDefault="00053AB1" w:rsidP="00B6357C">
      <w:pPr>
        <w:pStyle w:val="Heading2"/>
        <w:numPr>
          <w:ilvl w:val="1"/>
          <w:numId w:val="20"/>
        </w:numPr>
      </w:pPr>
      <w:bookmarkStart w:id="325" w:name="_Ref418181186"/>
      <w:bookmarkStart w:id="326" w:name="_Toc528224312"/>
      <w:r w:rsidRPr="00713F98">
        <w:t>Composition of the Board</w:t>
      </w:r>
      <w:bookmarkEnd w:id="324"/>
      <w:bookmarkEnd w:id="325"/>
      <w:bookmarkEnd w:id="326"/>
    </w:p>
    <w:p w14:paraId="58E06C6D" w14:textId="77777777" w:rsidR="00053AB1" w:rsidRPr="00713F98" w:rsidRDefault="00053AB1" w:rsidP="00053AB1">
      <w:pPr>
        <w:pStyle w:val="BodyText2"/>
        <w:rPr>
          <w:rFonts w:cs="Arial"/>
          <w:szCs w:val="22"/>
        </w:rPr>
      </w:pPr>
      <w:r w:rsidRPr="00713F98">
        <w:rPr>
          <w:rFonts w:cs="Arial"/>
          <w:szCs w:val="22"/>
        </w:rPr>
        <w:t>The Board shall consist of:</w:t>
      </w:r>
    </w:p>
    <w:p w14:paraId="34AC83A4" w14:textId="77777777" w:rsidR="00053AB1" w:rsidRPr="00713F98" w:rsidRDefault="00BB3663" w:rsidP="00B6357C">
      <w:pPr>
        <w:pStyle w:val="Heading3"/>
        <w:numPr>
          <w:ilvl w:val="2"/>
          <w:numId w:val="20"/>
        </w:numPr>
      </w:pPr>
      <w:bookmarkStart w:id="327" w:name="_Ref351121300"/>
      <w:bookmarkStart w:id="328" w:name="_Ref351123741"/>
      <w:bookmarkStart w:id="329" w:name="_Toc351453435"/>
      <w:bookmarkStart w:id="330" w:name="_Toc351453436"/>
      <w:bookmarkStart w:id="331" w:name="_Ref351112546"/>
      <w:bookmarkEnd w:id="329"/>
      <w:bookmarkEnd w:id="330"/>
      <w:r>
        <w:t>5</w:t>
      </w:r>
      <w:r w:rsidRPr="00713F98">
        <w:t xml:space="preserve"> </w:t>
      </w:r>
      <w:r w:rsidR="00053AB1" w:rsidRPr="00713F98">
        <w:t>Elected Directors</w:t>
      </w:r>
      <w:bookmarkEnd w:id="331"/>
      <w:r w:rsidR="00053AB1" w:rsidRPr="00713F98">
        <w:t xml:space="preserve"> all of whom will be elected </w:t>
      </w:r>
      <w:r w:rsidR="00345268" w:rsidRPr="00713F98">
        <w:t xml:space="preserve">under </w:t>
      </w:r>
      <w:r w:rsidR="00C30664" w:rsidRPr="00713F98">
        <w:rPr>
          <w:b/>
        </w:rPr>
        <w:t>clause</w:t>
      </w:r>
      <w:r w:rsidR="002D3564">
        <w:rPr>
          <w:b/>
        </w:rPr>
        <w:t xml:space="preserve"> </w:t>
      </w:r>
      <w:r w:rsidR="002D3564">
        <w:rPr>
          <w:b/>
        </w:rPr>
        <w:fldChar w:fldCharType="begin"/>
      </w:r>
      <w:r w:rsidR="002D3564">
        <w:rPr>
          <w:b/>
        </w:rPr>
        <w:instrText xml:space="preserve"> REF _Ref403491486 \w \h </w:instrText>
      </w:r>
      <w:r w:rsidR="002D3564">
        <w:rPr>
          <w:b/>
        </w:rPr>
      </w:r>
      <w:r w:rsidR="002D3564">
        <w:rPr>
          <w:b/>
        </w:rPr>
        <w:fldChar w:fldCharType="separate"/>
      </w:r>
      <w:r w:rsidR="00CB171B">
        <w:rPr>
          <w:b/>
        </w:rPr>
        <w:t>18.3</w:t>
      </w:r>
      <w:r w:rsidR="002D3564">
        <w:rPr>
          <w:b/>
        </w:rPr>
        <w:fldChar w:fldCharType="end"/>
      </w:r>
      <w:r w:rsidR="00053AB1" w:rsidRPr="00713F98">
        <w:t>; and</w:t>
      </w:r>
    </w:p>
    <w:p w14:paraId="5942EF96" w14:textId="77777777" w:rsidR="00053AB1" w:rsidRPr="00713F98" w:rsidRDefault="00053AB1" w:rsidP="00B6357C">
      <w:pPr>
        <w:pStyle w:val="Heading3"/>
        <w:numPr>
          <w:ilvl w:val="2"/>
          <w:numId w:val="20"/>
        </w:numPr>
      </w:pPr>
      <w:bookmarkStart w:id="332" w:name="_Ref351111781"/>
      <w:r w:rsidRPr="00713F98">
        <w:t xml:space="preserve">up to </w:t>
      </w:r>
      <w:r w:rsidR="00BB3663">
        <w:t>2</w:t>
      </w:r>
      <w:r w:rsidR="00BB3663" w:rsidRPr="00713F98">
        <w:t xml:space="preserve"> </w:t>
      </w:r>
      <w:r w:rsidRPr="00713F98">
        <w:t xml:space="preserve">additional Appointed Directors who </w:t>
      </w:r>
      <w:r w:rsidR="00D31599" w:rsidRPr="00713F98">
        <w:t>shall</w:t>
      </w:r>
      <w:r w:rsidRPr="00713F98">
        <w:t xml:space="preserve"> be appointed in accordance with </w:t>
      </w:r>
      <w:r w:rsidR="00C30664" w:rsidRPr="00713F98">
        <w:rPr>
          <w:b/>
        </w:rPr>
        <w:t>clause</w:t>
      </w:r>
      <w:r w:rsidRPr="00713F98">
        <w:rPr>
          <w:b/>
        </w:rPr>
        <w:t xml:space="preserve"> </w:t>
      </w:r>
      <w:r w:rsidR="00C30664" w:rsidRPr="00713F98">
        <w:rPr>
          <w:b/>
        </w:rPr>
        <w:fldChar w:fldCharType="begin"/>
      </w:r>
      <w:r w:rsidR="00C30664" w:rsidRPr="00713F98">
        <w:rPr>
          <w:b/>
        </w:rPr>
        <w:instrText xml:space="preserve"> REF _Ref403417840 \w \h </w:instrText>
      </w:r>
      <w:r w:rsidR="00C30664" w:rsidRPr="00713F98">
        <w:rPr>
          <w:b/>
        </w:rPr>
      </w:r>
      <w:r w:rsidR="00713F98">
        <w:rPr>
          <w:b/>
        </w:rPr>
        <w:instrText xml:space="preserve"> \* MERGEFORMAT </w:instrText>
      </w:r>
      <w:r w:rsidR="00C30664" w:rsidRPr="00713F98">
        <w:rPr>
          <w:b/>
        </w:rPr>
        <w:fldChar w:fldCharType="separate"/>
      </w:r>
      <w:r w:rsidR="00CB171B">
        <w:rPr>
          <w:b/>
        </w:rPr>
        <w:t>19</w:t>
      </w:r>
      <w:r w:rsidR="00C30664" w:rsidRPr="00713F98">
        <w:rPr>
          <w:b/>
        </w:rPr>
        <w:fldChar w:fldCharType="end"/>
      </w:r>
      <w:r w:rsidRPr="00713F98">
        <w:t>.</w:t>
      </w:r>
      <w:bookmarkEnd w:id="332"/>
    </w:p>
    <w:p w14:paraId="77EE327E" w14:textId="77777777" w:rsidR="00765C82" w:rsidRDefault="00765C82" w:rsidP="00765C82">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333" w:name="_Toc369432522"/>
      <w:r>
        <w:rPr>
          <w:rFonts w:cs="Arial"/>
          <w:i/>
          <w:sz w:val="20"/>
          <w:lang w:val="en-GB"/>
        </w:rPr>
        <w:t xml:space="preserve">The trend in sporting organisations is not to entrench portfolios or titles in the Constitution.  If it is determined to allocate portfolios or titles to </w:t>
      </w:r>
      <w:proofErr w:type="gramStart"/>
      <w:r>
        <w:rPr>
          <w:rFonts w:cs="Arial"/>
          <w:i/>
          <w:sz w:val="20"/>
          <w:lang w:val="en-GB"/>
        </w:rPr>
        <w:t>Directors</w:t>
      </w:r>
      <w:proofErr w:type="gramEnd"/>
      <w:r>
        <w:rPr>
          <w:rFonts w:cs="Arial"/>
          <w:i/>
          <w:sz w:val="20"/>
          <w:lang w:val="en-GB"/>
        </w:rPr>
        <w:t xml:space="preserve"> it is considered that the discretion simply be retained in the Board so as to maintain flexibility and not require constitutional change if a portfolio is no longer required.</w:t>
      </w:r>
    </w:p>
    <w:p w14:paraId="08140649" w14:textId="77777777" w:rsidR="00053AB1" w:rsidRPr="00713F98" w:rsidRDefault="00053AB1" w:rsidP="00B6357C">
      <w:pPr>
        <w:pStyle w:val="Heading2"/>
        <w:numPr>
          <w:ilvl w:val="1"/>
          <w:numId w:val="20"/>
        </w:numPr>
      </w:pPr>
      <w:bookmarkStart w:id="334" w:name="_Toc528224313"/>
      <w:r w:rsidRPr="00713F98">
        <w:t>Portfolios</w:t>
      </w:r>
      <w:bookmarkEnd w:id="327"/>
      <w:bookmarkEnd w:id="328"/>
      <w:bookmarkEnd w:id="333"/>
      <w:bookmarkEnd w:id="334"/>
    </w:p>
    <w:p w14:paraId="0341D166" w14:textId="77777777" w:rsidR="00053AB1" w:rsidRPr="00713F98" w:rsidRDefault="00053AB1" w:rsidP="00053AB1">
      <w:pPr>
        <w:pStyle w:val="BodyText2"/>
        <w:rPr>
          <w:rFonts w:cs="Arial"/>
          <w:szCs w:val="22"/>
        </w:rPr>
      </w:pPr>
      <w:r w:rsidRPr="00713F98">
        <w:rPr>
          <w:rFonts w:cs="Arial"/>
          <w:szCs w:val="22"/>
        </w:rPr>
        <w:t>The Board may allocate portfolios to Directors.</w:t>
      </w:r>
    </w:p>
    <w:p w14:paraId="0F0AF659" w14:textId="77777777" w:rsidR="0065249F" w:rsidRPr="00713F98" w:rsidRDefault="0065249F" w:rsidP="00E97B03">
      <w:pPr>
        <w:pStyle w:val="Heading2"/>
      </w:pPr>
      <w:bookmarkStart w:id="335" w:name="_Toc294172606"/>
      <w:bookmarkStart w:id="336" w:name="_Ref294708110"/>
      <w:bookmarkStart w:id="337" w:name="_Ref351111900"/>
      <w:bookmarkStart w:id="338" w:name="_Ref351112095"/>
      <w:bookmarkStart w:id="339" w:name="_Ref351125989"/>
      <w:bookmarkStart w:id="340" w:name="_Ref351459658"/>
      <w:bookmarkStart w:id="341" w:name="_Ref351472076"/>
      <w:bookmarkStart w:id="342" w:name="_Toc369432524"/>
      <w:bookmarkStart w:id="343" w:name="_Toc528224314"/>
      <w:r w:rsidRPr="00713F98">
        <w:t>Qualifications</w:t>
      </w:r>
      <w:bookmarkEnd w:id="343"/>
    </w:p>
    <w:p w14:paraId="329961F8" w14:textId="77777777" w:rsidR="00A57F13" w:rsidRPr="00713F98" w:rsidRDefault="00A57F13" w:rsidP="00F42DF6">
      <w:pPr>
        <w:pStyle w:val="Heading3"/>
        <w:numPr>
          <w:ilvl w:val="0"/>
          <w:numId w:val="0"/>
        </w:numPr>
        <w:ind w:left="709"/>
      </w:pPr>
      <w:r w:rsidRPr="00713F98">
        <w:t xml:space="preserve">The Board may determine from </w:t>
      </w:r>
      <w:proofErr w:type="gramStart"/>
      <w:r w:rsidRPr="00713F98">
        <w:t>time to time</w:t>
      </w:r>
      <w:proofErr w:type="gramEnd"/>
      <w:r w:rsidRPr="00713F98">
        <w:t xml:space="preserve"> job descriptions and qualifications for Directors.</w:t>
      </w:r>
    </w:p>
    <w:p w14:paraId="415022F6" w14:textId="77777777" w:rsidR="00A57F13" w:rsidRPr="00713F98" w:rsidRDefault="00A55F7C" w:rsidP="00A57F13">
      <w:pPr>
        <w:pStyle w:val="Heading2"/>
      </w:pPr>
      <w:bookmarkStart w:id="344" w:name="_Ref447274810"/>
      <w:bookmarkStart w:id="345" w:name="_Toc528224315"/>
      <w:r>
        <w:t>Transitional Arrangements</w:t>
      </w:r>
      <w:bookmarkEnd w:id="344"/>
      <w:bookmarkEnd w:id="345"/>
    </w:p>
    <w:p w14:paraId="3A5A163A" w14:textId="77777777" w:rsidR="00E97B03" w:rsidRDefault="00A55F7C" w:rsidP="00A55F7C">
      <w:pPr>
        <w:pStyle w:val="Heading3"/>
      </w:pPr>
      <w:r>
        <w:t xml:space="preserve">Notwithstanding any other clause of this Constitution, the transitional arrangements set out at </w:t>
      </w:r>
      <w:r w:rsidR="00A04388">
        <w:rPr>
          <w:b/>
        </w:rPr>
        <w:t xml:space="preserve">clause </w:t>
      </w:r>
      <w:r w:rsidR="00A04388">
        <w:rPr>
          <w:b/>
        </w:rPr>
        <w:fldChar w:fldCharType="begin"/>
      </w:r>
      <w:r w:rsidR="00A04388">
        <w:rPr>
          <w:b/>
        </w:rPr>
        <w:instrText xml:space="preserve"> REF _Ref447113475 \w \h </w:instrText>
      </w:r>
      <w:r w:rsidR="00A04388">
        <w:rPr>
          <w:b/>
        </w:rPr>
      </w:r>
      <w:r w:rsidR="00A04388">
        <w:rPr>
          <w:b/>
        </w:rPr>
        <w:fldChar w:fldCharType="separate"/>
      </w:r>
      <w:r w:rsidR="00CB171B">
        <w:rPr>
          <w:b/>
        </w:rPr>
        <w:t>35(b)</w:t>
      </w:r>
      <w:r w:rsidR="00A04388">
        <w:rPr>
          <w:b/>
        </w:rPr>
        <w:fldChar w:fldCharType="end"/>
      </w:r>
      <w:r>
        <w:rPr>
          <w:b/>
        </w:rPr>
        <w:t xml:space="preserve"> </w:t>
      </w:r>
      <w:r>
        <w:t>shall apply from the date of adoption of this Constitution.</w:t>
      </w:r>
    </w:p>
    <w:p w14:paraId="2D138743" w14:textId="77777777" w:rsidR="00A04388" w:rsidRPr="00713F98" w:rsidRDefault="004243D0" w:rsidP="00A04388">
      <w:pPr>
        <w:pStyle w:val="Heading3"/>
        <w:numPr>
          <w:ilvl w:val="2"/>
          <w:numId w:val="20"/>
        </w:numPr>
      </w:pPr>
      <w:bookmarkStart w:id="346" w:name="_Ref294708865"/>
      <w:r>
        <w:t>S</w:t>
      </w:r>
      <w:r w:rsidR="00A04388" w:rsidRPr="00713F98">
        <w:t xml:space="preserve">hould any adjustment to the term of Elected Directors elected under this Constitution be necessary to ensure rotational terms in accordance with this Constitution, this shall be determined by the Board.  If the Board cannot agree, retirements will be determined by lot.  For the avoidance of doubt any part of a term shall be deemed a full term for the purposes of </w:t>
      </w:r>
      <w:r w:rsidR="00A04388" w:rsidRPr="00713F98">
        <w:rPr>
          <w:b/>
        </w:rPr>
        <w:t>clause</w:t>
      </w:r>
      <w:r w:rsidR="00A04388">
        <w:rPr>
          <w:b/>
        </w:rPr>
        <w:t xml:space="preserve"> </w:t>
      </w:r>
      <w:r w:rsidR="00A04388">
        <w:rPr>
          <w:b/>
        </w:rPr>
        <w:fldChar w:fldCharType="begin"/>
      </w:r>
      <w:r w:rsidR="00A04388">
        <w:rPr>
          <w:b/>
        </w:rPr>
        <w:instrText xml:space="preserve"> REF _Ref403491524 \w \h </w:instrText>
      </w:r>
      <w:r w:rsidR="00A04388">
        <w:rPr>
          <w:b/>
        </w:rPr>
      </w:r>
      <w:r w:rsidR="00A04388">
        <w:rPr>
          <w:b/>
        </w:rPr>
        <w:fldChar w:fldCharType="separate"/>
      </w:r>
      <w:r w:rsidR="00CB171B">
        <w:rPr>
          <w:b/>
        </w:rPr>
        <w:t>18.4</w:t>
      </w:r>
      <w:r w:rsidR="00A04388">
        <w:rPr>
          <w:b/>
        </w:rPr>
        <w:fldChar w:fldCharType="end"/>
      </w:r>
      <w:r w:rsidR="00A04388" w:rsidRPr="00713F98">
        <w:t>.</w:t>
      </w:r>
      <w:bookmarkEnd w:id="346"/>
    </w:p>
    <w:p w14:paraId="6138E729" w14:textId="77777777" w:rsidR="00E97B03" w:rsidRPr="00713F98" w:rsidRDefault="00E97B03" w:rsidP="00E97B03">
      <w:pPr>
        <w:pStyle w:val="Heading2"/>
      </w:pPr>
      <w:bookmarkStart w:id="347" w:name="_Toc528224316"/>
      <w:r w:rsidRPr="00713F98">
        <w:t>Remuneration of Directors</w:t>
      </w:r>
      <w:bookmarkEnd w:id="347"/>
      <w:r w:rsidRPr="00713F98">
        <w:t xml:space="preserve"> </w:t>
      </w:r>
    </w:p>
    <w:p w14:paraId="5F08F738" w14:textId="77777777" w:rsidR="00E97B03" w:rsidRPr="00713F98" w:rsidRDefault="00E97B03" w:rsidP="00E97B03">
      <w:pPr>
        <w:pStyle w:val="BodyText2"/>
      </w:pPr>
      <w:r w:rsidRPr="00713F98">
        <w:t xml:space="preserve">A Director </w:t>
      </w:r>
      <w:r w:rsidR="00810674">
        <w:t>must</w:t>
      </w:r>
      <w:r w:rsidRPr="00713F98">
        <w:t xml:space="preserve"> not be paid for services as a </w:t>
      </w:r>
      <w:proofErr w:type="gramStart"/>
      <w:r w:rsidRPr="00713F98">
        <w:t>Director</w:t>
      </w:r>
      <w:proofErr w:type="gramEnd"/>
      <w:r w:rsidRPr="00713F98">
        <w:t xml:space="preserve"> but, with the approval of the Directors and subject to the Act, may be: </w:t>
      </w:r>
    </w:p>
    <w:p w14:paraId="76010BB0" w14:textId="77777777" w:rsidR="00E97B03" w:rsidRPr="00713F98" w:rsidRDefault="00810674" w:rsidP="00E97B03">
      <w:pPr>
        <w:pStyle w:val="Heading3"/>
      </w:pPr>
      <w:r>
        <w:t xml:space="preserve">where approved by resolution of the General Meeting, </w:t>
      </w:r>
      <w:r w:rsidR="00E97B03" w:rsidRPr="00713F98">
        <w:t xml:space="preserve">paid by </w:t>
      </w:r>
      <w:r w:rsidR="002C4BC2" w:rsidRPr="00713F98">
        <w:t xml:space="preserve">the </w:t>
      </w:r>
      <w:r w:rsidR="00450461">
        <w:t>Club</w:t>
      </w:r>
      <w:r w:rsidR="003144C0" w:rsidRPr="00713F98">
        <w:t xml:space="preserve"> </w:t>
      </w:r>
      <w:r w:rsidR="00E97B03" w:rsidRPr="00713F98">
        <w:t xml:space="preserve">for services rendered to it other than as a </w:t>
      </w:r>
      <w:proofErr w:type="gramStart"/>
      <w:r w:rsidR="00E97B03" w:rsidRPr="00713F98">
        <w:t>Directors</w:t>
      </w:r>
      <w:proofErr w:type="gramEnd"/>
      <w:r w:rsidR="00E97B03" w:rsidRPr="00713F98">
        <w:t>; and</w:t>
      </w:r>
    </w:p>
    <w:p w14:paraId="212A51CE" w14:textId="77777777" w:rsidR="00E97B03" w:rsidRPr="00713F98" w:rsidRDefault="00E97B03" w:rsidP="00E97B03">
      <w:pPr>
        <w:pStyle w:val="Heading3"/>
      </w:pPr>
      <w:r w:rsidRPr="00713F98">
        <w:t xml:space="preserve">reimbursed by </w:t>
      </w:r>
      <w:r w:rsidR="002C4BC2" w:rsidRPr="00713F98">
        <w:t xml:space="preserve">the </w:t>
      </w:r>
      <w:r w:rsidR="00450461">
        <w:t>Club</w:t>
      </w:r>
      <w:r w:rsidR="003144C0" w:rsidRPr="00713F98">
        <w:t xml:space="preserve"> </w:t>
      </w:r>
      <w:r w:rsidRPr="00713F98">
        <w:t>for their reasonable travelling, accommodation and other expenses when:</w:t>
      </w:r>
    </w:p>
    <w:p w14:paraId="6F9110D8" w14:textId="77777777" w:rsidR="00E97B03" w:rsidRPr="00713F98" w:rsidRDefault="00E97B03" w:rsidP="00E97B03">
      <w:pPr>
        <w:pStyle w:val="Heading4"/>
      </w:pPr>
      <w:r w:rsidRPr="00713F98">
        <w:t xml:space="preserve">travelling to or from meetings of the Directors, a </w:t>
      </w:r>
      <w:proofErr w:type="gramStart"/>
      <w:r w:rsidRPr="00713F98">
        <w:t>Committee</w:t>
      </w:r>
      <w:proofErr w:type="gramEnd"/>
      <w:r w:rsidRPr="00713F98">
        <w:t xml:space="preserve"> or </w:t>
      </w:r>
      <w:r w:rsidR="002C4BC2" w:rsidRPr="00713F98">
        <w:t xml:space="preserve">the </w:t>
      </w:r>
      <w:r w:rsidR="00450461">
        <w:t>Club</w:t>
      </w:r>
      <w:r w:rsidRPr="00713F98">
        <w:t xml:space="preserve">; or </w:t>
      </w:r>
    </w:p>
    <w:p w14:paraId="2B401379" w14:textId="77777777" w:rsidR="00E97B03" w:rsidRPr="00713F98" w:rsidRDefault="00E97B03" w:rsidP="00E97B03">
      <w:pPr>
        <w:pStyle w:val="Heading4"/>
      </w:pPr>
      <w:r w:rsidRPr="00713F98">
        <w:t xml:space="preserve">otherwise engaged on the affairs of </w:t>
      </w:r>
      <w:r w:rsidR="002C4BC2" w:rsidRPr="00713F98">
        <w:t xml:space="preserve">the </w:t>
      </w:r>
      <w:r w:rsidR="00450461">
        <w:t>Club</w:t>
      </w:r>
      <w:r w:rsidRPr="00713F98">
        <w:t>.</w:t>
      </w:r>
    </w:p>
    <w:p w14:paraId="5437DD1A" w14:textId="77777777" w:rsidR="00053AB1" w:rsidRPr="00713F98" w:rsidRDefault="00053AB1" w:rsidP="00B6357C">
      <w:pPr>
        <w:pStyle w:val="Heading1"/>
        <w:numPr>
          <w:ilvl w:val="0"/>
          <w:numId w:val="20"/>
        </w:numPr>
      </w:pPr>
      <w:bookmarkStart w:id="348" w:name="_Ref403417449"/>
      <w:bookmarkStart w:id="349" w:name="_Toc528224317"/>
      <w:r w:rsidRPr="00713F98">
        <w:t>ELECTED DIRECTORS</w:t>
      </w:r>
      <w:bookmarkEnd w:id="335"/>
      <w:bookmarkEnd w:id="336"/>
      <w:bookmarkEnd w:id="337"/>
      <w:bookmarkEnd w:id="338"/>
      <w:bookmarkEnd w:id="339"/>
      <w:bookmarkEnd w:id="340"/>
      <w:bookmarkEnd w:id="341"/>
      <w:bookmarkEnd w:id="342"/>
      <w:bookmarkEnd w:id="348"/>
      <w:bookmarkEnd w:id="349"/>
    </w:p>
    <w:p w14:paraId="7E2A079B" w14:textId="77777777" w:rsidR="00053AB1" w:rsidRPr="00713F98" w:rsidRDefault="00053AB1" w:rsidP="00B6357C">
      <w:pPr>
        <w:pStyle w:val="Heading2"/>
        <w:numPr>
          <w:ilvl w:val="1"/>
          <w:numId w:val="20"/>
        </w:numPr>
      </w:pPr>
      <w:bookmarkStart w:id="350" w:name="_Toc369432525"/>
      <w:bookmarkStart w:id="351" w:name="_Toc528224318"/>
      <w:r w:rsidRPr="00713F98">
        <w:t>Nomination for Board</w:t>
      </w:r>
      <w:bookmarkEnd w:id="350"/>
      <w:bookmarkEnd w:id="351"/>
    </w:p>
    <w:p w14:paraId="2D72CB5B" w14:textId="77777777" w:rsidR="00053AB1" w:rsidRPr="00713F98" w:rsidRDefault="00053AB1" w:rsidP="00053AB1">
      <w:pPr>
        <w:pStyle w:val="Heading3"/>
        <w:numPr>
          <w:ilvl w:val="0"/>
          <w:numId w:val="0"/>
        </w:numPr>
        <w:ind w:left="709"/>
      </w:pPr>
      <w:r w:rsidRPr="00713F98">
        <w:t xml:space="preserve">Nominations for Elected Directors shall be called for by the </w:t>
      </w:r>
      <w:r w:rsidR="00450461">
        <w:t>Board</w:t>
      </w:r>
      <w:r w:rsidRPr="00713F98">
        <w:t xml:space="preserve"> </w:t>
      </w:r>
      <w:r w:rsidR="00F323D2">
        <w:t xml:space="preserve">at least </w:t>
      </w:r>
      <w:r w:rsidR="00BB3663">
        <w:t>45</w:t>
      </w:r>
      <w:r w:rsidR="00BB3663" w:rsidRPr="00713F98">
        <w:t xml:space="preserve"> </w:t>
      </w:r>
      <w:r w:rsidRPr="00713F98">
        <w:t>days prior to the G</w:t>
      </w:r>
      <w:r w:rsidR="005E0D66" w:rsidRPr="00713F98">
        <w:t xml:space="preserve">eneral </w:t>
      </w:r>
      <w:r w:rsidRPr="00713F98">
        <w:t>M</w:t>
      </w:r>
      <w:r w:rsidR="005E0D66" w:rsidRPr="00713F98">
        <w:t>eeting at which the election is to be held (usually the AGM)</w:t>
      </w:r>
      <w:r w:rsidRPr="00713F98">
        <w:t>.</w:t>
      </w:r>
    </w:p>
    <w:p w14:paraId="27F03A40" w14:textId="77777777" w:rsidR="00053AB1" w:rsidRPr="00713F98" w:rsidRDefault="00053AB1" w:rsidP="00B6357C">
      <w:pPr>
        <w:pStyle w:val="Heading2"/>
        <w:numPr>
          <w:ilvl w:val="1"/>
          <w:numId w:val="20"/>
        </w:numPr>
      </w:pPr>
      <w:bookmarkStart w:id="352" w:name="_Toc369432526"/>
      <w:bookmarkStart w:id="353" w:name="_Toc528224319"/>
      <w:r w:rsidRPr="00713F98">
        <w:t>Form of Nomination</w:t>
      </w:r>
      <w:bookmarkEnd w:id="352"/>
      <w:bookmarkEnd w:id="353"/>
    </w:p>
    <w:p w14:paraId="45F77B12" w14:textId="77777777" w:rsidR="00053AB1" w:rsidRPr="00713F98" w:rsidRDefault="00053AB1" w:rsidP="00053AB1">
      <w:pPr>
        <w:pStyle w:val="BodyText2"/>
        <w:rPr>
          <w:rFonts w:cs="Arial"/>
          <w:szCs w:val="22"/>
        </w:rPr>
      </w:pPr>
      <w:r w:rsidRPr="00713F98">
        <w:rPr>
          <w:rFonts w:cs="Arial"/>
          <w:szCs w:val="22"/>
        </w:rPr>
        <w:t>Nominations must be:</w:t>
      </w:r>
    </w:p>
    <w:p w14:paraId="423948DE" w14:textId="77777777" w:rsidR="00053AB1" w:rsidRPr="00713F98" w:rsidRDefault="00053AB1" w:rsidP="00B6357C">
      <w:pPr>
        <w:pStyle w:val="Heading3"/>
        <w:numPr>
          <w:ilvl w:val="2"/>
          <w:numId w:val="20"/>
        </w:numPr>
      </w:pPr>
      <w:r w:rsidRPr="00713F98">
        <w:t>in writing on the prescribed form (if any</w:t>
      </w:r>
      <w:proofErr w:type="gramStart"/>
      <w:r w:rsidRPr="00713F98">
        <w:t>);</w:t>
      </w:r>
      <w:proofErr w:type="gramEnd"/>
    </w:p>
    <w:p w14:paraId="2AAD32A2" w14:textId="77777777" w:rsidR="00053AB1" w:rsidRPr="00713F98" w:rsidRDefault="00053AB1" w:rsidP="00B6357C">
      <w:pPr>
        <w:pStyle w:val="Heading3"/>
        <w:numPr>
          <w:ilvl w:val="2"/>
          <w:numId w:val="20"/>
        </w:numPr>
      </w:pPr>
      <w:bookmarkStart w:id="354" w:name="_Ref351112461"/>
      <w:r w:rsidRPr="00713F98">
        <w:t xml:space="preserve">signed by an authorised </w:t>
      </w:r>
      <w:r w:rsidR="00BB3663">
        <w:t>representative of a Voting</w:t>
      </w:r>
      <w:r w:rsidRPr="00713F98">
        <w:t xml:space="preserve"> </w:t>
      </w:r>
      <w:proofErr w:type="gramStart"/>
      <w:r w:rsidRPr="00713F98">
        <w:t>Member;</w:t>
      </w:r>
      <w:bookmarkEnd w:id="354"/>
      <w:proofErr w:type="gramEnd"/>
    </w:p>
    <w:p w14:paraId="517C3D5A" w14:textId="77777777" w:rsidR="00053AB1" w:rsidRPr="00713F98" w:rsidRDefault="00053AB1" w:rsidP="00B6357C">
      <w:pPr>
        <w:pStyle w:val="Heading3"/>
        <w:numPr>
          <w:ilvl w:val="2"/>
          <w:numId w:val="20"/>
        </w:numPr>
      </w:pPr>
      <w:r w:rsidRPr="00713F98">
        <w:t xml:space="preserve">certified by the nominee expressing their willingness to accept the position for which they are nominated; and </w:t>
      </w:r>
    </w:p>
    <w:p w14:paraId="264A90FF" w14:textId="77777777" w:rsidR="00053AB1" w:rsidRPr="00713F98" w:rsidRDefault="00053AB1" w:rsidP="00B6357C">
      <w:pPr>
        <w:pStyle w:val="Heading3"/>
        <w:numPr>
          <w:ilvl w:val="2"/>
          <w:numId w:val="20"/>
        </w:numPr>
      </w:pPr>
      <w:bookmarkStart w:id="355" w:name="_Ref447120845"/>
      <w:r w:rsidRPr="00713F98">
        <w:t xml:space="preserve">delivered to </w:t>
      </w:r>
      <w:r w:rsidR="002C4BC2" w:rsidRPr="00713F98">
        <w:t xml:space="preserve">the </w:t>
      </w:r>
      <w:r w:rsidR="00F42DF6">
        <w:t>Club</w:t>
      </w:r>
      <w:r w:rsidR="003144C0" w:rsidRPr="00713F98">
        <w:t xml:space="preserve"> </w:t>
      </w:r>
      <w:r w:rsidRPr="00713F98">
        <w:t xml:space="preserve">not less than </w:t>
      </w:r>
      <w:r w:rsidR="00BB3663">
        <w:t>28</w:t>
      </w:r>
      <w:r w:rsidR="00BB3663" w:rsidRPr="00713F98">
        <w:t xml:space="preserve"> </w:t>
      </w:r>
      <w:r w:rsidRPr="00713F98">
        <w:t xml:space="preserve">days before the date fixed for the holding of the </w:t>
      </w:r>
      <w:r w:rsidR="00EC1716" w:rsidRPr="00713F98">
        <w:t>G</w:t>
      </w:r>
      <w:r w:rsidR="00DD59B8" w:rsidRPr="00713F98">
        <w:t xml:space="preserve">eneral </w:t>
      </w:r>
      <w:r w:rsidR="00EC1716" w:rsidRPr="00713F98">
        <w:t>M</w:t>
      </w:r>
      <w:r w:rsidR="00DD59B8" w:rsidRPr="00713F98">
        <w:t>eeting</w:t>
      </w:r>
      <w:r w:rsidRPr="00713F98">
        <w:t>.</w:t>
      </w:r>
      <w:bookmarkEnd w:id="355"/>
    </w:p>
    <w:p w14:paraId="15A93E50" w14:textId="77777777" w:rsidR="008D59A9" w:rsidRDefault="008D59A9" w:rsidP="008D59A9">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356" w:name="_Toc369432527"/>
      <w:bookmarkStart w:id="357" w:name="_Ref403417823"/>
      <w:r>
        <w:rPr>
          <w:rFonts w:cs="Arial"/>
          <w:i/>
          <w:sz w:val="20"/>
          <w:lang w:val="en-GB"/>
        </w:rPr>
        <w:t>The election clause allows the Directors to determine the method of voting that is most</w:t>
      </w:r>
      <w:r w:rsidR="00F42DF6">
        <w:rPr>
          <w:rFonts w:cs="Arial"/>
          <w:i/>
          <w:sz w:val="20"/>
          <w:lang w:val="en-GB"/>
        </w:rPr>
        <w:t xml:space="preserve"> appropriate for the Club</w:t>
      </w:r>
      <w:r>
        <w:rPr>
          <w:rFonts w:cs="Arial"/>
          <w:i/>
          <w:sz w:val="20"/>
          <w:lang w:val="en-GB"/>
        </w:rPr>
        <w:t xml:space="preserve"> in a relevant By-Law. The By-Law should outline t</w:t>
      </w:r>
      <w:r w:rsidR="00F42DF6">
        <w:rPr>
          <w:rFonts w:cs="Arial"/>
          <w:i/>
          <w:sz w:val="20"/>
          <w:lang w:val="en-GB"/>
        </w:rPr>
        <w:t>he process which the Club</w:t>
      </w:r>
      <w:r>
        <w:rPr>
          <w:rFonts w:cs="Arial"/>
          <w:i/>
          <w:sz w:val="20"/>
          <w:lang w:val="en-GB"/>
        </w:rPr>
        <w:t xml:space="preserve"> considers is best for it.</w:t>
      </w:r>
    </w:p>
    <w:p w14:paraId="18C834F8" w14:textId="77777777" w:rsidR="00053AB1" w:rsidRPr="00713F98" w:rsidRDefault="00053AB1" w:rsidP="00B6357C">
      <w:pPr>
        <w:pStyle w:val="Heading2"/>
        <w:numPr>
          <w:ilvl w:val="1"/>
          <w:numId w:val="20"/>
        </w:numPr>
      </w:pPr>
      <w:bookmarkStart w:id="358" w:name="_Ref403491486"/>
      <w:bookmarkStart w:id="359" w:name="_Toc528224320"/>
      <w:r w:rsidRPr="00713F98">
        <w:t>Elections</w:t>
      </w:r>
      <w:bookmarkEnd w:id="356"/>
      <w:bookmarkEnd w:id="357"/>
      <w:bookmarkEnd w:id="358"/>
      <w:bookmarkEnd w:id="359"/>
    </w:p>
    <w:p w14:paraId="53A4C085" w14:textId="77777777" w:rsidR="003A4ADB" w:rsidRDefault="00053AB1" w:rsidP="00B6357C">
      <w:pPr>
        <w:pStyle w:val="Heading3"/>
        <w:numPr>
          <w:ilvl w:val="2"/>
          <w:numId w:val="20"/>
        </w:numPr>
      </w:pPr>
      <w:r w:rsidRPr="00713F98">
        <w:t>If the number of nominations received for positions on the Board is equal to the number of vacancies to be filled or if there are insufficient nominations received to fill all vacancies on the Board, then those nominated shall</w:t>
      </w:r>
      <w:r w:rsidR="003A4ADB">
        <w:t xml:space="preserve"> only be declared elected if they are elected by </w:t>
      </w:r>
      <w:r w:rsidR="000C3891">
        <w:t>a simple</w:t>
      </w:r>
      <w:r w:rsidR="007F31EA">
        <w:t xml:space="preserve"> majority of members by secret ballot</w:t>
      </w:r>
      <w:r w:rsidR="003A4ADB">
        <w:t>.  If after the poll</w:t>
      </w:r>
      <w:r w:rsidR="000C3891">
        <w:t xml:space="preserve">, a simple majority has not been achieved, the positions will be deemed casual vacancies under </w:t>
      </w:r>
      <w:r w:rsidR="000C3891">
        <w:rPr>
          <w:b/>
        </w:rPr>
        <w:t xml:space="preserve">clause </w:t>
      </w:r>
      <w:r w:rsidR="004243D0">
        <w:rPr>
          <w:b/>
        </w:rPr>
        <w:fldChar w:fldCharType="begin"/>
      </w:r>
      <w:r w:rsidR="004243D0">
        <w:rPr>
          <w:b/>
        </w:rPr>
        <w:instrText xml:space="preserve"> REF _Ref294708855 \w \h </w:instrText>
      </w:r>
      <w:r w:rsidR="004243D0">
        <w:rPr>
          <w:b/>
        </w:rPr>
      </w:r>
      <w:r w:rsidR="004243D0">
        <w:rPr>
          <w:b/>
        </w:rPr>
        <w:fldChar w:fldCharType="separate"/>
      </w:r>
      <w:r w:rsidR="00CB171B">
        <w:rPr>
          <w:b/>
        </w:rPr>
        <w:t>20.1</w:t>
      </w:r>
      <w:r w:rsidR="004243D0">
        <w:rPr>
          <w:b/>
        </w:rPr>
        <w:fldChar w:fldCharType="end"/>
      </w:r>
      <w:r w:rsidR="000C3891">
        <w:t>.</w:t>
      </w:r>
      <w:r w:rsidR="003A4ADB">
        <w:t xml:space="preserve"> </w:t>
      </w:r>
    </w:p>
    <w:p w14:paraId="727A9185" w14:textId="77777777" w:rsidR="00053AB1" w:rsidRPr="00713F98" w:rsidRDefault="00053AB1" w:rsidP="00B6357C">
      <w:pPr>
        <w:pStyle w:val="Heading3"/>
        <w:numPr>
          <w:ilvl w:val="2"/>
          <w:numId w:val="20"/>
        </w:numPr>
      </w:pPr>
      <w:r w:rsidRPr="00713F98">
        <w:t xml:space="preserve">If there are insufficient nominations received to fill all vacancies on the Board, the positions will be deemed casual vacancies under </w:t>
      </w:r>
      <w:r w:rsidR="00611E3A" w:rsidRPr="00713F98">
        <w:rPr>
          <w:b/>
        </w:rPr>
        <w:t>clause</w:t>
      </w:r>
      <w:r w:rsidRPr="00713F98">
        <w:rPr>
          <w:b/>
        </w:rPr>
        <w:t xml:space="preserve"> </w:t>
      </w:r>
      <w:r w:rsidRPr="00713F98">
        <w:rPr>
          <w:b/>
        </w:rPr>
        <w:fldChar w:fldCharType="begin"/>
      </w:r>
      <w:r w:rsidRPr="00713F98">
        <w:rPr>
          <w:b/>
        </w:rPr>
        <w:instrText xml:space="preserve"> REF _Ref294708855 \w \h </w:instrText>
      </w:r>
      <w:r w:rsidRPr="00713F98">
        <w:rPr>
          <w:b/>
        </w:rPr>
      </w:r>
      <w:r w:rsidR="00713F98">
        <w:rPr>
          <w:b/>
        </w:rPr>
        <w:instrText xml:space="preserve"> \* MERGEFORMAT </w:instrText>
      </w:r>
      <w:r w:rsidRPr="00713F98">
        <w:rPr>
          <w:b/>
        </w:rPr>
        <w:fldChar w:fldCharType="separate"/>
      </w:r>
      <w:r w:rsidR="00CB171B">
        <w:rPr>
          <w:b/>
        </w:rPr>
        <w:t>20.1</w:t>
      </w:r>
      <w:r w:rsidRPr="00713F98">
        <w:rPr>
          <w:b/>
        </w:rPr>
        <w:fldChar w:fldCharType="end"/>
      </w:r>
      <w:r w:rsidRPr="00713F98">
        <w:t>.</w:t>
      </w:r>
    </w:p>
    <w:p w14:paraId="632D8809" w14:textId="77777777" w:rsidR="00053AB1" w:rsidRPr="00713F98" w:rsidRDefault="00053AB1" w:rsidP="00B6357C">
      <w:pPr>
        <w:pStyle w:val="Heading3"/>
        <w:numPr>
          <w:ilvl w:val="2"/>
          <w:numId w:val="20"/>
        </w:numPr>
      </w:pPr>
      <w:r w:rsidRPr="00713F98">
        <w:t>If the number of nominations exceeds the number of vacancies to be filled, voting papers shall be prepared containing the names of the candidates in order drawn by ballot, for each vacancy on the Board.</w:t>
      </w:r>
    </w:p>
    <w:p w14:paraId="64C8B0B0" w14:textId="77777777" w:rsidR="00053AB1" w:rsidRPr="00713F98" w:rsidRDefault="00053AB1" w:rsidP="00B6357C">
      <w:pPr>
        <w:pStyle w:val="Heading3"/>
        <w:numPr>
          <w:ilvl w:val="2"/>
          <w:numId w:val="20"/>
        </w:numPr>
      </w:pPr>
      <w:r w:rsidRPr="00713F98">
        <w:t xml:space="preserve">The voting shall be conducted </w:t>
      </w:r>
      <w:r w:rsidR="008D59A9">
        <w:t>in such manner and by such method as may be determined by the Board from time to time.</w:t>
      </w:r>
    </w:p>
    <w:p w14:paraId="022F2D9A" w14:textId="77777777" w:rsidR="004B1BB2" w:rsidRDefault="004B1BB2" w:rsidP="004B1BB2">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360" w:name="_Toc369432528"/>
      <w:bookmarkStart w:id="361" w:name="_Ref403417855"/>
      <w:bookmarkStart w:id="362" w:name="_Ref403479018"/>
      <w:r>
        <w:rPr>
          <w:rFonts w:cs="Arial"/>
          <w:i/>
          <w:sz w:val="20"/>
          <w:lang w:val="en-GB"/>
        </w:rPr>
        <w:t xml:space="preserve">Under this template Directors’ terms are for </w:t>
      </w:r>
      <w:r w:rsidR="004243D0">
        <w:rPr>
          <w:rFonts w:cs="Arial"/>
          <w:i/>
          <w:sz w:val="20"/>
          <w:lang w:val="en-GB"/>
        </w:rPr>
        <w:t>2</w:t>
      </w:r>
      <w:r>
        <w:rPr>
          <w:rFonts w:cs="Arial"/>
          <w:i/>
          <w:sz w:val="20"/>
          <w:lang w:val="en-GB"/>
        </w:rPr>
        <w:t xml:space="preserve"> years although this can be changed. </w:t>
      </w:r>
    </w:p>
    <w:p w14:paraId="66F5225E" w14:textId="77777777" w:rsidR="00053AB1" w:rsidRPr="00713F98" w:rsidRDefault="00053AB1" w:rsidP="00B6357C">
      <w:pPr>
        <w:pStyle w:val="Heading2"/>
        <w:numPr>
          <w:ilvl w:val="1"/>
          <w:numId w:val="20"/>
        </w:numPr>
      </w:pPr>
      <w:bookmarkStart w:id="363" w:name="_Ref403491504"/>
      <w:bookmarkStart w:id="364" w:name="_Ref403491524"/>
      <w:bookmarkStart w:id="365" w:name="_Toc528224321"/>
      <w:r w:rsidRPr="00713F98">
        <w:t>Term of Appointment</w:t>
      </w:r>
      <w:bookmarkEnd w:id="360"/>
      <w:bookmarkEnd w:id="361"/>
      <w:bookmarkEnd w:id="362"/>
      <w:bookmarkEnd w:id="363"/>
      <w:bookmarkEnd w:id="364"/>
      <w:bookmarkEnd w:id="365"/>
    </w:p>
    <w:p w14:paraId="65345D8B" w14:textId="77777777" w:rsidR="00053AB1" w:rsidRPr="00713F98" w:rsidRDefault="00053AB1" w:rsidP="00B6357C">
      <w:pPr>
        <w:pStyle w:val="Heading3"/>
        <w:numPr>
          <w:ilvl w:val="2"/>
          <w:numId w:val="20"/>
        </w:numPr>
        <w:rPr>
          <w:strike/>
        </w:rPr>
      </w:pPr>
      <w:bookmarkStart w:id="366" w:name="_Ref447113703"/>
      <w:r w:rsidRPr="00713F98">
        <w:t xml:space="preserve">Subject to this Constitution, and in particular </w:t>
      </w:r>
      <w:r w:rsidR="00611E3A" w:rsidRPr="00713F98">
        <w:rPr>
          <w:b/>
        </w:rPr>
        <w:t>clause</w:t>
      </w:r>
      <w:r w:rsidR="004243D0">
        <w:rPr>
          <w:b/>
        </w:rPr>
        <w:t xml:space="preserve">s </w:t>
      </w:r>
      <w:r w:rsidR="0075553F">
        <w:rPr>
          <w:b/>
        </w:rPr>
        <w:fldChar w:fldCharType="begin"/>
      </w:r>
      <w:r w:rsidR="0075553F">
        <w:rPr>
          <w:b/>
        </w:rPr>
        <w:instrText xml:space="preserve"> REF _Ref447274810 \w \h </w:instrText>
      </w:r>
      <w:r w:rsidR="0075553F">
        <w:rPr>
          <w:b/>
        </w:rPr>
      </w:r>
      <w:r w:rsidR="0075553F">
        <w:rPr>
          <w:b/>
        </w:rPr>
        <w:fldChar w:fldCharType="separate"/>
      </w:r>
      <w:r w:rsidR="00CB171B">
        <w:rPr>
          <w:b/>
        </w:rPr>
        <w:t>17.4</w:t>
      </w:r>
      <w:r w:rsidR="0075553F">
        <w:rPr>
          <w:b/>
        </w:rPr>
        <w:fldChar w:fldCharType="end"/>
      </w:r>
      <w:r w:rsidR="0075553F">
        <w:rPr>
          <w:b/>
        </w:rPr>
        <w:t xml:space="preserve"> </w:t>
      </w:r>
      <w:r w:rsidR="0075553F">
        <w:t xml:space="preserve">and </w:t>
      </w:r>
      <w:r w:rsidR="004243D0">
        <w:rPr>
          <w:b/>
        </w:rPr>
        <w:fldChar w:fldCharType="begin"/>
      </w:r>
      <w:r w:rsidR="004243D0">
        <w:rPr>
          <w:b/>
        </w:rPr>
        <w:instrText xml:space="preserve"> REF _Ref447120205 \w \h </w:instrText>
      </w:r>
      <w:r w:rsidR="004243D0">
        <w:rPr>
          <w:b/>
        </w:rPr>
      </w:r>
      <w:r w:rsidR="004243D0">
        <w:rPr>
          <w:b/>
        </w:rPr>
        <w:fldChar w:fldCharType="separate"/>
      </w:r>
      <w:r w:rsidR="00CB171B">
        <w:rPr>
          <w:b/>
        </w:rPr>
        <w:t>18.4(c)</w:t>
      </w:r>
      <w:r w:rsidR="004243D0">
        <w:rPr>
          <w:b/>
        </w:rPr>
        <w:fldChar w:fldCharType="end"/>
      </w:r>
      <w:r w:rsidRPr="00713F98">
        <w:t xml:space="preserve">, Elected Directors shall be elected in accordance with this Constitution for a term of </w:t>
      </w:r>
      <w:r w:rsidR="000C3891">
        <w:t>2</w:t>
      </w:r>
      <w:r w:rsidR="00BB3663" w:rsidRPr="00713F98">
        <w:t xml:space="preserve"> </w:t>
      </w:r>
      <w:r w:rsidRPr="00713F98">
        <w:t xml:space="preserve">years, which shall commence from the conclusion of the General Meeting at which the election occurred until the conclusion of the </w:t>
      </w:r>
      <w:r w:rsidR="000C3891">
        <w:t>second</w:t>
      </w:r>
      <w:r w:rsidRPr="00713F98">
        <w:t xml:space="preserve"> Annual General Meeting following.</w:t>
      </w:r>
      <w:bookmarkEnd w:id="366"/>
      <w:r w:rsidRPr="00713F98">
        <w:t xml:space="preserve">  </w:t>
      </w:r>
      <w:bookmarkStart w:id="367" w:name="_Ref294708864"/>
    </w:p>
    <w:p w14:paraId="24F595D5" w14:textId="77777777" w:rsidR="00460D02" w:rsidRPr="00460D02" w:rsidRDefault="004243D0" w:rsidP="00460D02">
      <w:pPr>
        <w:pStyle w:val="Heading3"/>
        <w:numPr>
          <w:ilvl w:val="2"/>
          <w:numId w:val="20"/>
        </w:numPr>
        <w:rPr>
          <w:strike/>
        </w:rPr>
      </w:pPr>
      <w:bookmarkStart w:id="368" w:name="_Ref447120319"/>
      <w:r>
        <w:t>Over each</w:t>
      </w:r>
      <w:r w:rsidR="00460D02">
        <w:t xml:space="preserve"> </w:t>
      </w:r>
      <w:proofErr w:type="gramStart"/>
      <w:r w:rsidR="00460D02">
        <w:t>two year</w:t>
      </w:r>
      <w:proofErr w:type="gramEnd"/>
      <w:r w:rsidR="00460D02">
        <w:t xml:space="preserve"> period, t</w:t>
      </w:r>
      <w:r w:rsidR="00053AB1" w:rsidRPr="00713F98">
        <w:t xml:space="preserve">wo Elected Directors shall </w:t>
      </w:r>
      <w:r w:rsidR="00460D02">
        <w:t>be elected in the first year and three Elected Directors shall be elected in the second year.</w:t>
      </w:r>
      <w:bookmarkEnd w:id="368"/>
      <w:r w:rsidR="00460D02">
        <w:t xml:space="preserve">  </w:t>
      </w:r>
    </w:p>
    <w:p w14:paraId="7C81DB46" w14:textId="77777777" w:rsidR="004243D0" w:rsidRPr="004243D0" w:rsidRDefault="00E4274F" w:rsidP="00460D02">
      <w:pPr>
        <w:pStyle w:val="Heading3"/>
        <w:numPr>
          <w:ilvl w:val="2"/>
          <w:numId w:val="20"/>
        </w:numPr>
        <w:rPr>
          <w:strike/>
        </w:rPr>
      </w:pPr>
      <w:bookmarkStart w:id="369" w:name="_Ref447120205"/>
      <w:r>
        <w:t>T</w:t>
      </w:r>
      <w:r w:rsidR="004243D0">
        <w:t>o ensure rotational terms:</w:t>
      </w:r>
    </w:p>
    <w:p w14:paraId="1CC616E6" w14:textId="77777777" w:rsidR="004243D0" w:rsidRPr="004243D0" w:rsidRDefault="00460D02" w:rsidP="004243D0">
      <w:pPr>
        <w:pStyle w:val="Heading4"/>
        <w:rPr>
          <w:strike/>
        </w:rPr>
      </w:pPr>
      <w:r>
        <w:t xml:space="preserve">two Elected Directors </w:t>
      </w:r>
      <w:r w:rsidR="004243D0">
        <w:t xml:space="preserve">elected at the AGM referred to in </w:t>
      </w:r>
      <w:r w:rsidR="004243D0">
        <w:rPr>
          <w:b/>
        </w:rPr>
        <w:t xml:space="preserve">clause </w:t>
      </w:r>
      <w:r w:rsidR="004243D0">
        <w:rPr>
          <w:b/>
        </w:rPr>
        <w:fldChar w:fldCharType="begin"/>
      </w:r>
      <w:r w:rsidR="004243D0">
        <w:rPr>
          <w:b/>
        </w:rPr>
        <w:instrText xml:space="preserve"> REF _Ref447113475 \w \h </w:instrText>
      </w:r>
      <w:r w:rsidR="004243D0">
        <w:rPr>
          <w:b/>
        </w:rPr>
      </w:r>
      <w:r w:rsidR="004243D0">
        <w:rPr>
          <w:b/>
        </w:rPr>
        <w:fldChar w:fldCharType="separate"/>
      </w:r>
      <w:r w:rsidR="00CB171B">
        <w:rPr>
          <w:b/>
        </w:rPr>
        <w:t>35(b)</w:t>
      </w:r>
      <w:r w:rsidR="004243D0">
        <w:rPr>
          <w:b/>
        </w:rPr>
        <w:fldChar w:fldCharType="end"/>
      </w:r>
      <w:r w:rsidR="004243D0">
        <w:rPr>
          <w:b/>
        </w:rPr>
        <w:t xml:space="preserve"> </w:t>
      </w:r>
      <w:r>
        <w:t xml:space="preserve">shall retire </w:t>
      </w:r>
      <w:r w:rsidR="004243D0">
        <w:t>at the first AGM after their election;</w:t>
      </w:r>
      <w:r w:rsidR="00E82449">
        <w:t xml:space="preserve"> </w:t>
      </w:r>
      <w:r w:rsidR="00A30CB7">
        <w:t xml:space="preserve">and </w:t>
      </w:r>
    </w:p>
    <w:p w14:paraId="766942CE" w14:textId="77777777" w:rsidR="00DF5274" w:rsidRPr="00DF5274" w:rsidRDefault="00A30CB7" w:rsidP="004243D0">
      <w:pPr>
        <w:pStyle w:val="Heading4"/>
        <w:rPr>
          <w:strike/>
        </w:rPr>
      </w:pPr>
      <w:r>
        <w:t xml:space="preserve">three </w:t>
      </w:r>
      <w:r w:rsidR="00053AB1" w:rsidRPr="00713F98">
        <w:t xml:space="preserve">Elected Directors </w:t>
      </w:r>
      <w:r w:rsidR="004243D0">
        <w:t xml:space="preserve">elected at the AGM referred to in </w:t>
      </w:r>
      <w:r w:rsidR="004243D0">
        <w:rPr>
          <w:b/>
        </w:rPr>
        <w:t xml:space="preserve">clause </w:t>
      </w:r>
      <w:r w:rsidR="004243D0">
        <w:rPr>
          <w:b/>
        </w:rPr>
        <w:fldChar w:fldCharType="begin"/>
      </w:r>
      <w:r w:rsidR="004243D0">
        <w:rPr>
          <w:b/>
        </w:rPr>
        <w:instrText xml:space="preserve"> REF _Ref447113475 \w \h </w:instrText>
      </w:r>
      <w:r w:rsidR="004243D0">
        <w:rPr>
          <w:b/>
        </w:rPr>
      </w:r>
      <w:r w:rsidR="004243D0">
        <w:rPr>
          <w:b/>
        </w:rPr>
        <w:fldChar w:fldCharType="separate"/>
      </w:r>
      <w:r w:rsidR="00CB171B">
        <w:rPr>
          <w:b/>
        </w:rPr>
        <w:t>35(b)</w:t>
      </w:r>
      <w:r w:rsidR="004243D0">
        <w:rPr>
          <w:b/>
        </w:rPr>
        <w:fldChar w:fldCharType="end"/>
      </w:r>
      <w:r w:rsidR="004243D0">
        <w:rPr>
          <w:b/>
        </w:rPr>
        <w:t xml:space="preserve"> </w:t>
      </w:r>
      <w:r w:rsidR="00053AB1" w:rsidRPr="00713F98">
        <w:t xml:space="preserve">shall retire </w:t>
      </w:r>
      <w:r w:rsidR="004243D0">
        <w:t>at the</w:t>
      </w:r>
      <w:r w:rsidR="00053AB1" w:rsidRPr="00713F98">
        <w:t xml:space="preserve"> </w:t>
      </w:r>
      <w:r>
        <w:t xml:space="preserve">second </w:t>
      </w:r>
      <w:r w:rsidR="004243D0">
        <w:t>AGM</w:t>
      </w:r>
      <w:r>
        <w:t xml:space="preserve"> after </w:t>
      </w:r>
      <w:r w:rsidR="00DF5274">
        <w:t xml:space="preserve">their </w:t>
      </w:r>
      <w:r>
        <w:t>election</w:t>
      </w:r>
      <w:r w:rsidR="00053AB1" w:rsidRPr="00713F98">
        <w:t xml:space="preserve">, </w:t>
      </w:r>
    </w:p>
    <w:p w14:paraId="3F34BD17" w14:textId="77777777" w:rsidR="00053AB1" w:rsidRPr="00713F98" w:rsidRDefault="00053AB1" w:rsidP="00DF5274">
      <w:pPr>
        <w:pStyle w:val="BodyText3"/>
        <w:rPr>
          <w:strike/>
        </w:rPr>
      </w:pPr>
      <w:r w:rsidRPr="00713F98">
        <w:t>until the five Elected Directors have retired, after which</w:t>
      </w:r>
      <w:r w:rsidR="00460D02">
        <w:t xml:space="preserve"> elections to subsequent Boards shall then proceed in accordance with the rotational terms in accordance with </w:t>
      </w:r>
      <w:r w:rsidR="00460D02" w:rsidRPr="004243D0">
        <w:rPr>
          <w:b/>
        </w:rPr>
        <w:t xml:space="preserve">clause </w:t>
      </w:r>
      <w:r w:rsidR="004243D0" w:rsidRPr="004243D0">
        <w:rPr>
          <w:b/>
        </w:rPr>
        <w:fldChar w:fldCharType="begin"/>
      </w:r>
      <w:r w:rsidR="004243D0" w:rsidRPr="004243D0">
        <w:rPr>
          <w:b/>
        </w:rPr>
        <w:instrText xml:space="preserve"> REF _Ref447120319 \w \h </w:instrText>
      </w:r>
      <w:r w:rsidR="004243D0" w:rsidRPr="004243D0">
        <w:rPr>
          <w:b/>
        </w:rPr>
      </w:r>
      <w:r w:rsidR="004243D0">
        <w:rPr>
          <w:b/>
        </w:rPr>
        <w:instrText xml:space="preserve"> \* MERGEFORMAT </w:instrText>
      </w:r>
      <w:r w:rsidR="004243D0" w:rsidRPr="004243D0">
        <w:rPr>
          <w:b/>
        </w:rPr>
        <w:fldChar w:fldCharType="separate"/>
      </w:r>
      <w:r w:rsidR="00CB171B">
        <w:rPr>
          <w:b/>
        </w:rPr>
        <w:t>18.4(b)</w:t>
      </w:r>
      <w:r w:rsidR="004243D0" w:rsidRPr="004243D0">
        <w:rPr>
          <w:b/>
        </w:rPr>
        <w:fldChar w:fldCharType="end"/>
      </w:r>
      <w:r w:rsidR="00460D02">
        <w:t>.</w:t>
      </w:r>
      <w:r w:rsidRPr="00713F98">
        <w:t xml:space="preserve">  </w:t>
      </w:r>
      <w:bookmarkEnd w:id="367"/>
      <w:bookmarkEnd w:id="369"/>
    </w:p>
    <w:p w14:paraId="6546F6B1" w14:textId="77777777" w:rsidR="004B1BB2" w:rsidRDefault="004B1BB2" w:rsidP="004B1BB2">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Under this template a </w:t>
      </w:r>
      <w:proofErr w:type="gramStart"/>
      <w:r>
        <w:rPr>
          <w:rFonts w:cs="Arial"/>
          <w:i/>
          <w:sz w:val="20"/>
          <w:lang w:val="en-GB"/>
        </w:rPr>
        <w:t>Director</w:t>
      </w:r>
      <w:proofErr w:type="gramEnd"/>
      <w:r>
        <w:rPr>
          <w:rFonts w:cs="Arial"/>
          <w:i/>
          <w:sz w:val="20"/>
          <w:lang w:val="en-GB"/>
        </w:rPr>
        <w:t xml:space="preserve"> can only serve </w:t>
      </w:r>
      <w:r w:rsidR="00DF5274">
        <w:rPr>
          <w:rFonts w:cs="Arial"/>
          <w:i/>
          <w:sz w:val="20"/>
          <w:lang w:val="en-GB"/>
        </w:rPr>
        <w:t>five</w:t>
      </w:r>
      <w:r>
        <w:rPr>
          <w:rFonts w:cs="Arial"/>
          <w:i/>
          <w:sz w:val="20"/>
          <w:lang w:val="en-GB"/>
        </w:rPr>
        <w:t xml:space="preserve">, </w:t>
      </w:r>
      <w:r w:rsidR="000C3891">
        <w:rPr>
          <w:rFonts w:cs="Arial"/>
          <w:i/>
          <w:sz w:val="20"/>
          <w:lang w:val="en-GB"/>
        </w:rPr>
        <w:t>2</w:t>
      </w:r>
      <w:r>
        <w:rPr>
          <w:rFonts w:cs="Arial"/>
          <w:i/>
          <w:sz w:val="20"/>
          <w:lang w:val="en-GB"/>
        </w:rPr>
        <w:t>-year terms consecutively.</w:t>
      </w:r>
      <w:r w:rsidR="00284ACD">
        <w:rPr>
          <w:rFonts w:cs="Arial"/>
          <w:i/>
          <w:sz w:val="20"/>
          <w:lang w:val="en-GB"/>
        </w:rPr>
        <w:t xml:space="preserve">  Consider whether this maximum term requirement should be included.  If a Club does not want to include a maximum term, it should remove clause (d) below</w:t>
      </w:r>
      <w:r w:rsidR="004D660A">
        <w:rPr>
          <w:rFonts w:cs="Arial"/>
          <w:i/>
          <w:sz w:val="20"/>
          <w:lang w:val="en-GB"/>
        </w:rPr>
        <w:t xml:space="preserve"> and clause 35(c)</w:t>
      </w:r>
      <w:r w:rsidR="00284ACD">
        <w:rPr>
          <w:rFonts w:cs="Arial"/>
          <w:i/>
          <w:sz w:val="20"/>
          <w:lang w:val="en-GB"/>
        </w:rPr>
        <w:t>.</w:t>
      </w:r>
    </w:p>
    <w:p w14:paraId="6E72CE3F" w14:textId="77777777" w:rsidR="00053AB1" w:rsidRPr="00713F98" w:rsidRDefault="00053AB1" w:rsidP="00B6357C">
      <w:pPr>
        <w:pStyle w:val="Heading3"/>
        <w:numPr>
          <w:ilvl w:val="2"/>
          <w:numId w:val="20"/>
        </w:numPr>
      </w:pPr>
      <w:bookmarkStart w:id="370" w:name="_Ref447113595"/>
      <w:bookmarkStart w:id="371" w:name="_Ref528008768"/>
      <w:bookmarkStart w:id="372" w:name="_Ref528008865"/>
      <w:r w:rsidRPr="00713F98">
        <w:t>Following the adoption of this Constitution, no person who has served as a</w:t>
      </w:r>
      <w:r w:rsidR="00C320C0" w:rsidRPr="00713F98">
        <w:t xml:space="preserve"> </w:t>
      </w:r>
      <w:r w:rsidRPr="00713F98">
        <w:t xml:space="preserve">Director for a period of </w:t>
      </w:r>
      <w:r w:rsidR="00A04388">
        <w:t>5</w:t>
      </w:r>
      <w:r w:rsidR="00BB3663" w:rsidRPr="00713F98">
        <w:t xml:space="preserve"> </w:t>
      </w:r>
      <w:r w:rsidRPr="00713F98">
        <w:t>consecutive full terms (</w:t>
      </w:r>
      <w:r w:rsidR="00A04388">
        <w:t>10</w:t>
      </w:r>
      <w:r w:rsidR="00BB3663" w:rsidRPr="00713F98">
        <w:t xml:space="preserve"> </w:t>
      </w:r>
      <w:r w:rsidRPr="00713F98">
        <w:t xml:space="preserve">years) </w:t>
      </w:r>
      <w:r w:rsidR="000C3891" w:rsidRPr="00713F98">
        <w:t>shall be eligible for re-</w:t>
      </w:r>
      <w:r w:rsidR="000C3891">
        <w:t>election</w:t>
      </w:r>
      <w:r w:rsidR="000C3891" w:rsidRPr="00713F98">
        <w:t xml:space="preserve"> </w:t>
      </w:r>
      <w:r w:rsidR="00C4714E">
        <w:t xml:space="preserve">or re-appointment </w:t>
      </w:r>
      <w:r w:rsidR="000C3891" w:rsidRPr="00713F98">
        <w:t xml:space="preserve">as a Director for at least </w:t>
      </w:r>
      <w:r w:rsidR="00C4714E">
        <w:t>two</w:t>
      </w:r>
      <w:r w:rsidR="000C3891" w:rsidRPr="00713F98">
        <w:t xml:space="preserve"> year</w:t>
      </w:r>
      <w:r w:rsidR="00C4714E">
        <w:t>s</w:t>
      </w:r>
      <w:r w:rsidR="000C3891" w:rsidRPr="00713F98">
        <w:t xml:space="preserve"> following the date of conclusion of their last term as a Director</w:t>
      </w:r>
      <w:r w:rsidR="000C3891">
        <w:t>.</w:t>
      </w:r>
      <w:bookmarkEnd w:id="370"/>
      <w:r w:rsidR="00C4714E">
        <w:t xml:space="preserve"> Any period served as a director prior to the adoption of this Constitution is disregarded for the purposes of this </w:t>
      </w:r>
      <w:r w:rsidR="00C4714E">
        <w:rPr>
          <w:b/>
        </w:rPr>
        <w:t>clause</w:t>
      </w:r>
      <w:bookmarkEnd w:id="371"/>
      <w:r w:rsidR="00C4714E">
        <w:rPr>
          <w:b/>
        </w:rPr>
        <w:t xml:space="preserve"> </w:t>
      </w:r>
      <w:r w:rsidR="00C4714E">
        <w:rPr>
          <w:b/>
        </w:rPr>
        <w:fldChar w:fldCharType="begin"/>
      </w:r>
      <w:r w:rsidR="00C4714E">
        <w:rPr>
          <w:b/>
        </w:rPr>
        <w:instrText xml:space="preserve"> REF _Ref528008768 \w \h </w:instrText>
      </w:r>
      <w:r w:rsidR="00C4714E">
        <w:rPr>
          <w:b/>
        </w:rPr>
      </w:r>
      <w:r w:rsidR="00C4714E">
        <w:rPr>
          <w:b/>
        </w:rPr>
        <w:fldChar w:fldCharType="separate"/>
      </w:r>
      <w:r w:rsidR="00CB171B">
        <w:rPr>
          <w:b/>
        </w:rPr>
        <w:t>18.4(d)</w:t>
      </w:r>
      <w:r w:rsidR="00C4714E">
        <w:rPr>
          <w:b/>
        </w:rPr>
        <w:fldChar w:fldCharType="end"/>
      </w:r>
      <w:r w:rsidR="00C4714E">
        <w:t>.</w:t>
      </w:r>
      <w:bookmarkEnd w:id="372"/>
    </w:p>
    <w:p w14:paraId="455F40F2" w14:textId="77777777" w:rsidR="00053AB1" w:rsidRPr="00713F98" w:rsidRDefault="00053AB1" w:rsidP="00B6357C">
      <w:pPr>
        <w:pStyle w:val="Heading1"/>
        <w:numPr>
          <w:ilvl w:val="0"/>
          <w:numId w:val="20"/>
        </w:numPr>
      </w:pPr>
      <w:bookmarkStart w:id="373" w:name="_Toc46240206"/>
      <w:bookmarkStart w:id="374" w:name="_Toc294172607"/>
      <w:bookmarkStart w:id="375" w:name="_Ref294708119"/>
      <w:bookmarkStart w:id="376" w:name="_Ref351111850"/>
      <w:bookmarkStart w:id="377" w:name="_Ref351112118"/>
      <w:bookmarkStart w:id="378" w:name="_Toc369432529"/>
      <w:bookmarkStart w:id="379" w:name="_Ref403417394"/>
      <w:bookmarkStart w:id="380" w:name="_Ref403417840"/>
      <w:bookmarkStart w:id="381" w:name="_Toc528224322"/>
      <w:r w:rsidRPr="00713F98">
        <w:t>APPOINTed DIRECTORS</w:t>
      </w:r>
      <w:bookmarkEnd w:id="373"/>
      <w:bookmarkEnd w:id="374"/>
      <w:bookmarkEnd w:id="375"/>
      <w:bookmarkEnd w:id="376"/>
      <w:bookmarkEnd w:id="377"/>
      <w:bookmarkEnd w:id="378"/>
      <w:bookmarkEnd w:id="379"/>
      <w:bookmarkEnd w:id="380"/>
      <w:bookmarkEnd w:id="381"/>
    </w:p>
    <w:p w14:paraId="724B59B4"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382" w:name="_Ref351459670"/>
      <w:bookmarkStart w:id="383" w:name="_Toc369432530"/>
      <w:r>
        <w:rPr>
          <w:rFonts w:cs="Arial"/>
          <w:i/>
          <w:sz w:val="20"/>
          <w:lang w:val="en-GB"/>
        </w:rPr>
        <w:t>Appointed Directors need not be appointed.  The princi</w:t>
      </w:r>
      <w:r w:rsidR="00B75AF5">
        <w:rPr>
          <w:rFonts w:cs="Arial"/>
          <w:i/>
          <w:sz w:val="20"/>
          <w:lang w:val="en-GB"/>
        </w:rPr>
        <w:t>ple behind them is to provide</w:t>
      </w:r>
      <w:r>
        <w:rPr>
          <w:rFonts w:cs="Arial"/>
          <w:i/>
          <w:sz w:val="20"/>
          <w:lang w:val="en-GB"/>
        </w:rPr>
        <w:t xml:space="preserve"> the Elected Directors with additional skills that may facilitate or assist the Board with a particular i</w:t>
      </w:r>
      <w:r w:rsidR="00450461">
        <w:rPr>
          <w:rFonts w:cs="Arial"/>
          <w:i/>
          <w:sz w:val="20"/>
          <w:lang w:val="en-GB"/>
        </w:rPr>
        <w:t>ssue over time.  For example, a</w:t>
      </w:r>
      <w:r>
        <w:rPr>
          <w:rFonts w:cs="Arial"/>
          <w:i/>
          <w:sz w:val="20"/>
          <w:lang w:val="en-GB"/>
        </w:rPr>
        <w:t xml:space="preserve"> </w:t>
      </w:r>
      <w:r w:rsidR="00450461">
        <w:rPr>
          <w:rFonts w:cs="Arial"/>
          <w:i/>
          <w:sz w:val="20"/>
          <w:lang w:val="en-GB"/>
        </w:rPr>
        <w:t>Club</w:t>
      </w:r>
      <w:r>
        <w:rPr>
          <w:rFonts w:cs="Arial"/>
          <w:i/>
          <w:sz w:val="20"/>
          <w:lang w:val="en-GB"/>
        </w:rPr>
        <w:t xml:space="preserve"> may require marketing or lobbying skills.  It can then approach and invite an appropriately skilled person to join the Board as an Appointed Director.</w:t>
      </w:r>
    </w:p>
    <w:p w14:paraId="4FBD4DC5" w14:textId="77777777" w:rsidR="00053AB1" w:rsidRPr="00713F98" w:rsidRDefault="00053AB1" w:rsidP="00B6357C">
      <w:pPr>
        <w:pStyle w:val="Heading2"/>
        <w:numPr>
          <w:ilvl w:val="1"/>
          <w:numId w:val="20"/>
        </w:numPr>
      </w:pPr>
      <w:bookmarkStart w:id="384" w:name="_Ref403491545"/>
      <w:bookmarkStart w:id="385" w:name="_Toc528224323"/>
      <w:r w:rsidRPr="00713F98">
        <w:t>Appointment of Appointed Director</w:t>
      </w:r>
      <w:bookmarkEnd w:id="382"/>
      <w:bookmarkEnd w:id="383"/>
      <w:bookmarkEnd w:id="384"/>
      <w:bookmarkEnd w:id="385"/>
    </w:p>
    <w:p w14:paraId="2C5D5051" w14:textId="77777777" w:rsidR="00053AB1" w:rsidRPr="00713F98" w:rsidRDefault="00053AB1" w:rsidP="00053AB1">
      <w:pPr>
        <w:pStyle w:val="Heading3"/>
        <w:numPr>
          <w:ilvl w:val="0"/>
          <w:numId w:val="0"/>
        </w:numPr>
        <w:ind w:left="709"/>
      </w:pPr>
      <w:r w:rsidRPr="00713F98">
        <w:rPr>
          <w:szCs w:val="22"/>
        </w:rPr>
        <w:t>The Elected Directors</w:t>
      </w:r>
      <w:r w:rsidR="002B6F74" w:rsidRPr="00713F98">
        <w:rPr>
          <w:szCs w:val="22"/>
        </w:rPr>
        <w:t xml:space="preserve"> </w:t>
      </w:r>
      <w:r w:rsidR="0087649C" w:rsidRPr="00713F98">
        <w:rPr>
          <w:szCs w:val="22"/>
        </w:rPr>
        <w:t>may</w:t>
      </w:r>
      <w:r w:rsidRPr="00713F98">
        <w:rPr>
          <w:szCs w:val="22"/>
        </w:rPr>
        <w:t xml:space="preserve"> appoint up to </w:t>
      </w:r>
      <w:r w:rsidR="00BB3663">
        <w:rPr>
          <w:szCs w:val="22"/>
        </w:rPr>
        <w:t>2</w:t>
      </w:r>
      <w:r w:rsidR="00BB3663" w:rsidRPr="00713F98">
        <w:rPr>
          <w:szCs w:val="22"/>
        </w:rPr>
        <w:t xml:space="preserve"> </w:t>
      </w:r>
      <w:r w:rsidRPr="00713F98">
        <w:rPr>
          <w:szCs w:val="22"/>
        </w:rPr>
        <w:t xml:space="preserve">Appointed Directors </w:t>
      </w:r>
      <w:r w:rsidR="005C68E6" w:rsidRPr="00713F98">
        <w:rPr>
          <w:szCs w:val="22"/>
        </w:rPr>
        <w:t>in accordance with this Constitution</w:t>
      </w:r>
      <w:r w:rsidR="002B6F74" w:rsidRPr="00713F98">
        <w:rPr>
          <w:szCs w:val="22"/>
        </w:rPr>
        <w:t>.</w:t>
      </w:r>
    </w:p>
    <w:p w14:paraId="12DEED6C" w14:textId="77777777" w:rsidR="00053AB1" w:rsidRPr="00713F98" w:rsidRDefault="00053AB1" w:rsidP="00B6357C">
      <w:pPr>
        <w:pStyle w:val="Heading2"/>
        <w:numPr>
          <w:ilvl w:val="1"/>
          <w:numId w:val="20"/>
        </w:numPr>
      </w:pPr>
      <w:bookmarkStart w:id="386" w:name="_Toc369432531"/>
      <w:bookmarkStart w:id="387" w:name="_Toc528224324"/>
      <w:r w:rsidRPr="00713F98">
        <w:t>Qualifications for Appointed Directors</w:t>
      </w:r>
      <w:bookmarkEnd w:id="386"/>
      <w:bookmarkEnd w:id="387"/>
    </w:p>
    <w:p w14:paraId="0D471258" w14:textId="77777777" w:rsidR="00AD1165" w:rsidRPr="00713F98" w:rsidRDefault="00AD1165" w:rsidP="00322AD8">
      <w:pPr>
        <w:autoSpaceDE w:val="0"/>
        <w:autoSpaceDN w:val="0"/>
        <w:adjustRightInd w:val="0"/>
        <w:ind w:left="709"/>
        <w:rPr>
          <w:rFonts w:cs="Arial"/>
        </w:rPr>
      </w:pPr>
      <w:r w:rsidRPr="00713F98">
        <w:rPr>
          <w:rFonts w:cs="Arial"/>
        </w:rPr>
        <w:t xml:space="preserve">Appointed Directors should have skills that complement and/or supplement any skill gaps that may exist in the Board, with the aim of ensuring that the Board has all the necessary skills to </w:t>
      </w:r>
      <w:r w:rsidR="00322AD8" w:rsidRPr="00713F98">
        <w:rPr>
          <w:rFonts w:cs="Arial"/>
        </w:rPr>
        <w:t>govern</w:t>
      </w:r>
      <w:r w:rsidR="007132CF" w:rsidRPr="00713F98">
        <w:rPr>
          <w:rFonts w:cs="Arial"/>
        </w:rPr>
        <w:t xml:space="preserve"> the organis</w:t>
      </w:r>
      <w:r w:rsidRPr="00713F98">
        <w:rPr>
          <w:rFonts w:cs="Arial"/>
        </w:rPr>
        <w:t xml:space="preserve">ation. </w:t>
      </w:r>
      <w:r w:rsidR="00322AD8" w:rsidRPr="00713F98">
        <w:rPr>
          <w:rFonts w:cs="Arial"/>
        </w:rPr>
        <w:t xml:space="preserve"> Appointed Directors </w:t>
      </w:r>
      <w:r w:rsidRPr="00713F98">
        <w:rPr>
          <w:rFonts w:cs="Arial"/>
        </w:rPr>
        <w:t xml:space="preserve">do not need to be Individual Members or have experience in, or exposure to, </w:t>
      </w:r>
      <w:r w:rsidR="00333991">
        <w:t>Target Pistol Shooting</w:t>
      </w:r>
      <w:r w:rsidRPr="00713F98">
        <w:rPr>
          <w:rFonts w:cs="Arial"/>
        </w:rPr>
        <w:t>.</w:t>
      </w:r>
    </w:p>
    <w:p w14:paraId="7A975FBB" w14:textId="77777777" w:rsidR="00AD1165" w:rsidRPr="00713F98" w:rsidRDefault="00AD1165" w:rsidP="00AD1165">
      <w:pPr>
        <w:autoSpaceDE w:val="0"/>
        <w:autoSpaceDN w:val="0"/>
        <w:adjustRightInd w:val="0"/>
        <w:rPr>
          <w:rFonts w:cs="Arial Bold,Bold"/>
          <w:b/>
          <w:bCs/>
        </w:rPr>
      </w:pPr>
    </w:p>
    <w:p w14:paraId="1C4077C1" w14:textId="77777777" w:rsidR="00053AB1" w:rsidRPr="00713F98" w:rsidRDefault="00053AB1" w:rsidP="00B6357C">
      <w:pPr>
        <w:pStyle w:val="Heading2"/>
        <w:numPr>
          <w:ilvl w:val="1"/>
          <w:numId w:val="20"/>
        </w:numPr>
      </w:pPr>
      <w:bookmarkStart w:id="388" w:name="_Toc369432532"/>
      <w:bookmarkStart w:id="389" w:name="_Toc528224325"/>
      <w:r w:rsidRPr="00713F98">
        <w:t>Term of Appointment</w:t>
      </w:r>
      <w:bookmarkEnd w:id="388"/>
      <w:bookmarkEnd w:id="389"/>
    </w:p>
    <w:p w14:paraId="703EF376" w14:textId="77777777" w:rsidR="00053AB1" w:rsidRPr="00713F98" w:rsidRDefault="00053AB1" w:rsidP="00B6357C">
      <w:pPr>
        <w:pStyle w:val="Heading3"/>
        <w:numPr>
          <w:ilvl w:val="2"/>
          <w:numId w:val="20"/>
        </w:numPr>
      </w:pPr>
      <w:r w:rsidRPr="00713F98">
        <w:t xml:space="preserve">Directors appointed under </w:t>
      </w:r>
      <w:r w:rsidR="00611E3A" w:rsidRPr="00713F98">
        <w:rPr>
          <w:b/>
        </w:rPr>
        <w:t>clause</w:t>
      </w:r>
      <w:r w:rsidRPr="00713F98">
        <w:rPr>
          <w:b/>
        </w:rPr>
        <w:t xml:space="preserve"> </w:t>
      </w:r>
      <w:r w:rsidR="002D3564">
        <w:rPr>
          <w:b/>
        </w:rPr>
        <w:fldChar w:fldCharType="begin"/>
      </w:r>
      <w:r w:rsidR="002D3564">
        <w:rPr>
          <w:b/>
        </w:rPr>
        <w:instrText xml:space="preserve"> REF _Ref403491545 \w \h </w:instrText>
      </w:r>
      <w:r w:rsidR="002D3564">
        <w:rPr>
          <w:b/>
        </w:rPr>
      </w:r>
      <w:r w:rsidR="002D3564">
        <w:rPr>
          <w:b/>
        </w:rPr>
        <w:fldChar w:fldCharType="separate"/>
      </w:r>
      <w:r w:rsidR="00CB171B">
        <w:rPr>
          <w:b/>
        </w:rPr>
        <w:t>19.1</w:t>
      </w:r>
      <w:r w:rsidR="002D3564">
        <w:rPr>
          <w:b/>
        </w:rPr>
        <w:fldChar w:fldCharType="end"/>
      </w:r>
      <w:r w:rsidRPr="00713F98">
        <w:t xml:space="preserve"> may be appointed by the Elected Directors in accordance with this Constitution for a term of up to </w:t>
      </w:r>
      <w:r w:rsidR="000C3891">
        <w:t>2</w:t>
      </w:r>
      <w:r w:rsidR="00BB3663" w:rsidRPr="00713F98">
        <w:t xml:space="preserve"> </w:t>
      </w:r>
      <w:r w:rsidRPr="00713F98">
        <w:t xml:space="preserve">years, which shall commence </w:t>
      </w:r>
      <w:r w:rsidR="00C320C0" w:rsidRPr="00713F98">
        <w:t>and conclude on dates as determined by the Elected Directors</w:t>
      </w:r>
      <w:r w:rsidRPr="00713F98">
        <w:t>.</w:t>
      </w:r>
    </w:p>
    <w:p w14:paraId="3A0EF998" w14:textId="77777777" w:rsidR="00053AB1" w:rsidRDefault="00053AB1" w:rsidP="00B6357C">
      <w:pPr>
        <w:pStyle w:val="Heading3"/>
        <w:numPr>
          <w:ilvl w:val="2"/>
          <w:numId w:val="20"/>
        </w:numPr>
      </w:pPr>
      <w:bookmarkStart w:id="390" w:name="_Ref528008894"/>
      <w:r w:rsidRPr="00713F98">
        <w:t>Following the adoption of this Constitution, no person who has served as a</w:t>
      </w:r>
      <w:r w:rsidR="00C320C0" w:rsidRPr="00713F98">
        <w:t>n Appointed</w:t>
      </w:r>
      <w:r w:rsidRPr="00713F98">
        <w:t xml:space="preserve"> Director for a period of </w:t>
      </w:r>
      <w:r w:rsidR="00D31599" w:rsidRPr="00713F98">
        <w:t xml:space="preserve">up to </w:t>
      </w:r>
      <w:r w:rsidR="00897744">
        <w:t>two</w:t>
      </w:r>
      <w:r w:rsidR="00BB3663" w:rsidRPr="00713F98">
        <w:t xml:space="preserve"> </w:t>
      </w:r>
      <w:r w:rsidRPr="00713F98">
        <w:t>consecutive full terms (</w:t>
      </w:r>
      <w:r w:rsidR="000C3891">
        <w:t>4</w:t>
      </w:r>
      <w:r w:rsidR="00BB3663" w:rsidRPr="00713F98">
        <w:t xml:space="preserve"> </w:t>
      </w:r>
      <w:r w:rsidRPr="00713F98">
        <w:t xml:space="preserve">years) shall be eligible for </w:t>
      </w:r>
      <w:r w:rsidR="00C320C0" w:rsidRPr="00713F98">
        <w:t>re-</w:t>
      </w:r>
      <w:r w:rsidRPr="00713F98">
        <w:t xml:space="preserve">appointment as a Director for at least </w:t>
      </w:r>
      <w:r w:rsidR="00897744">
        <w:t>one</w:t>
      </w:r>
      <w:r w:rsidR="00BB3663" w:rsidRPr="00713F98">
        <w:t xml:space="preserve"> </w:t>
      </w:r>
      <w:r w:rsidRPr="00713F98">
        <w:t>year</w:t>
      </w:r>
      <w:r w:rsidR="00C320C0" w:rsidRPr="00713F98">
        <w:t xml:space="preserve"> following the date of conclusion of their last term as a Director</w:t>
      </w:r>
      <w:r w:rsidRPr="00713F98">
        <w:t>.</w:t>
      </w:r>
      <w:r w:rsidR="00897744">
        <w:t xml:space="preserve"> For the avoidance of doubt, this clause does not prohibit an individual who has served two consecutive full terms as an Appointed Director from nominating and being elected as an Elected Director, subject to </w:t>
      </w:r>
      <w:r w:rsidR="00897744">
        <w:rPr>
          <w:b/>
        </w:rPr>
        <w:t xml:space="preserve">clause </w:t>
      </w:r>
      <w:r w:rsidR="00897744">
        <w:rPr>
          <w:b/>
        </w:rPr>
        <w:fldChar w:fldCharType="begin"/>
      </w:r>
      <w:r w:rsidR="00897744">
        <w:rPr>
          <w:b/>
        </w:rPr>
        <w:instrText xml:space="preserve"> REF _Ref528008865 \w \h </w:instrText>
      </w:r>
      <w:r w:rsidR="00897744">
        <w:rPr>
          <w:b/>
        </w:rPr>
      </w:r>
      <w:r w:rsidR="00897744">
        <w:rPr>
          <w:b/>
        </w:rPr>
        <w:fldChar w:fldCharType="separate"/>
      </w:r>
      <w:r w:rsidR="00CB171B">
        <w:rPr>
          <w:b/>
        </w:rPr>
        <w:t>18.4(d)</w:t>
      </w:r>
      <w:r w:rsidR="00897744">
        <w:rPr>
          <w:b/>
        </w:rPr>
        <w:fldChar w:fldCharType="end"/>
      </w:r>
      <w:r w:rsidR="00897744">
        <w:t>.</w:t>
      </w:r>
      <w:bookmarkEnd w:id="390"/>
    </w:p>
    <w:p w14:paraId="6B89FC48" w14:textId="77777777" w:rsidR="00897744" w:rsidRPr="00713F98" w:rsidRDefault="00897744" w:rsidP="00B6357C">
      <w:pPr>
        <w:pStyle w:val="Heading3"/>
        <w:numPr>
          <w:ilvl w:val="2"/>
          <w:numId w:val="20"/>
        </w:numPr>
      </w:pPr>
      <w:r>
        <w:t xml:space="preserve">For the purposes of </w:t>
      </w:r>
      <w:r>
        <w:rPr>
          <w:b/>
        </w:rPr>
        <w:t xml:space="preserve">clauses </w:t>
      </w:r>
      <w:r>
        <w:rPr>
          <w:b/>
        </w:rPr>
        <w:fldChar w:fldCharType="begin"/>
      </w:r>
      <w:r>
        <w:rPr>
          <w:b/>
        </w:rPr>
        <w:instrText xml:space="preserve"> REF _Ref528008865 \w \h </w:instrText>
      </w:r>
      <w:r>
        <w:rPr>
          <w:b/>
        </w:rPr>
      </w:r>
      <w:r>
        <w:rPr>
          <w:b/>
        </w:rPr>
        <w:fldChar w:fldCharType="separate"/>
      </w:r>
      <w:r w:rsidR="00CB171B">
        <w:rPr>
          <w:b/>
        </w:rPr>
        <w:t>18.4(d)</w:t>
      </w:r>
      <w:r>
        <w:rPr>
          <w:b/>
        </w:rPr>
        <w:fldChar w:fldCharType="end"/>
      </w:r>
      <w:r>
        <w:t xml:space="preserve"> and </w:t>
      </w:r>
      <w:r w:rsidRPr="00897744">
        <w:rPr>
          <w:b/>
        </w:rPr>
        <w:fldChar w:fldCharType="begin"/>
      </w:r>
      <w:r w:rsidRPr="00897744">
        <w:rPr>
          <w:b/>
        </w:rPr>
        <w:instrText xml:space="preserve"> REF _Ref528008894 \w \h </w:instrText>
      </w:r>
      <w:r w:rsidRPr="00897744">
        <w:rPr>
          <w:b/>
        </w:rPr>
      </w:r>
      <w:r w:rsidRPr="00897744">
        <w:rPr>
          <w:b/>
        </w:rPr>
        <w:instrText xml:space="preserve"> \* MERGEFORMAT </w:instrText>
      </w:r>
      <w:r w:rsidRPr="00897744">
        <w:rPr>
          <w:b/>
        </w:rPr>
        <w:fldChar w:fldCharType="separate"/>
      </w:r>
      <w:r w:rsidR="00CB171B">
        <w:rPr>
          <w:b/>
        </w:rPr>
        <w:t>19.3(b)</w:t>
      </w:r>
      <w:r w:rsidRPr="00897744">
        <w:rPr>
          <w:b/>
        </w:rPr>
        <w:fldChar w:fldCharType="end"/>
      </w:r>
      <w:r>
        <w:t>, service by an individual as an Appointed Director appointed for a period of less than two years counts as a full term.</w:t>
      </w:r>
    </w:p>
    <w:p w14:paraId="27A03B9C" w14:textId="77777777" w:rsidR="00053AB1" w:rsidRPr="00713F98" w:rsidRDefault="00053AB1" w:rsidP="00B6357C">
      <w:pPr>
        <w:pStyle w:val="Heading1"/>
        <w:numPr>
          <w:ilvl w:val="0"/>
          <w:numId w:val="20"/>
        </w:numPr>
      </w:pPr>
      <w:bookmarkStart w:id="391" w:name="_Toc294172608"/>
      <w:bookmarkStart w:id="392" w:name="_Toc369432533"/>
      <w:bookmarkStart w:id="393" w:name="_Toc528224326"/>
      <w:r w:rsidRPr="00713F98">
        <w:t>VACANCIES On the board</w:t>
      </w:r>
      <w:bookmarkEnd w:id="391"/>
      <w:bookmarkEnd w:id="392"/>
      <w:bookmarkEnd w:id="393"/>
    </w:p>
    <w:p w14:paraId="491BA76A" w14:textId="77777777" w:rsidR="00053AB1" w:rsidRPr="00713F98" w:rsidRDefault="00053AB1" w:rsidP="00B6357C">
      <w:pPr>
        <w:pStyle w:val="Heading2"/>
        <w:numPr>
          <w:ilvl w:val="1"/>
          <w:numId w:val="20"/>
        </w:numPr>
      </w:pPr>
      <w:bookmarkStart w:id="394" w:name="_Ref294708855"/>
      <w:bookmarkStart w:id="395" w:name="_Toc369432534"/>
      <w:bookmarkStart w:id="396" w:name="_Toc528224327"/>
      <w:r w:rsidRPr="00713F98">
        <w:t>Casual Vacancies</w:t>
      </w:r>
      <w:bookmarkEnd w:id="394"/>
      <w:bookmarkEnd w:id="395"/>
      <w:bookmarkEnd w:id="396"/>
    </w:p>
    <w:p w14:paraId="44F25BE2" w14:textId="77777777" w:rsidR="00053AB1" w:rsidRPr="00713F98" w:rsidRDefault="00053AB1" w:rsidP="00B6357C">
      <w:pPr>
        <w:pStyle w:val="Heading3"/>
        <w:numPr>
          <w:ilvl w:val="2"/>
          <w:numId w:val="20"/>
        </w:numPr>
      </w:pPr>
      <w:r w:rsidRPr="00713F98">
        <w:t xml:space="preserve">Any casual vacancy that occurs in the position of an Elected Director may be filled by the remaining Elected Directors from among appropriately qualified persons.  </w:t>
      </w:r>
    </w:p>
    <w:p w14:paraId="20BBC6CB" w14:textId="77777777" w:rsidR="00053AB1" w:rsidRDefault="00053AB1" w:rsidP="00B6357C">
      <w:pPr>
        <w:pStyle w:val="Heading3"/>
        <w:numPr>
          <w:ilvl w:val="2"/>
          <w:numId w:val="20"/>
        </w:numPr>
      </w:pPr>
      <w:r w:rsidRPr="00713F98">
        <w:t>Any casual vacancy may only be filled for the remainder of the vacating Director’s term under this Constitution.</w:t>
      </w:r>
    </w:p>
    <w:p w14:paraId="5EC61D7B" w14:textId="77777777" w:rsidR="00157D30" w:rsidRPr="00713F98" w:rsidRDefault="00157D30" w:rsidP="00B6357C">
      <w:pPr>
        <w:pStyle w:val="Heading3"/>
        <w:numPr>
          <w:ilvl w:val="2"/>
          <w:numId w:val="20"/>
        </w:numPr>
      </w:pPr>
      <w:r>
        <w:t xml:space="preserve">Any period served </w:t>
      </w:r>
      <w:r w:rsidR="00212488">
        <w:t xml:space="preserve">under this </w:t>
      </w:r>
      <w:r w:rsidR="00A903A0">
        <w:rPr>
          <w:b/>
        </w:rPr>
        <w:t xml:space="preserve">clause </w:t>
      </w:r>
      <w:r w:rsidR="00A903A0">
        <w:rPr>
          <w:b/>
        </w:rPr>
        <w:fldChar w:fldCharType="begin"/>
      </w:r>
      <w:r w:rsidR="00A903A0">
        <w:rPr>
          <w:b/>
        </w:rPr>
        <w:instrText xml:space="preserve"> REF _Ref294708855 \w \h </w:instrText>
      </w:r>
      <w:r w:rsidR="00A903A0">
        <w:rPr>
          <w:b/>
        </w:rPr>
      </w:r>
      <w:r w:rsidR="00A903A0">
        <w:rPr>
          <w:b/>
        </w:rPr>
        <w:fldChar w:fldCharType="separate"/>
      </w:r>
      <w:r w:rsidR="00CB171B">
        <w:rPr>
          <w:b/>
        </w:rPr>
        <w:t>20.1</w:t>
      </w:r>
      <w:r w:rsidR="00A903A0">
        <w:rPr>
          <w:b/>
        </w:rPr>
        <w:fldChar w:fldCharType="end"/>
      </w:r>
      <w:r w:rsidR="00A903A0">
        <w:rPr>
          <w:b/>
        </w:rPr>
        <w:t xml:space="preserve"> </w:t>
      </w:r>
      <w:r w:rsidR="00A903A0">
        <w:t xml:space="preserve">counts as a full term for the purposes of </w:t>
      </w:r>
      <w:r w:rsidR="00A903A0">
        <w:rPr>
          <w:b/>
        </w:rPr>
        <w:t xml:space="preserve">clause </w:t>
      </w:r>
      <w:r w:rsidR="00A903A0">
        <w:rPr>
          <w:b/>
        </w:rPr>
        <w:fldChar w:fldCharType="begin"/>
      </w:r>
      <w:r w:rsidR="00A903A0">
        <w:rPr>
          <w:b/>
        </w:rPr>
        <w:instrText xml:space="preserve"> REF _Ref447113595 \w \h </w:instrText>
      </w:r>
      <w:r w:rsidR="00A903A0">
        <w:rPr>
          <w:b/>
        </w:rPr>
      </w:r>
      <w:r w:rsidR="00A903A0">
        <w:rPr>
          <w:b/>
        </w:rPr>
        <w:fldChar w:fldCharType="separate"/>
      </w:r>
      <w:r w:rsidR="00CB171B">
        <w:rPr>
          <w:b/>
        </w:rPr>
        <w:t>18.4(d)</w:t>
      </w:r>
      <w:r w:rsidR="00A903A0">
        <w:rPr>
          <w:b/>
        </w:rPr>
        <w:fldChar w:fldCharType="end"/>
      </w:r>
      <w:r w:rsidR="00A903A0">
        <w:t>.</w:t>
      </w:r>
    </w:p>
    <w:p w14:paraId="7165D950" w14:textId="77777777" w:rsidR="00053AB1" w:rsidRPr="00713F98" w:rsidRDefault="00053AB1" w:rsidP="00B6357C">
      <w:pPr>
        <w:pStyle w:val="Heading2"/>
        <w:numPr>
          <w:ilvl w:val="1"/>
          <w:numId w:val="20"/>
        </w:numPr>
      </w:pPr>
      <w:bookmarkStart w:id="397" w:name="_Toc369432535"/>
      <w:bookmarkStart w:id="398" w:name="_Toc528224328"/>
      <w:r w:rsidRPr="00713F98">
        <w:t>Grounds for Termination of Director</w:t>
      </w:r>
      <w:bookmarkEnd w:id="397"/>
      <w:bookmarkEnd w:id="398"/>
      <w:r w:rsidRPr="00713F98">
        <w:t xml:space="preserve"> </w:t>
      </w:r>
    </w:p>
    <w:p w14:paraId="6B4EC5E6" w14:textId="77777777" w:rsidR="00053AB1" w:rsidRPr="00713F98" w:rsidRDefault="00053AB1" w:rsidP="00053AB1">
      <w:pPr>
        <w:pStyle w:val="BodyText2"/>
        <w:rPr>
          <w:rFonts w:cs="Arial"/>
          <w:szCs w:val="22"/>
        </w:rPr>
      </w:pPr>
      <w:r w:rsidRPr="00713F98">
        <w:rPr>
          <w:rFonts w:cs="Arial"/>
          <w:szCs w:val="22"/>
        </w:rPr>
        <w:t xml:space="preserve">In addition to the circumstances in which the office of a </w:t>
      </w:r>
      <w:proofErr w:type="gramStart"/>
      <w:r w:rsidRPr="00713F98">
        <w:rPr>
          <w:rFonts w:cs="Arial"/>
          <w:szCs w:val="22"/>
        </w:rPr>
        <w:t>Director</w:t>
      </w:r>
      <w:proofErr w:type="gramEnd"/>
      <w:r w:rsidRPr="00713F98">
        <w:rPr>
          <w:rFonts w:cs="Arial"/>
          <w:szCs w:val="22"/>
        </w:rPr>
        <w:t xml:space="preserve"> becomes vacant by virtue of the Act, the office of a Director becomes vacant if the Director:</w:t>
      </w:r>
    </w:p>
    <w:p w14:paraId="480B01DD" w14:textId="77777777" w:rsidR="00053AB1" w:rsidRPr="00713F98" w:rsidRDefault="00053AB1" w:rsidP="00B6357C">
      <w:pPr>
        <w:pStyle w:val="Heading3"/>
        <w:numPr>
          <w:ilvl w:val="2"/>
          <w:numId w:val="20"/>
        </w:numPr>
      </w:pPr>
      <w:proofErr w:type="gramStart"/>
      <w:r w:rsidRPr="00713F98">
        <w:t>dies;</w:t>
      </w:r>
      <w:proofErr w:type="gramEnd"/>
    </w:p>
    <w:p w14:paraId="6953581E" w14:textId="77777777" w:rsidR="00053AB1" w:rsidRPr="00713F98" w:rsidRDefault="00A903A0" w:rsidP="00B6357C">
      <w:pPr>
        <w:pStyle w:val="Heading3"/>
        <w:numPr>
          <w:ilvl w:val="2"/>
          <w:numId w:val="20"/>
        </w:numPr>
      </w:pPr>
      <w:r>
        <w:t>becomes bankrupt</w:t>
      </w:r>
      <w:r w:rsidR="00053AB1" w:rsidRPr="00713F98">
        <w:t xml:space="preserve"> or makes any arrangement or composition with their creditors </w:t>
      </w:r>
      <w:proofErr w:type="gramStart"/>
      <w:r w:rsidR="00053AB1" w:rsidRPr="00713F98">
        <w:t>generally;</w:t>
      </w:r>
      <w:proofErr w:type="gramEnd"/>
    </w:p>
    <w:p w14:paraId="3D687920" w14:textId="77777777" w:rsidR="00053AB1" w:rsidRPr="00713F98" w:rsidRDefault="00053AB1" w:rsidP="00B6357C">
      <w:pPr>
        <w:pStyle w:val="Heading3"/>
        <w:numPr>
          <w:ilvl w:val="2"/>
          <w:numId w:val="20"/>
        </w:numPr>
      </w:pPr>
      <w:r w:rsidRPr="00713F98">
        <w:t xml:space="preserve">becomes of unsound mind or a person whose person or estate is liable to be dealt with in anyway under the law relating to mental </w:t>
      </w:r>
      <w:proofErr w:type="gramStart"/>
      <w:r w:rsidRPr="00713F98">
        <w:t>health;</w:t>
      </w:r>
      <w:proofErr w:type="gramEnd"/>
    </w:p>
    <w:p w14:paraId="6BFB8E9F" w14:textId="77777777" w:rsidR="00053AB1" w:rsidRPr="00713F98" w:rsidRDefault="00053AB1" w:rsidP="00B6357C">
      <w:pPr>
        <w:pStyle w:val="Heading3"/>
        <w:numPr>
          <w:ilvl w:val="2"/>
          <w:numId w:val="20"/>
        </w:numPr>
      </w:pPr>
      <w:r w:rsidRPr="00713F98">
        <w:t xml:space="preserve">resigns their office in writing to </w:t>
      </w:r>
      <w:r w:rsidR="002C4BC2" w:rsidRPr="00713F98">
        <w:t xml:space="preserve">the </w:t>
      </w:r>
      <w:proofErr w:type="gramStart"/>
      <w:r w:rsidR="00284ACD">
        <w:t>Club</w:t>
      </w:r>
      <w:r w:rsidRPr="00713F98">
        <w:t>;</w:t>
      </w:r>
      <w:proofErr w:type="gramEnd"/>
    </w:p>
    <w:p w14:paraId="2C9B6D56" w14:textId="77777777" w:rsidR="00053AB1" w:rsidRPr="00713F98" w:rsidRDefault="00053AB1" w:rsidP="00B6357C">
      <w:pPr>
        <w:pStyle w:val="Heading3"/>
        <w:numPr>
          <w:ilvl w:val="2"/>
          <w:numId w:val="20"/>
        </w:numPr>
      </w:pPr>
      <w:r w:rsidRPr="00713F98">
        <w:t xml:space="preserve">is absent without the consent of the Board from meetings of the Board held during a period of </w:t>
      </w:r>
      <w:r w:rsidR="00990785">
        <w:t>three</w:t>
      </w:r>
      <w:r w:rsidR="00BB3663" w:rsidRPr="00713F98">
        <w:t xml:space="preserve"> </w:t>
      </w:r>
      <w:proofErr w:type="gramStart"/>
      <w:r w:rsidRPr="00713F98">
        <w:t>months;</w:t>
      </w:r>
      <w:proofErr w:type="gramEnd"/>
    </w:p>
    <w:p w14:paraId="61BE5495" w14:textId="77777777" w:rsidR="00053AB1" w:rsidRPr="00713F98" w:rsidRDefault="0065249F" w:rsidP="00B6357C">
      <w:pPr>
        <w:pStyle w:val="Heading3"/>
        <w:numPr>
          <w:ilvl w:val="2"/>
          <w:numId w:val="20"/>
        </w:numPr>
      </w:pPr>
      <w:r w:rsidRPr="00713F98">
        <w:t xml:space="preserve">is an employee of </w:t>
      </w:r>
      <w:r w:rsidR="002C4BC2" w:rsidRPr="00713F98">
        <w:t xml:space="preserve">the </w:t>
      </w:r>
      <w:proofErr w:type="gramStart"/>
      <w:r w:rsidR="00284ACD">
        <w:t>Club</w:t>
      </w:r>
      <w:r w:rsidR="00053AB1" w:rsidRPr="00713F98">
        <w:t>;</w:t>
      </w:r>
      <w:proofErr w:type="gramEnd"/>
    </w:p>
    <w:p w14:paraId="5DBFB7E3" w14:textId="77777777" w:rsidR="00053AB1" w:rsidRPr="00713F98" w:rsidRDefault="00053AB1" w:rsidP="00B6357C">
      <w:pPr>
        <w:pStyle w:val="Heading3"/>
        <w:numPr>
          <w:ilvl w:val="2"/>
          <w:numId w:val="20"/>
        </w:numPr>
      </w:pPr>
      <w:r w:rsidRPr="00713F98">
        <w:t xml:space="preserve">is directly or indirectly interested in any contract or proposed contract with </w:t>
      </w:r>
      <w:r w:rsidR="002C4BC2" w:rsidRPr="00713F98">
        <w:t xml:space="preserve">the </w:t>
      </w:r>
      <w:r w:rsidR="00284ACD">
        <w:t>Club</w:t>
      </w:r>
      <w:r w:rsidR="003144C0" w:rsidRPr="00713F98">
        <w:t xml:space="preserve"> </w:t>
      </w:r>
      <w:r w:rsidRPr="00713F98">
        <w:t>and fa</w:t>
      </w:r>
      <w:r w:rsidR="00A903A0">
        <w:t>ils to declare the nature of their</w:t>
      </w:r>
      <w:r w:rsidRPr="00713F98">
        <w:t xml:space="preserve"> </w:t>
      </w:r>
      <w:proofErr w:type="gramStart"/>
      <w:r w:rsidRPr="00713F98">
        <w:t>interest;</w:t>
      </w:r>
      <w:proofErr w:type="gramEnd"/>
    </w:p>
    <w:p w14:paraId="1EFE5E8D" w14:textId="77777777" w:rsidR="00053AB1" w:rsidRPr="00713F98" w:rsidRDefault="00060BF7" w:rsidP="00B6357C">
      <w:pPr>
        <w:pStyle w:val="Heading3"/>
        <w:numPr>
          <w:ilvl w:val="2"/>
          <w:numId w:val="20"/>
        </w:numPr>
      </w:pPr>
      <w:r w:rsidRPr="00713F98">
        <w:t>after</w:t>
      </w:r>
      <w:r w:rsidR="00053AB1" w:rsidRPr="00713F98">
        <w:t xml:space="preserve"> </w:t>
      </w:r>
      <w:r w:rsidR="0065249F" w:rsidRPr="00713F98">
        <w:t xml:space="preserve">reasonable </w:t>
      </w:r>
      <w:r w:rsidRPr="00713F98">
        <w:t xml:space="preserve">consideration by the </w:t>
      </w:r>
      <w:proofErr w:type="gramStart"/>
      <w:r w:rsidRPr="00713F98">
        <w:t>Board</w:t>
      </w:r>
      <w:proofErr w:type="gramEnd"/>
      <w:r w:rsidRPr="00713F98">
        <w:t xml:space="preserve"> </w:t>
      </w:r>
      <w:r w:rsidR="00900091">
        <w:t>it</w:t>
      </w:r>
      <w:r w:rsidRPr="00713F98">
        <w:t xml:space="preserve"> determines the Director</w:t>
      </w:r>
      <w:r w:rsidR="00053AB1" w:rsidRPr="00713F98">
        <w:t>:</w:t>
      </w:r>
    </w:p>
    <w:p w14:paraId="1F7E0DF5" w14:textId="77777777" w:rsidR="00053AB1" w:rsidRPr="00713F98" w:rsidRDefault="00053AB1" w:rsidP="00B6357C">
      <w:pPr>
        <w:pStyle w:val="Heading4"/>
        <w:numPr>
          <w:ilvl w:val="3"/>
          <w:numId w:val="20"/>
        </w:numPr>
      </w:pPr>
      <w:r w:rsidRPr="00713F98">
        <w:t xml:space="preserve">has acted in a manner unbecoming or prejudicial to the Objects and/or interests of </w:t>
      </w:r>
      <w:r w:rsidR="002C4BC2" w:rsidRPr="00713F98">
        <w:t xml:space="preserve">the </w:t>
      </w:r>
      <w:r w:rsidR="00284ACD">
        <w:t>Club</w:t>
      </w:r>
      <w:r w:rsidR="003144C0" w:rsidRPr="00713F98">
        <w:t xml:space="preserve"> </w:t>
      </w:r>
      <w:r w:rsidRPr="00713F98">
        <w:t xml:space="preserve">and/or </w:t>
      </w:r>
      <w:r w:rsidR="00333991">
        <w:t>Target Pistol Shooting</w:t>
      </w:r>
      <w:r w:rsidRPr="00713F98">
        <w:t>; or</w:t>
      </w:r>
    </w:p>
    <w:p w14:paraId="41EA3576" w14:textId="77777777" w:rsidR="00053AB1" w:rsidRPr="00713F98" w:rsidRDefault="00053AB1" w:rsidP="00B6357C">
      <w:pPr>
        <w:pStyle w:val="Heading4"/>
        <w:numPr>
          <w:ilvl w:val="3"/>
          <w:numId w:val="20"/>
        </w:numPr>
      </w:pPr>
      <w:r w:rsidRPr="00713F98">
        <w:t xml:space="preserve">has brought </w:t>
      </w:r>
      <w:r w:rsidR="00AE6AEA" w:rsidRPr="00713F98">
        <w:t>himself</w:t>
      </w:r>
      <w:r w:rsidR="00A903A0">
        <w:t xml:space="preserve"> or herself</w:t>
      </w:r>
      <w:r w:rsidRPr="00713F98">
        <w:t xml:space="preserve">, </w:t>
      </w:r>
      <w:r w:rsidR="002C4BC2" w:rsidRPr="00713F98">
        <w:t>the</w:t>
      </w:r>
      <w:r w:rsidR="00284ACD">
        <w:t xml:space="preserve"> Club</w:t>
      </w:r>
      <w:r w:rsidR="003144C0" w:rsidRPr="00713F98">
        <w:t xml:space="preserve"> </w:t>
      </w:r>
      <w:r w:rsidRPr="00713F98">
        <w:t xml:space="preserve">or </w:t>
      </w:r>
      <w:r w:rsidR="00333991">
        <w:t>Target Pistol Shooting</w:t>
      </w:r>
      <w:r w:rsidR="007451AB" w:rsidRPr="00713F98">
        <w:t xml:space="preserve"> </w:t>
      </w:r>
      <w:r w:rsidRPr="00713F98">
        <w:t>into disrepute</w:t>
      </w:r>
      <w:r w:rsidR="00900091">
        <w:t>,</w:t>
      </w:r>
    </w:p>
    <w:p w14:paraId="5111D851" w14:textId="77777777" w:rsidR="00053AB1" w:rsidRPr="00713F98" w:rsidRDefault="00053AB1" w:rsidP="00053AB1">
      <w:pPr>
        <w:pStyle w:val="Heading4"/>
        <w:numPr>
          <w:ilvl w:val="0"/>
          <w:numId w:val="0"/>
        </w:numPr>
        <w:ind w:left="1418"/>
      </w:pPr>
      <w:r w:rsidRPr="00713F98">
        <w:t xml:space="preserve">provided the Director is first given the opportunity to make written or oral submissions to the Board before a </w:t>
      </w:r>
      <w:r w:rsidR="00060BF7" w:rsidRPr="00713F98">
        <w:t xml:space="preserve">determination </w:t>
      </w:r>
      <w:r w:rsidRPr="00713F98">
        <w:t xml:space="preserve">is </w:t>
      </w:r>
      <w:proofErr w:type="gramStart"/>
      <w:r w:rsidR="00060BF7" w:rsidRPr="00713F98">
        <w:t>made</w:t>
      </w:r>
      <w:r w:rsidRPr="00713F98">
        <w:t>;</w:t>
      </w:r>
      <w:proofErr w:type="gramEnd"/>
    </w:p>
    <w:p w14:paraId="34A47D35" w14:textId="77777777" w:rsidR="00053AB1" w:rsidRPr="00713F98" w:rsidRDefault="00053AB1" w:rsidP="00B6357C">
      <w:pPr>
        <w:pStyle w:val="Heading3"/>
        <w:numPr>
          <w:ilvl w:val="2"/>
          <w:numId w:val="20"/>
        </w:numPr>
      </w:pPr>
      <w:r w:rsidRPr="00713F98">
        <w:t>is removed by Special Resolution; or</w:t>
      </w:r>
    </w:p>
    <w:p w14:paraId="256435AB" w14:textId="77777777" w:rsidR="00053AB1" w:rsidRPr="00713F98" w:rsidRDefault="00053AB1" w:rsidP="00B6357C">
      <w:pPr>
        <w:pStyle w:val="Heading3"/>
        <w:numPr>
          <w:ilvl w:val="2"/>
          <w:numId w:val="20"/>
        </w:numPr>
      </w:pPr>
      <w:r w:rsidRPr="00713F98">
        <w:t xml:space="preserve">would otherwise be prohibited from being a director of a corporation under the </w:t>
      </w:r>
      <w:r w:rsidRPr="00713F98">
        <w:rPr>
          <w:i/>
        </w:rPr>
        <w:t>Corporations Act</w:t>
      </w:r>
      <w:r w:rsidR="006A6CF3">
        <w:rPr>
          <w:i/>
        </w:rPr>
        <w:t xml:space="preserve"> 2001 </w:t>
      </w:r>
      <w:r w:rsidR="006A6CF3">
        <w:t>(</w:t>
      </w:r>
      <w:proofErr w:type="spellStart"/>
      <w:r w:rsidR="006A6CF3">
        <w:t>Cth</w:t>
      </w:r>
      <w:proofErr w:type="spellEnd"/>
      <w:r w:rsidR="006A6CF3">
        <w:t>)</w:t>
      </w:r>
      <w:r w:rsidRPr="00713F98">
        <w:t>.</w:t>
      </w:r>
    </w:p>
    <w:p w14:paraId="106BABAE" w14:textId="77777777" w:rsidR="00053AB1" w:rsidRPr="00713F98" w:rsidRDefault="00053AB1" w:rsidP="00B6357C">
      <w:pPr>
        <w:pStyle w:val="Heading2"/>
        <w:numPr>
          <w:ilvl w:val="1"/>
          <w:numId w:val="20"/>
        </w:numPr>
      </w:pPr>
      <w:bookmarkStart w:id="399" w:name="_Toc369432536"/>
      <w:bookmarkStart w:id="400" w:name="_Toc528224329"/>
      <w:r w:rsidRPr="00713F98">
        <w:t>Board May Act</w:t>
      </w:r>
      <w:bookmarkEnd w:id="399"/>
      <w:bookmarkEnd w:id="400"/>
    </w:p>
    <w:p w14:paraId="0DA5DB6D" w14:textId="77777777" w:rsidR="0065249F" w:rsidRPr="00713F98" w:rsidRDefault="00053AB1" w:rsidP="00E97B03">
      <w:pPr>
        <w:pStyle w:val="Heading3"/>
        <w:numPr>
          <w:ilvl w:val="0"/>
          <w:numId w:val="0"/>
        </w:numPr>
        <w:ind w:left="709"/>
      </w:pPr>
      <w:r w:rsidRPr="00713F98">
        <w:t>In the event of a casual vacancy or vacancies in the office of a Director or Directors, the remaining Directors may act but, if the number of remaining Directors is not sufficient to constitute a quorum at a meeting of the Board, they may act only for the purpose of increasing the number of Director</w:t>
      </w:r>
      <w:r w:rsidR="00900091">
        <w:t>s</w:t>
      </w:r>
      <w:r w:rsidRPr="00713F98">
        <w:t xml:space="preserve"> to a number sufficient to constitute such a quorum</w:t>
      </w:r>
      <w:r w:rsidR="00940730" w:rsidRPr="00713F98">
        <w:t xml:space="preserve"> or to convene a General Meeting</w:t>
      </w:r>
      <w:r w:rsidRPr="00713F98">
        <w:t>.</w:t>
      </w:r>
    </w:p>
    <w:p w14:paraId="2EDF9454" w14:textId="77777777" w:rsidR="00FE44D5" w:rsidRPr="00713F98" w:rsidRDefault="00FE44D5" w:rsidP="004966F5">
      <w:pPr>
        <w:pStyle w:val="Heading1"/>
      </w:pPr>
      <w:bookmarkStart w:id="401" w:name="_Toc365629051"/>
      <w:bookmarkStart w:id="402" w:name="_Toc366763076"/>
      <w:bookmarkStart w:id="403" w:name="_Toc365629052"/>
      <w:bookmarkStart w:id="404" w:name="_Toc366763077"/>
      <w:bookmarkStart w:id="405" w:name="_Toc365629053"/>
      <w:bookmarkStart w:id="406" w:name="_Toc366763078"/>
      <w:bookmarkStart w:id="407" w:name="_Toc365629054"/>
      <w:bookmarkStart w:id="408" w:name="_Toc366763079"/>
      <w:bookmarkStart w:id="409" w:name="_Toc365629055"/>
      <w:bookmarkStart w:id="410" w:name="_Toc366763080"/>
      <w:bookmarkStart w:id="411" w:name="_Toc365629056"/>
      <w:bookmarkStart w:id="412" w:name="_Toc366763081"/>
      <w:bookmarkStart w:id="413" w:name="_Toc365629057"/>
      <w:bookmarkStart w:id="414" w:name="_Toc366763082"/>
      <w:bookmarkStart w:id="415" w:name="_Toc356905247"/>
      <w:bookmarkStart w:id="416" w:name="_Toc356905425"/>
      <w:bookmarkStart w:id="417" w:name="_Toc359399486"/>
      <w:bookmarkStart w:id="418" w:name="_Toc365629059"/>
      <w:bookmarkStart w:id="419" w:name="_Toc366763084"/>
      <w:bookmarkStart w:id="420" w:name="_Toc356905249"/>
      <w:bookmarkStart w:id="421" w:name="_Toc356905427"/>
      <w:bookmarkStart w:id="422" w:name="_Toc359399488"/>
      <w:bookmarkStart w:id="423" w:name="_Toc365629061"/>
      <w:bookmarkStart w:id="424" w:name="_Toc366763086"/>
      <w:bookmarkStart w:id="425" w:name="_Toc356905251"/>
      <w:bookmarkStart w:id="426" w:name="_Toc356905429"/>
      <w:bookmarkStart w:id="427" w:name="_Toc359399490"/>
      <w:bookmarkStart w:id="428" w:name="_Toc365629063"/>
      <w:bookmarkStart w:id="429" w:name="_Toc366763088"/>
      <w:bookmarkStart w:id="430" w:name="_Toc356905252"/>
      <w:bookmarkStart w:id="431" w:name="_Toc356905430"/>
      <w:bookmarkStart w:id="432" w:name="_Toc359399491"/>
      <w:bookmarkStart w:id="433" w:name="_Toc365629064"/>
      <w:bookmarkStart w:id="434" w:name="_Toc366763089"/>
      <w:bookmarkStart w:id="435" w:name="_Toc356905253"/>
      <w:bookmarkStart w:id="436" w:name="_Toc356905431"/>
      <w:bookmarkStart w:id="437" w:name="_Toc359399492"/>
      <w:bookmarkStart w:id="438" w:name="_Toc365629065"/>
      <w:bookmarkStart w:id="439" w:name="_Toc366763090"/>
      <w:bookmarkStart w:id="440" w:name="_Toc356905254"/>
      <w:bookmarkStart w:id="441" w:name="_Toc356905432"/>
      <w:bookmarkStart w:id="442" w:name="_Toc359399493"/>
      <w:bookmarkStart w:id="443" w:name="_Toc365629066"/>
      <w:bookmarkStart w:id="444" w:name="_Toc366763091"/>
      <w:bookmarkStart w:id="445" w:name="_Toc356905258"/>
      <w:bookmarkStart w:id="446" w:name="_Toc356905436"/>
      <w:bookmarkStart w:id="447" w:name="_Toc359399497"/>
      <w:bookmarkStart w:id="448" w:name="_Toc365629070"/>
      <w:bookmarkStart w:id="449" w:name="_Toc366763095"/>
      <w:bookmarkStart w:id="450" w:name="_Toc356905272"/>
      <w:bookmarkStart w:id="451" w:name="_Toc356905450"/>
      <w:bookmarkStart w:id="452" w:name="_Toc373933320"/>
      <w:bookmarkStart w:id="453" w:name="_Toc373933580"/>
      <w:bookmarkStart w:id="454" w:name="_Toc528224330"/>
      <w:bookmarkEnd w:id="322"/>
      <w:bookmarkEnd w:id="323"/>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r w:rsidRPr="00713F98">
        <w:t>Powers and Duties of Directors</w:t>
      </w:r>
      <w:bookmarkEnd w:id="452"/>
      <w:bookmarkEnd w:id="453"/>
      <w:bookmarkEnd w:id="454"/>
    </w:p>
    <w:p w14:paraId="524A290A"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i/>
          <w:sz w:val="20"/>
        </w:rPr>
      </w:pPr>
      <w:bookmarkStart w:id="455" w:name="_Toc373933321"/>
      <w:bookmarkStart w:id="456" w:name="_Toc373933581"/>
      <w:bookmarkStart w:id="457" w:name="_Ref403417877"/>
      <w:r>
        <w:rPr>
          <w:rFonts w:cs="Arial"/>
          <w:i/>
          <w:sz w:val="20"/>
          <w:lang w:val="en-GB"/>
        </w:rPr>
        <w:t xml:space="preserve">Taken from the Australian Sports Commission’s </w:t>
      </w:r>
      <w:hyperlink r:id="rId19" w:history="1">
        <w:r w:rsidRPr="00A40E1E">
          <w:rPr>
            <w:rStyle w:val="Hyperlink"/>
            <w:i/>
            <w:sz w:val="20"/>
          </w:rPr>
          <w:t>Sports</w:t>
        </w:r>
        <w:r w:rsidRPr="00A40E1E">
          <w:rPr>
            <w:rStyle w:val="Hyperlink"/>
            <w:rFonts w:cs="Arial"/>
            <w:i/>
            <w:sz w:val="20"/>
            <w:lang w:val="en-GB"/>
          </w:rPr>
          <w:t xml:space="preserve"> Governance Principles</w:t>
        </w:r>
      </w:hyperlink>
      <w:r>
        <w:rPr>
          <w:i/>
          <w:sz w:val="20"/>
        </w:rPr>
        <w:t>:</w:t>
      </w:r>
    </w:p>
    <w:p w14:paraId="02154C43"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Board’s primary responsibility is one of trusteeship on behalf of its stakeholders, ensuring that the legal entity, the </w:t>
      </w:r>
      <w:r w:rsidR="00284ACD">
        <w:rPr>
          <w:rFonts w:cs="Arial"/>
          <w:i/>
          <w:sz w:val="20"/>
          <w:lang w:val="en-GB"/>
        </w:rPr>
        <w:t>Club</w:t>
      </w:r>
      <w:r>
        <w:rPr>
          <w:rFonts w:cs="Arial"/>
          <w:i/>
          <w:sz w:val="20"/>
          <w:lang w:val="en-GB"/>
        </w:rPr>
        <w:t xml:space="preserve">, remains viable and effective in the present and for the future. </w:t>
      </w:r>
    </w:p>
    <w:p w14:paraId="061B61D6"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Board’s role includes determining the </w:t>
      </w:r>
      <w:r w:rsidR="00284ACD">
        <w:rPr>
          <w:rFonts w:cs="Arial"/>
          <w:i/>
          <w:sz w:val="20"/>
          <w:lang w:val="en-GB"/>
        </w:rPr>
        <w:t>Club</w:t>
      </w:r>
      <w:r>
        <w:rPr>
          <w:rFonts w:cs="Arial"/>
          <w:i/>
          <w:sz w:val="20"/>
          <w:lang w:val="en-GB"/>
        </w:rPr>
        <w:t xml:space="preserve">’s strategic direction, core values and ethical framework, as well as key objectives and performance measures. </w:t>
      </w:r>
    </w:p>
    <w:p w14:paraId="63850AC3"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A key critical component of this role is the Board’s ultimate authority and responsibility for financial operations and budgeting to ensure the achievement of strategic objectives.</w:t>
      </w:r>
    </w:p>
    <w:p w14:paraId="01FAB845"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Another key role is developing appropriate policy. There should be two levels of policy </w:t>
      </w:r>
      <w:proofErr w:type="gramStart"/>
      <w:r>
        <w:rPr>
          <w:rFonts w:cs="Arial"/>
          <w:i/>
          <w:sz w:val="20"/>
          <w:lang w:val="en-GB"/>
        </w:rPr>
        <w:t>making;</w:t>
      </w:r>
      <w:proofErr w:type="gramEnd"/>
      <w:r>
        <w:rPr>
          <w:rFonts w:cs="Arial"/>
          <w:i/>
          <w:sz w:val="20"/>
          <w:lang w:val="en-GB"/>
        </w:rPr>
        <w:t xml:space="preserve"> board level policy and operational policy. Board level policy should include strategic policies, go</w:t>
      </w:r>
      <w:r w:rsidR="00450461">
        <w:rPr>
          <w:rFonts w:cs="Arial"/>
          <w:i/>
          <w:sz w:val="20"/>
          <w:lang w:val="en-GB"/>
        </w:rPr>
        <w:t>verning process policies</w:t>
      </w:r>
      <w:r>
        <w:rPr>
          <w:rFonts w:cs="Arial"/>
          <w:i/>
          <w:sz w:val="20"/>
          <w:lang w:val="en-GB"/>
        </w:rPr>
        <w:t xml:space="preserve"> and operational limitations policies.</w:t>
      </w:r>
    </w:p>
    <w:p w14:paraId="0A7BE6AB" w14:textId="77777777" w:rsidR="006E76DD" w:rsidRPr="00713F98" w:rsidRDefault="006E76DD" w:rsidP="004966F5">
      <w:pPr>
        <w:pStyle w:val="Heading2"/>
      </w:pPr>
      <w:bookmarkStart w:id="458" w:name="_Ref403491564"/>
      <w:bookmarkStart w:id="459" w:name="_Toc528224331"/>
      <w:r w:rsidRPr="00713F98">
        <w:t xml:space="preserve">Directors to manage </w:t>
      </w:r>
      <w:bookmarkEnd w:id="455"/>
      <w:bookmarkEnd w:id="456"/>
      <w:r w:rsidR="002C4BC2" w:rsidRPr="00713F98">
        <w:t xml:space="preserve">the </w:t>
      </w:r>
      <w:bookmarkEnd w:id="457"/>
      <w:bookmarkEnd w:id="458"/>
      <w:r w:rsidR="00284ACD">
        <w:t>Club</w:t>
      </w:r>
      <w:bookmarkEnd w:id="459"/>
    </w:p>
    <w:p w14:paraId="4E4CD90F" w14:textId="77777777" w:rsidR="006E76DD" w:rsidRPr="00713F98" w:rsidRDefault="001C7040" w:rsidP="004966F5">
      <w:pPr>
        <w:pStyle w:val="BodyText2"/>
      </w:pPr>
      <w:r w:rsidRPr="00713F98">
        <w:t xml:space="preserve">The Directors are to manage </w:t>
      </w:r>
      <w:r w:rsidR="002C4BC2" w:rsidRPr="00713F98">
        <w:t xml:space="preserve">the </w:t>
      </w:r>
      <w:r w:rsidR="00284ACD">
        <w:t>Club</w:t>
      </w:r>
      <w:r w:rsidR="0087649C" w:rsidRPr="00713F98">
        <w:t>’s</w:t>
      </w:r>
      <w:r w:rsidRPr="00713F98">
        <w:t xml:space="preserve"> business and may exercise those of </w:t>
      </w:r>
      <w:r w:rsidR="00284ACD">
        <w:t>the Club</w:t>
      </w:r>
      <w:r w:rsidRPr="00713F98">
        <w:t>'</w:t>
      </w:r>
      <w:r w:rsidR="0087649C" w:rsidRPr="00713F98">
        <w:t>s</w:t>
      </w:r>
      <w:r w:rsidRPr="00713F98">
        <w:t xml:space="preserve"> powers that are not required, by the Act or by this Constitution, to be exercised by </w:t>
      </w:r>
      <w:r w:rsidR="00284ACD">
        <w:t xml:space="preserve">the Club </w:t>
      </w:r>
      <w:r w:rsidRPr="00713F98">
        <w:t>in General Meeting.</w:t>
      </w:r>
    </w:p>
    <w:p w14:paraId="752FE1FD" w14:textId="77777777" w:rsidR="006E76DD" w:rsidRPr="00713F98" w:rsidRDefault="006E76DD" w:rsidP="004966F5">
      <w:pPr>
        <w:pStyle w:val="Heading2"/>
      </w:pPr>
      <w:bookmarkStart w:id="460" w:name="_Toc373933322"/>
      <w:bookmarkStart w:id="461" w:name="_Toc373933582"/>
      <w:bookmarkStart w:id="462" w:name="_Toc528224332"/>
      <w:r w:rsidRPr="00713F98">
        <w:t>Specific powers of Directors</w:t>
      </w:r>
      <w:bookmarkEnd w:id="460"/>
      <w:bookmarkEnd w:id="461"/>
      <w:bookmarkEnd w:id="462"/>
      <w:r w:rsidRPr="00713F98">
        <w:t xml:space="preserve"> </w:t>
      </w:r>
    </w:p>
    <w:p w14:paraId="48FD97C1" w14:textId="77777777" w:rsidR="006E76DD" w:rsidRPr="00713F98" w:rsidRDefault="006E76DD" w:rsidP="004966F5">
      <w:pPr>
        <w:pStyle w:val="BodyText2"/>
      </w:pPr>
      <w:r w:rsidRPr="00713F98">
        <w:t xml:space="preserve">Without limiting </w:t>
      </w:r>
      <w:r w:rsidRPr="00713F98">
        <w:rPr>
          <w:b/>
        </w:rPr>
        <w:t>clause</w:t>
      </w:r>
      <w:r w:rsidR="002D3564">
        <w:rPr>
          <w:b/>
        </w:rPr>
        <w:t xml:space="preserve"> </w:t>
      </w:r>
      <w:r w:rsidR="002D3564">
        <w:rPr>
          <w:b/>
        </w:rPr>
        <w:fldChar w:fldCharType="begin"/>
      </w:r>
      <w:r w:rsidR="002D3564">
        <w:rPr>
          <w:b/>
        </w:rPr>
        <w:instrText xml:space="preserve"> REF _Ref403491564 \w \h </w:instrText>
      </w:r>
      <w:r w:rsidR="002D3564">
        <w:rPr>
          <w:b/>
        </w:rPr>
      </w:r>
      <w:r w:rsidR="002D3564">
        <w:rPr>
          <w:b/>
        </w:rPr>
        <w:fldChar w:fldCharType="separate"/>
      </w:r>
      <w:r w:rsidR="00CB171B">
        <w:rPr>
          <w:b/>
        </w:rPr>
        <w:t>21.1</w:t>
      </w:r>
      <w:r w:rsidR="002D3564">
        <w:rPr>
          <w:b/>
        </w:rPr>
        <w:fldChar w:fldCharType="end"/>
      </w:r>
      <w:r w:rsidR="008A41F1" w:rsidRPr="00713F98">
        <w:t>,</w:t>
      </w:r>
      <w:r w:rsidRPr="00713F98">
        <w:t xml:space="preserve"> the Directors may exercise all </w:t>
      </w:r>
      <w:r w:rsidR="002C4BC2" w:rsidRPr="00713F98">
        <w:t xml:space="preserve">the </w:t>
      </w:r>
      <w:r w:rsidR="00284ACD">
        <w:t>Club</w:t>
      </w:r>
      <w:r w:rsidR="0087649C" w:rsidRPr="00713F98">
        <w:t>’s</w:t>
      </w:r>
      <w:r w:rsidRPr="00713F98">
        <w:t xml:space="preserve"> powers to borrow or raise money, to charge any property or business or give any other security for a debt, liability or obligation of </w:t>
      </w:r>
      <w:r w:rsidR="002C4BC2" w:rsidRPr="00713F98">
        <w:t xml:space="preserve">the </w:t>
      </w:r>
      <w:r w:rsidR="00450461">
        <w:t>Club</w:t>
      </w:r>
      <w:r w:rsidR="003144C0" w:rsidRPr="00713F98">
        <w:t xml:space="preserve"> </w:t>
      </w:r>
      <w:r w:rsidRPr="00713F98">
        <w:t xml:space="preserve">or of any other person. </w:t>
      </w:r>
    </w:p>
    <w:p w14:paraId="43B38FDE" w14:textId="77777777" w:rsidR="006E76DD" w:rsidRPr="00713F98" w:rsidRDefault="006E76DD" w:rsidP="004966F5">
      <w:pPr>
        <w:pStyle w:val="Heading2"/>
      </w:pPr>
      <w:bookmarkStart w:id="463" w:name="_Toc373933323"/>
      <w:bookmarkStart w:id="464" w:name="_Toc373933583"/>
      <w:bookmarkStart w:id="465" w:name="_Toc528224333"/>
      <w:r w:rsidRPr="00713F98">
        <w:t xml:space="preserve">Time, </w:t>
      </w:r>
      <w:bookmarkEnd w:id="463"/>
      <w:bookmarkEnd w:id="464"/>
      <w:r w:rsidR="00AE6AEA" w:rsidRPr="00713F98">
        <w:t>etc.</w:t>
      </w:r>
      <w:bookmarkEnd w:id="465"/>
    </w:p>
    <w:p w14:paraId="5AA31FCC" w14:textId="77777777" w:rsidR="006E76DD" w:rsidRPr="00713F98" w:rsidRDefault="006E76DD" w:rsidP="004966F5">
      <w:pPr>
        <w:pStyle w:val="BodyText2"/>
      </w:pPr>
      <w:r w:rsidRPr="00713F98">
        <w:t xml:space="preserve">Subject to the Act, where this Constitution requires that something be done by a particular time, or within a particular period, or that an event is to occur or a circumstance is to change on or by a particular date, the Directors may in their absolute discretion extend that time, period or date as they think fit. </w:t>
      </w:r>
    </w:p>
    <w:p w14:paraId="3F07C162" w14:textId="77777777" w:rsidR="001702BE" w:rsidRPr="00713F98" w:rsidRDefault="001702BE" w:rsidP="004966F5">
      <w:pPr>
        <w:pStyle w:val="Heading2"/>
      </w:pPr>
      <w:bookmarkStart w:id="466" w:name="_Toc312142876"/>
      <w:bookmarkStart w:id="467" w:name="_Toc373933331"/>
      <w:bookmarkStart w:id="468" w:name="_Toc373933587"/>
      <w:bookmarkStart w:id="469" w:name="_Toc528224334"/>
      <w:r w:rsidRPr="00713F98">
        <w:t>Code of Conduct</w:t>
      </w:r>
      <w:bookmarkEnd w:id="466"/>
      <w:bookmarkEnd w:id="467"/>
      <w:bookmarkEnd w:id="468"/>
      <w:bookmarkEnd w:id="469"/>
    </w:p>
    <w:p w14:paraId="27929223" w14:textId="77777777" w:rsidR="001702BE" w:rsidRPr="00713F98" w:rsidRDefault="001702BE" w:rsidP="004966F5">
      <w:pPr>
        <w:pStyle w:val="BodyText2"/>
      </w:pPr>
      <w:r w:rsidRPr="00713F98">
        <w:t>The Directors must:</w:t>
      </w:r>
    </w:p>
    <w:p w14:paraId="3CFD11C5" w14:textId="77777777" w:rsidR="001702BE" w:rsidRPr="00713F98" w:rsidRDefault="001702BE" w:rsidP="004966F5">
      <w:pPr>
        <w:pStyle w:val="Heading3"/>
      </w:pPr>
      <w:bookmarkStart w:id="470" w:name="_Toc373933332"/>
      <w:r w:rsidRPr="00713F98">
        <w:t>adopt a code of conduct for Directors; and</w:t>
      </w:r>
      <w:bookmarkEnd w:id="470"/>
    </w:p>
    <w:p w14:paraId="539F903A" w14:textId="77777777" w:rsidR="001702BE" w:rsidRPr="009F30FD" w:rsidRDefault="001702BE" w:rsidP="004966F5">
      <w:pPr>
        <w:pStyle w:val="Heading3"/>
        <w:rPr>
          <w:lang w:val="en-US"/>
        </w:rPr>
      </w:pPr>
      <w:bookmarkStart w:id="471" w:name="_Toc373933333"/>
      <w:r w:rsidRPr="00713F98">
        <w:t xml:space="preserve">periodically review the code of conduct </w:t>
      </w:r>
      <w:proofErr w:type="gramStart"/>
      <w:r w:rsidRPr="00713F98">
        <w:t>in light of</w:t>
      </w:r>
      <w:proofErr w:type="gramEnd"/>
      <w:r w:rsidRPr="00713F98">
        <w:t xml:space="preserve"> the general pr</w:t>
      </w:r>
      <w:proofErr w:type="spellStart"/>
      <w:r w:rsidRPr="00713F98">
        <w:rPr>
          <w:lang w:val="en-US"/>
        </w:rPr>
        <w:t>inciples</w:t>
      </w:r>
      <w:proofErr w:type="spellEnd"/>
      <w:r w:rsidRPr="00713F98">
        <w:rPr>
          <w:lang w:val="en-US"/>
        </w:rPr>
        <w:t xml:space="preserve"> of </w:t>
      </w:r>
      <w:r w:rsidRPr="009F30FD">
        <w:rPr>
          <w:lang w:val="en-US"/>
        </w:rPr>
        <w:t>good corporate governance.</w:t>
      </w:r>
      <w:bookmarkEnd w:id="471"/>
      <w:r w:rsidRPr="009F30FD">
        <w:rPr>
          <w:lang w:val="en-US"/>
        </w:rPr>
        <w:t xml:space="preserve"> </w:t>
      </w:r>
    </w:p>
    <w:p w14:paraId="2B6CDCDC" w14:textId="77777777" w:rsidR="00753508" w:rsidRPr="009F30FD" w:rsidRDefault="00753508" w:rsidP="00753508">
      <w:pPr>
        <w:pStyle w:val="Heading2"/>
      </w:pPr>
      <w:bookmarkStart w:id="472" w:name="_Toc528224335"/>
      <w:r w:rsidRPr="009F30FD">
        <w:t>Delegate of Club</w:t>
      </w:r>
      <w:bookmarkEnd w:id="472"/>
    </w:p>
    <w:p w14:paraId="0A61AAF5" w14:textId="77777777" w:rsidR="009F30FD" w:rsidRPr="009F30FD" w:rsidRDefault="009F30FD" w:rsidP="00753508">
      <w:pPr>
        <w:pStyle w:val="Heading3"/>
      </w:pPr>
      <w:r w:rsidRPr="009F30FD">
        <w:t>The Board shall appoint up to two</w:t>
      </w:r>
      <w:r w:rsidR="00753508" w:rsidRPr="009F30FD">
        <w:t xml:space="preserve"> </w:t>
      </w:r>
      <w:r w:rsidR="00D7037C" w:rsidRPr="009F30FD">
        <w:t>d</w:t>
      </w:r>
      <w:r w:rsidR="00753508" w:rsidRPr="009F30FD">
        <w:t>elegate</w:t>
      </w:r>
      <w:r w:rsidRPr="009F30FD">
        <w:t>s</w:t>
      </w:r>
      <w:r w:rsidR="00753508" w:rsidRPr="009F30FD">
        <w:t xml:space="preserve"> to attend meetings and events on the Club's behalf from time to time</w:t>
      </w:r>
      <w:r w:rsidRPr="009F30FD">
        <w:t>, including but not limited to:</w:t>
      </w:r>
    </w:p>
    <w:p w14:paraId="5FE833F9" w14:textId="77777777" w:rsidR="009F30FD" w:rsidRPr="009F30FD" w:rsidRDefault="009F30FD" w:rsidP="009F30FD">
      <w:pPr>
        <w:pStyle w:val="Heading4"/>
      </w:pPr>
      <w:proofErr w:type="spellStart"/>
      <w:r w:rsidRPr="009F30FD">
        <w:t>VAPA</w:t>
      </w:r>
      <w:proofErr w:type="spellEnd"/>
      <w:r w:rsidRPr="009F30FD">
        <w:t xml:space="preserve"> committee of management meetings; and</w:t>
      </w:r>
    </w:p>
    <w:p w14:paraId="6A1EAF6C" w14:textId="77777777" w:rsidR="00753508" w:rsidRPr="009F30FD" w:rsidRDefault="00753508" w:rsidP="009F30FD">
      <w:pPr>
        <w:pStyle w:val="Heading4"/>
      </w:pPr>
      <w:r w:rsidRPr="009F30FD">
        <w:t xml:space="preserve">general meetings of </w:t>
      </w:r>
      <w:proofErr w:type="spellStart"/>
      <w:r w:rsidR="00333991" w:rsidRPr="009F30FD">
        <w:t>VAPA</w:t>
      </w:r>
      <w:proofErr w:type="spellEnd"/>
      <w:r w:rsidRPr="009F30FD">
        <w:t>.</w:t>
      </w:r>
    </w:p>
    <w:p w14:paraId="363CA584" w14:textId="77777777" w:rsidR="00D7037C" w:rsidRPr="009F30FD" w:rsidRDefault="009F30FD" w:rsidP="00753508">
      <w:pPr>
        <w:pStyle w:val="Heading3"/>
      </w:pPr>
      <w:r w:rsidRPr="009F30FD">
        <w:t>Each of the</w:t>
      </w:r>
      <w:r w:rsidR="00D7037C" w:rsidRPr="009F30FD">
        <w:t xml:space="preserve"> Club's delegate must:</w:t>
      </w:r>
    </w:p>
    <w:p w14:paraId="4FA68647" w14:textId="77777777" w:rsidR="00D7037C" w:rsidRPr="009F30FD" w:rsidRDefault="009F30FD" w:rsidP="00D7037C">
      <w:pPr>
        <w:pStyle w:val="Heading4"/>
      </w:pPr>
      <w:r w:rsidRPr="009F30FD">
        <w:t xml:space="preserve">be </w:t>
      </w:r>
      <w:r w:rsidR="00D7037C" w:rsidRPr="009F30FD">
        <w:t xml:space="preserve">an Individual Member </w:t>
      </w:r>
      <w:r w:rsidRPr="009F30FD">
        <w:t>at least</w:t>
      </w:r>
      <w:r w:rsidR="00D7037C" w:rsidRPr="009F30FD">
        <w:t xml:space="preserve"> 18 years</w:t>
      </w:r>
      <w:r w:rsidRPr="009F30FD">
        <w:t xml:space="preserve"> of age or </w:t>
      </w:r>
      <w:proofErr w:type="gramStart"/>
      <w:r w:rsidRPr="009F30FD">
        <w:t>older</w:t>
      </w:r>
      <w:r w:rsidR="00D7037C" w:rsidRPr="009F30FD">
        <w:t>;</w:t>
      </w:r>
      <w:proofErr w:type="gramEnd"/>
    </w:p>
    <w:p w14:paraId="427A3D04" w14:textId="77777777" w:rsidR="00D7037C" w:rsidRPr="009F30FD" w:rsidRDefault="00D7037C" w:rsidP="00D7037C">
      <w:pPr>
        <w:pStyle w:val="Heading4"/>
      </w:pPr>
      <w:r w:rsidRPr="009F30FD">
        <w:t xml:space="preserve">be a current financial Member of the </w:t>
      </w:r>
      <w:proofErr w:type="gramStart"/>
      <w:r w:rsidRPr="009F30FD">
        <w:t>Club;</w:t>
      </w:r>
      <w:proofErr w:type="gramEnd"/>
    </w:p>
    <w:p w14:paraId="66839985" w14:textId="77777777" w:rsidR="00D7037C" w:rsidRPr="009F30FD" w:rsidRDefault="00D7037C" w:rsidP="00D7037C">
      <w:pPr>
        <w:pStyle w:val="Heading4"/>
      </w:pPr>
      <w:r w:rsidRPr="009F30FD">
        <w:t xml:space="preserve">be empowered by the Board to make decisions and vote in proceedings at meetings of </w:t>
      </w:r>
      <w:proofErr w:type="spellStart"/>
      <w:r w:rsidR="00333991" w:rsidRPr="009F30FD">
        <w:t>VAPA</w:t>
      </w:r>
      <w:proofErr w:type="spellEnd"/>
      <w:r w:rsidRPr="009F30FD">
        <w:t xml:space="preserve"> on the Club's behalf; and</w:t>
      </w:r>
    </w:p>
    <w:p w14:paraId="61A55FB4" w14:textId="77777777" w:rsidR="00D7037C" w:rsidRPr="009F30FD" w:rsidRDefault="00D7037C" w:rsidP="00D7037C">
      <w:pPr>
        <w:pStyle w:val="Heading4"/>
      </w:pPr>
      <w:r w:rsidRPr="009F30FD">
        <w:t xml:space="preserve">not be a </w:t>
      </w:r>
      <w:r w:rsidR="009F30FD" w:rsidRPr="009F30FD">
        <w:t xml:space="preserve">proxy </w:t>
      </w:r>
      <w:r w:rsidRPr="009F30FD">
        <w:t xml:space="preserve">delegate for more than one </w:t>
      </w:r>
      <w:r w:rsidR="009F30FD" w:rsidRPr="009F30FD">
        <w:t xml:space="preserve">other </w:t>
      </w:r>
      <w:r w:rsidRPr="009F30FD">
        <w:t xml:space="preserve">member club of </w:t>
      </w:r>
      <w:proofErr w:type="spellStart"/>
      <w:r w:rsidR="00333991" w:rsidRPr="009F30FD">
        <w:t>VAPA</w:t>
      </w:r>
      <w:proofErr w:type="spellEnd"/>
      <w:r w:rsidRPr="009F30FD">
        <w:t>.</w:t>
      </w:r>
    </w:p>
    <w:p w14:paraId="205554CF" w14:textId="77777777" w:rsidR="0092784E" w:rsidRPr="009F30FD" w:rsidRDefault="0092784E" w:rsidP="0092784E">
      <w:pPr>
        <w:pStyle w:val="Heading3"/>
        <w:numPr>
          <w:ilvl w:val="2"/>
          <w:numId w:val="20"/>
        </w:numPr>
      </w:pPr>
      <w:bookmarkStart w:id="473" w:name="_Toc373933334"/>
      <w:bookmarkStart w:id="474" w:name="_Toc373933588"/>
      <w:r w:rsidRPr="009F30FD">
        <w:t xml:space="preserve">The Board shall annually notify </w:t>
      </w:r>
      <w:proofErr w:type="spellStart"/>
      <w:r w:rsidRPr="009F30FD">
        <w:t>VAPA</w:t>
      </w:r>
      <w:proofErr w:type="spellEnd"/>
      <w:r w:rsidRPr="009F30FD">
        <w:t xml:space="preserve"> of the details of the delegate.  The Club shall advise </w:t>
      </w:r>
      <w:proofErr w:type="spellStart"/>
      <w:r w:rsidRPr="009F30FD">
        <w:t>VAPA</w:t>
      </w:r>
      <w:proofErr w:type="spellEnd"/>
      <w:r w:rsidRPr="009F30FD">
        <w:t xml:space="preserve"> within seven days of any change to its nominated delegate.</w:t>
      </w:r>
    </w:p>
    <w:p w14:paraId="04A34991" w14:textId="77777777" w:rsidR="009F30FD" w:rsidRPr="009F30FD" w:rsidRDefault="009F30FD" w:rsidP="0092784E">
      <w:pPr>
        <w:pStyle w:val="Heading3"/>
        <w:numPr>
          <w:ilvl w:val="2"/>
          <w:numId w:val="20"/>
        </w:numPr>
      </w:pPr>
      <w:r w:rsidRPr="009F30FD">
        <w:t xml:space="preserve">For the avoidance of doubt, one or both delegates may attend </w:t>
      </w:r>
      <w:proofErr w:type="spellStart"/>
      <w:r w:rsidRPr="009F30FD">
        <w:t>VAPA</w:t>
      </w:r>
      <w:proofErr w:type="spellEnd"/>
      <w:r w:rsidRPr="009F30FD">
        <w:t xml:space="preserve"> meetings at the same time.</w:t>
      </w:r>
    </w:p>
    <w:p w14:paraId="0749F447" w14:textId="77777777" w:rsidR="003D11AA" w:rsidRPr="00713F98" w:rsidRDefault="0030339A" w:rsidP="004966F5">
      <w:pPr>
        <w:pStyle w:val="Heading1"/>
      </w:pPr>
      <w:bookmarkStart w:id="475" w:name="_Toc528224336"/>
      <w:r w:rsidRPr="00713F98">
        <w:t>Proceedings AT</w:t>
      </w:r>
      <w:r w:rsidR="003D11AA" w:rsidRPr="00713F98">
        <w:t xml:space="preserve"> </w:t>
      </w:r>
      <w:proofErr w:type="gramStart"/>
      <w:r w:rsidR="003D11AA" w:rsidRPr="00713F98">
        <w:t>Directors</w:t>
      </w:r>
      <w:bookmarkEnd w:id="473"/>
      <w:bookmarkEnd w:id="474"/>
      <w:proofErr w:type="gramEnd"/>
      <w:r w:rsidRPr="00713F98">
        <w:t xml:space="preserve"> meetings</w:t>
      </w:r>
      <w:bookmarkEnd w:id="475"/>
    </w:p>
    <w:p w14:paraId="3B2D0EE7"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476" w:name="_Toc373933335"/>
      <w:bookmarkStart w:id="477" w:name="_Toc373933589"/>
      <w:r>
        <w:rPr>
          <w:rFonts w:cs="Arial"/>
          <w:i/>
          <w:sz w:val="20"/>
          <w:lang w:val="en-GB"/>
        </w:rPr>
        <w:t xml:space="preserve">These clauses of the template have been drafted so that they comply with the law but also provide the Board maximum flexibility in terms of how it meets. </w:t>
      </w:r>
    </w:p>
    <w:p w14:paraId="4AA175DB" w14:textId="77777777" w:rsidR="006E76DD" w:rsidRPr="00713F98" w:rsidRDefault="006E76DD" w:rsidP="004966F5">
      <w:pPr>
        <w:pStyle w:val="Heading2"/>
      </w:pPr>
      <w:bookmarkStart w:id="478" w:name="_Toc528224337"/>
      <w:proofErr w:type="gramStart"/>
      <w:r w:rsidRPr="00713F98">
        <w:t>Directors</w:t>
      </w:r>
      <w:proofErr w:type="gramEnd"/>
      <w:r w:rsidRPr="00713F98">
        <w:t xml:space="preserve"> meetings</w:t>
      </w:r>
      <w:bookmarkEnd w:id="476"/>
      <w:bookmarkEnd w:id="477"/>
      <w:bookmarkEnd w:id="478"/>
      <w:r w:rsidRPr="00713F98">
        <w:t xml:space="preserve"> </w:t>
      </w:r>
    </w:p>
    <w:p w14:paraId="2F332668" w14:textId="77777777" w:rsidR="00882CE8" w:rsidRDefault="00882CE8" w:rsidP="00882CE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479" w:name="_Toc373933336"/>
      <w:r>
        <w:rPr>
          <w:rFonts w:cs="Arial"/>
          <w:i/>
          <w:sz w:val="20"/>
          <w:lang w:val="en-GB"/>
        </w:rPr>
        <w:t xml:space="preserve">The Australian Sport Commission’s </w:t>
      </w:r>
      <w:hyperlink r:id="rId20" w:history="1">
        <w:r w:rsidR="00A40E1E" w:rsidRPr="00A40E1E">
          <w:rPr>
            <w:rStyle w:val="Hyperlink"/>
            <w:i/>
            <w:sz w:val="20"/>
          </w:rPr>
          <w:t xml:space="preserve">Mandatory </w:t>
        </w:r>
        <w:r w:rsidRPr="00A40E1E">
          <w:rPr>
            <w:rStyle w:val="Hyperlink"/>
            <w:i/>
            <w:sz w:val="20"/>
          </w:rPr>
          <w:t>Sports</w:t>
        </w:r>
        <w:r w:rsidRPr="00A40E1E">
          <w:rPr>
            <w:rStyle w:val="Hyperlink"/>
            <w:rFonts w:cs="Arial"/>
            <w:i/>
            <w:sz w:val="20"/>
            <w:lang w:val="en-GB"/>
          </w:rPr>
          <w:t xml:space="preserve"> Governance Principles</w:t>
        </w:r>
      </w:hyperlink>
      <w:r>
        <w:rPr>
          <w:i/>
          <w:sz w:val="20"/>
        </w:rPr>
        <w:t xml:space="preserve"> </w:t>
      </w:r>
      <w:r>
        <w:rPr>
          <w:rFonts w:cs="Arial"/>
          <w:i/>
          <w:sz w:val="20"/>
          <w:lang w:val="en-GB"/>
        </w:rPr>
        <w:t>recommend that a sport should hold a minimum 5 directors meetings per year.</w:t>
      </w:r>
    </w:p>
    <w:p w14:paraId="58552112" w14:textId="77777777" w:rsidR="003D11AA" w:rsidRPr="00713F98" w:rsidRDefault="006E76DD" w:rsidP="004966F5">
      <w:pPr>
        <w:pStyle w:val="Heading3"/>
      </w:pPr>
      <w:r w:rsidRPr="00713F98">
        <w:t xml:space="preserve">Subject to </w:t>
      </w:r>
      <w:r w:rsidRPr="00713F98">
        <w:rPr>
          <w:b/>
        </w:rPr>
        <w:t xml:space="preserve">clause </w:t>
      </w:r>
      <w:r w:rsidR="00C30664" w:rsidRPr="00713F98">
        <w:rPr>
          <w:b/>
        </w:rPr>
        <w:fldChar w:fldCharType="begin"/>
      </w:r>
      <w:r w:rsidR="00C30664" w:rsidRPr="00713F98">
        <w:rPr>
          <w:b/>
        </w:rPr>
        <w:instrText xml:space="preserve"> REF _Ref403417889 \w \h </w:instrText>
      </w:r>
      <w:r w:rsidR="00C30664" w:rsidRPr="00713F98">
        <w:rPr>
          <w:b/>
        </w:rPr>
      </w:r>
      <w:r w:rsidR="00713F98">
        <w:rPr>
          <w:b/>
        </w:rPr>
        <w:instrText xml:space="preserve"> \* MERGEFORMAT </w:instrText>
      </w:r>
      <w:r w:rsidR="00C30664" w:rsidRPr="00713F98">
        <w:rPr>
          <w:b/>
        </w:rPr>
        <w:fldChar w:fldCharType="separate"/>
      </w:r>
      <w:r w:rsidR="00CB171B">
        <w:rPr>
          <w:b/>
        </w:rPr>
        <w:t>22.1(b)</w:t>
      </w:r>
      <w:r w:rsidR="00C30664" w:rsidRPr="00713F98">
        <w:rPr>
          <w:b/>
        </w:rPr>
        <w:fldChar w:fldCharType="end"/>
      </w:r>
      <w:r w:rsidRPr="00713F98">
        <w:t xml:space="preserve">, the Directors may </w:t>
      </w:r>
      <w:proofErr w:type="gramStart"/>
      <w:r w:rsidRPr="00713F98">
        <w:t>meet together</w:t>
      </w:r>
      <w:proofErr w:type="gramEnd"/>
      <w:r w:rsidRPr="00713F98">
        <w:t xml:space="preserve"> for conducting business, adjourn and otherwise regulate their meetings as they think fit.</w:t>
      </w:r>
      <w:bookmarkEnd w:id="479"/>
      <w:r w:rsidRPr="00713F98">
        <w:t xml:space="preserve"> </w:t>
      </w:r>
    </w:p>
    <w:p w14:paraId="54E29FB5" w14:textId="77777777" w:rsidR="006E76DD" w:rsidRPr="00713F98" w:rsidRDefault="006E76DD" w:rsidP="004966F5">
      <w:pPr>
        <w:pStyle w:val="Heading3"/>
      </w:pPr>
      <w:bookmarkStart w:id="480" w:name="_Toc373933337"/>
      <w:bookmarkStart w:id="481" w:name="_Ref403417889"/>
      <w:r w:rsidRPr="00713F98">
        <w:t xml:space="preserve">The Directors must meet at least </w:t>
      </w:r>
      <w:r w:rsidR="0092784E">
        <w:t>five</w:t>
      </w:r>
      <w:r w:rsidR="00900091" w:rsidRPr="00713F98">
        <w:t xml:space="preserve"> </w:t>
      </w:r>
      <w:r w:rsidRPr="00713F98">
        <w:t>times in each calendar year.</w:t>
      </w:r>
      <w:bookmarkEnd w:id="480"/>
      <w:bookmarkEnd w:id="481"/>
      <w:r w:rsidRPr="00713F98">
        <w:t xml:space="preserve"> </w:t>
      </w:r>
    </w:p>
    <w:p w14:paraId="1515B960" w14:textId="77777777" w:rsidR="006E76DD" w:rsidRPr="00713F98" w:rsidRDefault="006E76DD" w:rsidP="004966F5">
      <w:pPr>
        <w:pStyle w:val="Heading2"/>
      </w:pPr>
      <w:bookmarkStart w:id="482" w:name="_Toc373933338"/>
      <w:bookmarkStart w:id="483" w:name="_Toc373933590"/>
      <w:bookmarkStart w:id="484" w:name="_Toc528224338"/>
      <w:r w:rsidRPr="00713F98">
        <w:t>Questions decided by majority</w:t>
      </w:r>
      <w:bookmarkEnd w:id="482"/>
      <w:bookmarkEnd w:id="483"/>
      <w:bookmarkEnd w:id="484"/>
      <w:r w:rsidRPr="00713F98">
        <w:t xml:space="preserve"> </w:t>
      </w:r>
    </w:p>
    <w:p w14:paraId="7D754A73" w14:textId="77777777" w:rsidR="003D11AA" w:rsidRPr="00713F98" w:rsidRDefault="006E76DD" w:rsidP="004966F5">
      <w:pPr>
        <w:pStyle w:val="BodyText2"/>
      </w:pPr>
      <w:r w:rsidRPr="00713F98">
        <w:t xml:space="preserve">A question arising at a </w:t>
      </w:r>
      <w:proofErr w:type="gramStart"/>
      <w:r w:rsidRPr="00713F98">
        <w:t>Directors'</w:t>
      </w:r>
      <w:proofErr w:type="gramEnd"/>
      <w:r w:rsidRPr="00713F98">
        <w:t xml:space="preserve"> meeting is to be decided by a majority of votes of the Directors present in person and entitled to vote.</w:t>
      </w:r>
      <w:r w:rsidR="001702BE" w:rsidRPr="00713F98">
        <w:t xml:space="preserve">  Each Director present has </w:t>
      </w:r>
      <w:r w:rsidR="0092784E">
        <w:t>one</w:t>
      </w:r>
      <w:r w:rsidR="001702BE" w:rsidRPr="00713F98">
        <w:t xml:space="preserve"> vote on a matter arising for decision by Directors.</w:t>
      </w:r>
    </w:p>
    <w:p w14:paraId="17B60EEC" w14:textId="77777777" w:rsidR="006E76DD" w:rsidRPr="00713F98" w:rsidRDefault="006E76DD" w:rsidP="004966F5">
      <w:pPr>
        <w:pStyle w:val="Heading2"/>
      </w:pPr>
      <w:bookmarkStart w:id="485" w:name="_Toc373933340"/>
      <w:bookmarkStart w:id="486" w:name="_Toc373933592"/>
      <w:bookmarkStart w:id="487" w:name="_Toc528224339"/>
      <w:r w:rsidRPr="00713F98">
        <w:t>Chair's casting vote</w:t>
      </w:r>
      <w:bookmarkEnd w:id="485"/>
      <w:bookmarkEnd w:id="486"/>
      <w:bookmarkEnd w:id="487"/>
      <w:r w:rsidRPr="00713F98">
        <w:t xml:space="preserve"> </w:t>
      </w:r>
    </w:p>
    <w:p w14:paraId="3E673200" w14:textId="77777777" w:rsidR="006E76DD" w:rsidRPr="00713F98" w:rsidRDefault="006E76DD" w:rsidP="004966F5">
      <w:pPr>
        <w:pStyle w:val="BodyText2"/>
      </w:pPr>
      <w:r w:rsidRPr="00713F98">
        <w:t>The chair of the meeting will not have a casting vote.</w:t>
      </w:r>
    </w:p>
    <w:p w14:paraId="17F601AB" w14:textId="77777777" w:rsidR="00E550B7" w:rsidRDefault="00E550B7" w:rsidP="00E550B7">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488" w:name="_Toc373933341"/>
      <w:bookmarkStart w:id="489" w:name="_Toc373933593"/>
      <w:r>
        <w:rPr>
          <w:rFonts w:cs="Arial"/>
          <w:i/>
          <w:sz w:val="20"/>
          <w:lang w:val="en-GB"/>
        </w:rPr>
        <w:t xml:space="preserve">The Australian Sport Commission’s </w:t>
      </w:r>
      <w:hyperlink r:id="rId21" w:history="1">
        <w:r w:rsidRPr="00A40E1E">
          <w:rPr>
            <w:rStyle w:val="Hyperlink"/>
            <w:i/>
            <w:sz w:val="20"/>
          </w:rPr>
          <w:t>Sports</w:t>
        </w:r>
        <w:r w:rsidRPr="00A40E1E">
          <w:rPr>
            <w:rStyle w:val="Hyperlink"/>
            <w:rFonts w:cs="Arial"/>
            <w:i/>
            <w:sz w:val="20"/>
            <w:lang w:val="en-GB"/>
          </w:rPr>
          <w:t xml:space="preserve"> Governance Principles</w:t>
        </w:r>
      </w:hyperlink>
      <w:r>
        <w:rPr>
          <w:i/>
          <w:sz w:val="20"/>
        </w:rPr>
        <w:t xml:space="preserve"> </w:t>
      </w:r>
      <w:r>
        <w:rPr>
          <w:rFonts w:cs="Arial"/>
          <w:i/>
          <w:sz w:val="20"/>
          <w:lang w:val="en-GB"/>
        </w:rPr>
        <w:t xml:space="preserve">recommend that, ‘votes taken at board or general meetings should be passed by a majority of director/members and not be subject to a casting vote.  The principle is based on the premise that if a majority cannot agree on an </w:t>
      </w:r>
      <w:proofErr w:type="gramStart"/>
      <w:r>
        <w:rPr>
          <w:rFonts w:cs="Arial"/>
          <w:i/>
          <w:sz w:val="20"/>
          <w:lang w:val="en-GB"/>
        </w:rPr>
        <w:t>issue</w:t>
      </w:r>
      <w:proofErr w:type="gramEnd"/>
      <w:r>
        <w:rPr>
          <w:rFonts w:cs="Arial"/>
          <w:i/>
          <w:sz w:val="20"/>
          <w:lang w:val="en-GB"/>
        </w:rPr>
        <w:t xml:space="preserve"> then the issued should be forfeited'.</w:t>
      </w:r>
    </w:p>
    <w:p w14:paraId="53AAC487" w14:textId="77777777" w:rsidR="006E76DD" w:rsidRPr="00713F98" w:rsidRDefault="006E76DD" w:rsidP="004966F5">
      <w:pPr>
        <w:pStyle w:val="Heading2"/>
      </w:pPr>
      <w:bookmarkStart w:id="490" w:name="_Toc528224340"/>
      <w:r w:rsidRPr="00713F98">
        <w:t>Quorum</w:t>
      </w:r>
      <w:bookmarkEnd w:id="488"/>
      <w:bookmarkEnd w:id="489"/>
      <w:bookmarkEnd w:id="490"/>
      <w:r w:rsidRPr="00713F98">
        <w:t xml:space="preserve"> </w:t>
      </w:r>
    </w:p>
    <w:p w14:paraId="59424CDA" w14:textId="77777777" w:rsidR="00C01AE7" w:rsidRDefault="00C01AE7" w:rsidP="00C01AE7">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quorum for a Board meeting can be varied.  It should be, at least, more than half of the Directors in office.  For example, if there are 6 Directors the quorum should be 4.  If there are 7 </w:t>
      </w:r>
      <w:proofErr w:type="gramStart"/>
      <w:r>
        <w:rPr>
          <w:rFonts w:cs="Arial"/>
          <w:i/>
          <w:sz w:val="20"/>
          <w:lang w:val="en-GB"/>
        </w:rPr>
        <w:t>Directors</w:t>
      </w:r>
      <w:proofErr w:type="gramEnd"/>
      <w:r>
        <w:rPr>
          <w:rFonts w:cs="Arial"/>
          <w:i/>
          <w:sz w:val="20"/>
          <w:lang w:val="en-GB"/>
        </w:rPr>
        <w:t xml:space="preserve"> the quorum should also be 4.  If there are 10 </w:t>
      </w:r>
      <w:proofErr w:type="gramStart"/>
      <w:r>
        <w:rPr>
          <w:rFonts w:cs="Arial"/>
          <w:i/>
          <w:sz w:val="20"/>
          <w:lang w:val="en-GB"/>
        </w:rPr>
        <w:t>Directors</w:t>
      </w:r>
      <w:proofErr w:type="gramEnd"/>
      <w:r>
        <w:rPr>
          <w:rFonts w:cs="Arial"/>
          <w:i/>
          <w:sz w:val="20"/>
          <w:lang w:val="en-GB"/>
        </w:rPr>
        <w:t xml:space="preserve"> the quorum should be 6 and so on.</w:t>
      </w:r>
    </w:p>
    <w:p w14:paraId="5F8B30EB" w14:textId="77777777" w:rsidR="006E76DD" w:rsidRPr="00713F98" w:rsidRDefault="006E76DD" w:rsidP="004966F5">
      <w:pPr>
        <w:pStyle w:val="BodyText2"/>
      </w:pPr>
      <w:r w:rsidRPr="00713F98">
        <w:t>Four Directors present in person constitutes a quorum.</w:t>
      </w:r>
    </w:p>
    <w:p w14:paraId="79E08C85" w14:textId="77777777" w:rsidR="002A4EFA" w:rsidRPr="00713F98" w:rsidRDefault="002A4EFA" w:rsidP="004966F5">
      <w:pPr>
        <w:pStyle w:val="Heading2"/>
      </w:pPr>
      <w:bookmarkStart w:id="491" w:name="_Toc374096069"/>
      <w:bookmarkStart w:id="492" w:name="_Toc374096215"/>
      <w:bookmarkStart w:id="493" w:name="_Toc373933350"/>
      <w:bookmarkStart w:id="494" w:name="_Toc373933596"/>
      <w:bookmarkStart w:id="495" w:name="_Toc528224341"/>
      <w:bookmarkEnd w:id="491"/>
      <w:bookmarkEnd w:id="492"/>
      <w:r w:rsidRPr="00713F98">
        <w:t>Convening meetings</w:t>
      </w:r>
      <w:bookmarkEnd w:id="493"/>
      <w:bookmarkEnd w:id="494"/>
      <w:bookmarkEnd w:id="495"/>
    </w:p>
    <w:p w14:paraId="367BD2C3" w14:textId="77777777" w:rsidR="006E76DD" w:rsidRPr="00713F98" w:rsidRDefault="006E76DD" w:rsidP="004966F5">
      <w:pPr>
        <w:pStyle w:val="Heading3"/>
      </w:pPr>
      <w:bookmarkStart w:id="496" w:name="_Toc373933351"/>
      <w:r w:rsidRPr="00713F98">
        <w:t>A Director may</w:t>
      </w:r>
      <w:r w:rsidR="00284ACD">
        <w:t xml:space="preserve"> </w:t>
      </w:r>
      <w:r w:rsidRPr="00713F98">
        <w:t xml:space="preserve">convene a </w:t>
      </w:r>
      <w:r w:rsidR="006F74E8">
        <w:t>Board</w:t>
      </w:r>
      <w:r w:rsidRPr="00713F98">
        <w:t xml:space="preserve"> meeting.</w:t>
      </w:r>
      <w:bookmarkEnd w:id="496"/>
    </w:p>
    <w:p w14:paraId="475153D6" w14:textId="77777777" w:rsidR="009A4091" w:rsidRPr="007F5367" w:rsidRDefault="009A4091" w:rsidP="009A4091">
      <w:pPr>
        <w:pStyle w:val="Heading3"/>
        <w:numPr>
          <w:ilvl w:val="2"/>
          <w:numId w:val="20"/>
        </w:numPr>
        <w:rPr>
          <w:lang w:eastAsia="en-US"/>
        </w:rPr>
      </w:pPr>
      <w:bookmarkStart w:id="497" w:name="_Ref346526049"/>
      <w:r w:rsidRPr="007F5367">
        <w:rPr>
          <w:lang w:eastAsia="en-US"/>
        </w:rPr>
        <w:t xml:space="preserve">Unless all Directors agree to hold a meeting at shorter notice (which agreement shall be sufficiently evidenced in writing or by their presence) not less than two days written notice of </w:t>
      </w:r>
      <w:r w:rsidR="006F74E8">
        <w:rPr>
          <w:lang w:eastAsia="en-US"/>
        </w:rPr>
        <w:t xml:space="preserve">a </w:t>
      </w:r>
      <w:r>
        <w:rPr>
          <w:lang w:eastAsia="en-US"/>
        </w:rPr>
        <w:t xml:space="preserve">Board </w:t>
      </w:r>
      <w:r w:rsidRPr="007F5367">
        <w:rPr>
          <w:lang w:eastAsia="en-US"/>
        </w:rPr>
        <w:t>meeting shall be given to each Director.</w:t>
      </w:r>
      <w:bookmarkEnd w:id="497"/>
    </w:p>
    <w:p w14:paraId="160A2025" w14:textId="77777777" w:rsidR="009A4091" w:rsidRPr="007F5367" w:rsidRDefault="009A4091" w:rsidP="009A4091">
      <w:pPr>
        <w:pStyle w:val="Heading3"/>
        <w:numPr>
          <w:ilvl w:val="2"/>
          <w:numId w:val="20"/>
        </w:numPr>
        <w:rPr>
          <w:lang w:eastAsia="en-US"/>
        </w:rPr>
      </w:pPr>
      <w:r w:rsidRPr="007F5367">
        <w:rPr>
          <w:lang w:eastAsia="en-US"/>
        </w:rPr>
        <w:t>Written notice of each Board meeting, specifying the general nature of the</w:t>
      </w:r>
      <w:r>
        <w:rPr>
          <w:lang w:eastAsia="en-US"/>
        </w:rPr>
        <w:t xml:space="preserve"> time, date and place of the Board meeting and the </w:t>
      </w:r>
      <w:r w:rsidRPr="007F5367">
        <w:rPr>
          <w:lang w:eastAsia="en-US"/>
        </w:rPr>
        <w:t>business to be transacted, shall be served on each Director by:</w:t>
      </w:r>
    </w:p>
    <w:p w14:paraId="1D7FF865" w14:textId="77777777" w:rsidR="009A4091" w:rsidRPr="007F5367" w:rsidRDefault="009A4091" w:rsidP="009A4091">
      <w:pPr>
        <w:pStyle w:val="Heading4"/>
        <w:numPr>
          <w:ilvl w:val="3"/>
          <w:numId w:val="20"/>
        </w:numPr>
        <w:rPr>
          <w:lang w:eastAsia="en-US"/>
        </w:rPr>
      </w:pPr>
      <w:r w:rsidRPr="007F5367">
        <w:rPr>
          <w:lang w:eastAsia="en-US"/>
        </w:rPr>
        <w:t>delivering it to that Director personally;</w:t>
      </w:r>
      <w:r w:rsidR="006F74E8">
        <w:rPr>
          <w:lang w:eastAsia="en-US"/>
        </w:rPr>
        <w:t xml:space="preserve"> or</w:t>
      </w:r>
    </w:p>
    <w:p w14:paraId="51690312" w14:textId="77777777" w:rsidR="009A4091" w:rsidRPr="007F5367" w:rsidRDefault="009A4091" w:rsidP="009A4091">
      <w:pPr>
        <w:pStyle w:val="Heading4"/>
        <w:numPr>
          <w:ilvl w:val="3"/>
          <w:numId w:val="20"/>
        </w:numPr>
        <w:rPr>
          <w:lang w:eastAsia="en-US"/>
        </w:rPr>
      </w:pPr>
      <w:r w:rsidRPr="007F5367">
        <w:rPr>
          <w:lang w:eastAsia="en-US"/>
        </w:rPr>
        <w:tab/>
        <w:t>sending it in writing, by facsimile or other means of electronic communication (subject to receiving appropriate confirmation that the notice h</w:t>
      </w:r>
      <w:r w:rsidR="006F74E8">
        <w:rPr>
          <w:lang w:eastAsia="en-US"/>
        </w:rPr>
        <w:t>as been effectively dispatched),</w:t>
      </w:r>
    </w:p>
    <w:p w14:paraId="44A7B536" w14:textId="77777777" w:rsidR="009A4091" w:rsidRDefault="009A4091" w:rsidP="009A4091">
      <w:pPr>
        <w:pStyle w:val="BodyText2"/>
        <w:ind w:left="1418"/>
        <w:rPr>
          <w:lang w:eastAsia="en-US"/>
        </w:rPr>
      </w:pPr>
      <w:r w:rsidRPr="007F5367">
        <w:rPr>
          <w:lang w:eastAsia="en-US"/>
        </w:rPr>
        <w:t>in accordance with the Director's last notified contact details.</w:t>
      </w:r>
    </w:p>
    <w:p w14:paraId="70DFB321" w14:textId="77777777" w:rsidR="009A4091" w:rsidRPr="00713F98" w:rsidRDefault="009A4091" w:rsidP="009A4091">
      <w:pPr>
        <w:pStyle w:val="Heading3"/>
        <w:numPr>
          <w:ilvl w:val="2"/>
          <w:numId w:val="20"/>
        </w:numPr>
        <w:rPr>
          <w:lang w:eastAsia="en-US"/>
        </w:rPr>
      </w:pPr>
      <w:r>
        <w:rPr>
          <w:lang w:eastAsia="en-US"/>
        </w:rPr>
        <w:t>Notice may be given of more than one Board meeting at the same time.</w:t>
      </w:r>
    </w:p>
    <w:p w14:paraId="50E7E303" w14:textId="77777777" w:rsidR="006E76DD" w:rsidRPr="00713F98" w:rsidRDefault="004F43D8" w:rsidP="004966F5">
      <w:pPr>
        <w:pStyle w:val="Heading2"/>
      </w:pPr>
      <w:bookmarkStart w:id="498" w:name="_Toc373933356"/>
      <w:bookmarkStart w:id="499" w:name="_Toc373933597"/>
      <w:bookmarkStart w:id="500" w:name="_Ref400355361"/>
      <w:bookmarkStart w:id="501" w:name="_Toc528224342"/>
      <w:r w:rsidRPr="00713F98">
        <w:t xml:space="preserve">Election of </w:t>
      </w:r>
      <w:r w:rsidR="005629EC" w:rsidRPr="00713F98">
        <w:t>Chair</w:t>
      </w:r>
      <w:bookmarkEnd w:id="498"/>
      <w:bookmarkEnd w:id="499"/>
      <w:bookmarkEnd w:id="500"/>
      <w:bookmarkEnd w:id="501"/>
    </w:p>
    <w:p w14:paraId="6AFCC4D3" w14:textId="77777777" w:rsidR="00E550B7" w:rsidRDefault="006F74E8" w:rsidP="00E550B7">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502" w:name="_Toc373933357"/>
      <w:bookmarkStart w:id="503" w:name="_Ref403417906"/>
      <w:r>
        <w:rPr>
          <w:rFonts w:cs="Arial"/>
          <w:i/>
          <w:sz w:val="20"/>
          <w:lang w:val="en-GB"/>
        </w:rPr>
        <w:t>The Chair</w:t>
      </w:r>
      <w:r w:rsidR="00E550B7">
        <w:rPr>
          <w:rFonts w:cs="Arial"/>
          <w:i/>
          <w:sz w:val="20"/>
          <w:lang w:val="en-GB"/>
        </w:rPr>
        <w:t xml:space="preserve"> can be any </w:t>
      </w:r>
      <w:r w:rsidR="009A4091">
        <w:rPr>
          <w:rFonts w:cs="Arial"/>
          <w:i/>
          <w:sz w:val="20"/>
          <w:lang w:val="en-GB"/>
        </w:rPr>
        <w:t>Elected</w:t>
      </w:r>
      <w:r w:rsidR="00E550B7">
        <w:rPr>
          <w:rFonts w:cs="Arial"/>
          <w:i/>
          <w:sz w:val="20"/>
          <w:lang w:val="en-GB"/>
        </w:rPr>
        <w:t xml:space="preserve"> Director that the Board regards as sufficiently skilled to undertake the role.  Traditionally, many </w:t>
      </w:r>
      <w:r w:rsidR="009A4091">
        <w:rPr>
          <w:rFonts w:cs="Arial"/>
          <w:i/>
          <w:sz w:val="20"/>
          <w:lang w:val="en-GB"/>
        </w:rPr>
        <w:t>C</w:t>
      </w:r>
      <w:r w:rsidR="00E550B7">
        <w:rPr>
          <w:rFonts w:cs="Arial"/>
          <w:i/>
          <w:sz w:val="20"/>
          <w:lang w:val="en-GB"/>
        </w:rPr>
        <w:t>lubs have a</w:t>
      </w:r>
      <w:r>
        <w:rPr>
          <w:rFonts w:cs="Arial"/>
          <w:i/>
          <w:sz w:val="20"/>
          <w:lang w:val="en-GB"/>
        </w:rPr>
        <w:t>llocated the role of Chair</w:t>
      </w:r>
      <w:r w:rsidR="00E550B7">
        <w:rPr>
          <w:rFonts w:cs="Arial"/>
          <w:i/>
          <w:sz w:val="20"/>
          <w:lang w:val="en-GB"/>
        </w:rPr>
        <w:t xml:space="preserve"> to a position, such as the President.  This is not </w:t>
      </w:r>
      <w:proofErr w:type="gramStart"/>
      <w:r w:rsidR="00E550B7">
        <w:rPr>
          <w:rFonts w:cs="Arial"/>
          <w:i/>
          <w:sz w:val="20"/>
          <w:lang w:val="en-GB"/>
        </w:rPr>
        <w:t>required</w:t>
      </w:r>
      <w:proofErr w:type="gramEnd"/>
      <w:r w:rsidR="00E550B7">
        <w:rPr>
          <w:rFonts w:cs="Arial"/>
          <w:i/>
          <w:sz w:val="20"/>
          <w:lang w:val="en-GB"/>
        </w:rPr>
        <w:t xml:space="preserve"> and it is the decision of the </w:t>
      </w:r>
      <w:r w:rsidR="009A4091">
        <w:rPr>
          <w:rFonts w:cs="Arial"/>
          <w:i/>
          <w:sz w:val="20"/>
          <w:lang w:val="en-GB"/>
        </w:rPr>
        <w:t>Club</w:t>
      </w:r>
      <w:r w:rsidR="00E550B7">
        <w:rPr>
          <w:rFonts w:cs="Arial"/>
          <w:i/>
          <w:sz w:val="20"/>
          <w:lang w:val="en-GB"/>
        </w:rPr>
        <w:t xml:space="preserve"> how this will be handled. </w:t>
      </w:r>
    </w:p>
    <w:p w14:paraId="7E17D194" w14:textId="77777777" w:rsidR="004F43D8" w:rsidRPr="00713F98" w:rsidRDefault="001115CE" w:rsidP="004966F5">
      <w:pPr>
        <w:pStyle w:val="Heading3"/>
      </w:pPr>
      <w:bookmarkStart w:id="504" w:name="_Ref403491590"/>
      <w:r w:rsidRPr="00713F98">
        <w:t>T</w:t>
      </w:r>
      <w:r w:rsidR="004F43D8" w:rsidRPr="00713F98">
        <w:t xml:space="preserve">he </w:t>
      </w:r>
      <w:r w:rsidR="000B2338" w:rsidRPr="00713F98">
        <w:t xml:space="preserve">Elected </w:t>
      </w:r>
      <w:r w:rsidR="004F43D8" w:rsidRPr="00713F98">
        <w:t>Directors m</w:t>
      </w:r>
      <w:r w:rsidR="00F24737" w:rsidRPr="00713F98">
        <w:t>ust</w:t>
      </w:r>
      <w:r w:rsidR="002518B6" w:rsidRPr="00713F98">
        <w:t xml:space="preserve"> at the first Board meeting after the AGM annually</w:t>
      </w:r>
      <w:r w:rsidR="004F43D8" w:rsidRPr="00713F98">
        <w:t xml:space="preserve"> elect </w:t>
      </w:r>
      <w:r w:rsidR="002A4EFA" w:rsidRPr="00713F98">
        <w:t xml:space="preserve">by majority vote </w:t>
      </w:r>
      <w:r w:rsidR="004F43D8" w:rsidRPr="00713F98">
        <w:t xml:space="preserve">one of their </w:t>
      </w:r>
      <w:r w:rsidR="005629EC" w:rsidRPr="00713F98">
        <w:t>num</w:t>
      </w:r>
      <w:r w:rsidR="006F74E8">
        <w:t>ber to the office of Chair</w:t>
      </w:r>
      <w:r w:rsidR="004F43D8" w:rsidRPr="00713F98">
        <w:t xml:space="preserve"> of directors.</w:t>
      </w:r>
      <w:bookmarkEnd w:id="502"/>
      <w:bookmarkEnd w:id="503"/>
      <w:bookmarkEnd w:id="504"/>
    </w:p>
    <w:p w14:paraId="72D00F93" w14:textId="77777777" w:rsidR="006F74E8" w:rsidRDefault="004F43D8" w:rsidP="004966F5">
      <w:pPr>
        <w:pStyle w:val="Heading3"/>
      </w:pPr>
      <w:bookmarkStart w:id="505" w:name="_Toc373933358"/>
      <w:bookmarkStart w:id="506" w:name="_Ref403417916"/>
      <w:r w:rsidRPr="00713F98">
        <w:t xml:space="preserve">The </w:t>
      </w:r>
      <w:r w:rsidR="0023684B" w:rsidRPr="00713F98">
        <w:t xml:space="preserve">Director </w:t>
      </w:r>
      <w:r w:rsidRPr="00713F98">
        <w:t>e</w:t>
      </w:r>
      <w:r w:rsidR="005629EC" w:rsidRPr="00713F98">
        <w:t xml:space="preserve">lected to the office of </w:t>
      </w:r>
      <w:r w:rsidR="006F74E8">
        <w:t>Chair</w:t>
      </w:r>
      <w:r w:rsidRPr="00713F98">
        <w:t xml:space="preserve"> of directors under </w:t>
      </w:r>
      <w:r w:rsidRPr="00713F98">
        <w:rPr>
          <w:b/>
        </w:rPr>
        <w:t xml:space="preserve">clause </w:t>
      </w:r>
      <w:r w:rsidR="002D3564">
        <w:rPr>
          <w:b/>
        </w:rPr>
        <w:fldChar w:fldCharType="begin"/>
      </w:r>
      <w:r w:rsidR="002D3564">
        <w:rPr>
          <w:b/>
        </w:rPr>
        <w:instrText xml:space="preserve"> REF _Ref403491590 \w \h </w:instrText>
      </w:r>
      <w:r w:rsidR="002D3564">
        <w:rPr>
          <w:b/>
        </w:rPr>
      </w:r>
      <w:r w:rsidR="002D3564">
        <w:rPr>
          <w:b/>
        </w:rPr>
        <w:fldChar w:fldCharType="separate"/>
      </w:r>
      <w:r w:rsidR="00CB171B">
        <w:rPr>
          <w:b/>
        </w:rPr>
        <w:t>22.6(a)</w:t>
      </w:r>
      <w:r w:rsidR="002D3564">
        <w:rPr>
          <w:b/>
        </w:rPr>
        <w:fldChar w:fldCharType="end"/>
      </w:r>
      <w:r w:rsidRPr="00713F98">
        <w:rPr>
          <w:b/>
        </w:rPr>
        <w:t xml:space="preserve"> </w:t>
      </w:r>
      <w:r w:rsidR="005629EC" w:rsidRPr="00713F98">
        <w:t xml:space="preserve">will remain </w:t>
      </w:r>
      <w:r w:rsidR="006F74E8">
        <w:t>Chair</w:t>
      </w:r>
      <w:r w:rsidRPr="00713F98">
        <w:t xml:space="preserve"> </w:t>
      </w:r>
      <w:r w:rsidR="000B2338" w:rsidRPr="00713F98">
        <w:t xml:space="preserve">for </w:t>
      </w:r>
      <w:r w:rsidR="0092784E">
        <w:t>one</w:t>
      </w:r>
      <w:r w:rsidR="00900091" w:rsidRPr="00713F98">
        <w:t xml:space="preserve"> </w:t>
      </w:r>
      <w:r w:rsidR="000B2338" w:rsidRPr="00713F98">
        <w:t>year from the date of their election</w:t>
      </w:r>
      <w:r w:rsidR="002518B6" w:rsidRPr="00713F98">
        <w:t xml:space="preserve"> until the first Board meeting after the next AGM</w:t>
      </w:r>
      <w:r w:rsidR="000B2338" w:rsidRPr="00713F98">
        <w:t xml:space="preserve"> </w:t>
      </w:r>
      <w:r w:rsidR="00104129" w:rsidRPr="00713F98">
        <w:t>and shall chair any Board meeting.</w:t>
      </w:r>
      <w:bookmarkEnd w:id="505"/>
      <w:r w:rsidR="00104129" w:rsidRPr="00713F98">
        <w:t xml:space="preserve"> </w:t>
      </w:r>
      <w:r w:rsidR="005629EC" w:rsidRPr="00713F98">
        <w:t xml:space="preserve"> </w:t>
      </w:r>
    </w:p>
    <w:p w14:paraId="32F28180" w14:textId="77777777" w:rsidR="001C7040" w:rsidRPr="00713F98" w:rsidRDefault="005629EC" w:rsidP="004966F5">
      <w:pPr>
        <w:pStyle w:val="Heading3"/>
      </w:pPr>
      <w:r w:rsidRPr="00713F98">
        <w:t xml:space="preserve">A Director elected as </w:t>
      </w:r>
      <w:r w:rsidR="006F74E8">
        <w:t>Chair</w:t>
      </w:r>
      <w:r w:rsidRPr="00713F98">
        <w:t xml:space="preserve"> may be re-elected as </w:t>
      </w:r>
      <w:r w:rsidR="006F74E8">
        <w:t>Chair</w:t>
      </w:r>
      <w:r w:rsidR="000B2338" w:rsidRPr="00713F98">
        <w:t xml:space="preserve"> in following years so, long as he</w:t>
      </w:r>
      <w:r w:rsidRPr="00713F98">
        <w:t xml:space="preserve"> or she</w:t>
      </w:r>
      <w:r w:rsidR="000B2338" w:rsidRPr="00713F98">
        <w:t xml:space="preserve"> remains a </w:t>
      </w:r>
      <w:proofErr w:type="gramStart"/>
      <w:r w:rsidR="000B2338" w:rsidRPr="00713F98">
        <w:t>Director</w:t>
      </w:r>
      <w:proofErr w:type="gramEnd"/>
      <w:r w:rsidR="000B2338" w:rsidRPr="00713F98">
        <w:t>.</w:t>
      </w:r>
      <w:bookmarkEnd w:id="506"/>
    </w:p>
    <w:p w14:paraId="1C5ED229" w14:textId="77777777" w:rsidR="001C7040" w:rsidRPr="00713F98" w:rsidRDefault="001C7040" w:rsidP="004966F5">
      <w:pPr>
        <w:pStyle w:val="Heading3"/>
      </w:pPr>
      <w:bookmarkStart w:id="507" w:name="_Toc373933359"/>
      <w:r w:rsidRPr="00713F98">
        <w:t xml:space="preserve">Despite </w:t>
      </w:r>
      <w:r w:rsidRPr="00713F98">
        <w:rPr>
          <w:b/>
        </w:rPr>
        <w:t xml:space="preserve">clause </w:t>
      </w:r>
      <w:r w:rsidR="00C30664" w:rsidRPr="00713F98">
        <w:rPr>
          <w:b/>
        </w:rPr>
        <w:fldChar w:fldCharType="begin"/>
      </w:r>
      <w:r w:rsidR="00C30664" w:rsidRPr="00713F98">
        <w:rPr>
          <w:b/>
        </w:rPr>
        <w:instrText xml:space="preserve"> REF _Ref403417916 \w \h </w:instrText>
      </w:r>
      <w:r w:rsidR="00C30664" w:rsidRPr="00713F98">
        <w:rPr>
          <w:b/>
        </w:rPr>
      </w:r>
      <w:r w:rsidR="00713F98">
        <w:rPr>
          <w:b/>
        </w:rPr>
        <w:instrText xml:space="preserve"> \* MERGEFORMAT </w:instrText>
      </w:r>
      <w:r w:rsidR="00C30664" w:rsidRPr="00713F98">
        <w:rPr>
          <w:b/>
        </w:rPr>
        <w:fldChar w:fldCharType="separate"/>
      </w:r>
      <w:r w:rsidR="00CB171B">
        <w:rPr>
          <w:b/>
        </w:rPr>
        <w:t>22.6(b)</w:t>
      </w:r>
      <w:r w:rsidR="00C30664" w:rsidRPr="00713F98">
        <w:rPr>
          <w:b/>
        </w:rPr>
        <w:fldChar w:fldCharType="end"/>
      </w:r>
      <w:r w:rsidRPr="00713F98">
        <w:t>, if:</w:t>
      </w:r>
      <w:bookmarkEnd w:id="507"/>
    </w:p>
    <w:p w14:paraId="7CB12D62" w14:textId="77777777" w:rsidR="001C7040" w:rsidRPr="00713F98" w:rsidRDefault="001C7040" w:rsidP="000559D7">
      <w:pPr>
        <w:pStyle w:val="Heading4"/>
      </w:pPr>
      <w:r w:rsidRPr="00713F98">
        <w:t xml:space="preserve">there is no person elected as Chair; or </w:t>
      </w:r>
    </w:p>
    <w:p w14:paraId="3426F52C" w14:textId="77777777" w:rsidR="001C7040" w:rsidRPr="00713F98" w:rsidRDefault="001C7040" w:rsidP="000559D7">
      <w:pPr>
        <w:pStyle w:val="Heading4"/>
      </w:pPr>
      <w:r w:rsidRPr="00713F98">
        <w:t xml:space="preserve">the Chair is not present within 15 minutes after the time appointed for the holding of the meeting; or </w:t>
      </w:r>
    </w:p>
    <w:p w14:paraId="55987A77" w14:textId="77777777" w:rsidR="001C7040" w:rsidRPr="00713F98" w:rsidRDefault="001C7040" w:rsidP="000559D7">
      <w:pPr>
        <w:pStyle w:val="Heading4"/>
      </w:pPr>
      <w:r w:rsidRPr="00713F98">
        <w:t>the Chair is unwilling to act</w:t>
      </w:r>
      <w:r w:rsidR="00900091">
        <w:t>,</w:t>
      </w:r>
    </w:p>
    <w:p w14:paraId="559F0D22" w14:textId="77777777" w:rsidR="00E57CBA" w:rsidRPr="00713F98" w:rsidRDefault="001C7040" w:rsidP="001115CE">
      <w:pPr>
        <w:pStyle w:val="BodyText2"/>
        <w:ind w:left="1418"/>
      </w:pPr>
      <w:r w:rsidRPr="00713F98">
        <w:t>the Directors present may elect one of their number to be chair of the meeting.</w:t>
      </w:r>
    </w:p>
    <w:p w14:paraId="51C7AC64" w14:textId="77777777" w:rsidR="006E76DD" w:rsidRPr="00713F98" w:rsidRDefault="006E76DD" w:rsidP="000559D7">
      <w:pPr>
        <w:pStyle w:val="Heading2"/>
      </w:pPr>
      <w:bookmarkStart w:id="508" w:name="_Toc356905291"/>
      <w:bookmarkStart w:id="509" w:name="_Toc356905469"/>
      <w:bookmarkStart w:id="510" w:name="_Toc359399528"/>
      <w:bookmarkStart w:id="511" w:name="_Toc365629102"/>
      <w:bookmarkStart w:id="512" w:name="_Toc366763127"/>
      <w:bookmarkStart w:id="513" w:name="_Toc373933360"/>
      <w:bookmarkStart w:id="514" w:name="_Toc373933598"/>
      <w:bookmarkStart w:id="515" w:name="_Toc528224343"/>
      <w:bookmarkEnd w:id="508"/>
      <w:bookmarkEnd w:id="509"/>
      <w:bookmarkEnd w:id="510"/>
      <w:bookmarkEnd w:id="511"/>
      <w:bookmarkEnd w:id="512"/>
      <w:r w:rsidRPr="00713F98">
        <w:t>Circulating resolutions</w:t>
      </w:r>
      <w:bookmarkEnd w:id="513"/>
      <w:bookmarkEnd w:id="514"/>
      <w:bookmarkEnd w:id="515"/>
    </w:p>
    <w:p w14:paraId="742D4667" w14:textId="77777777" w:rsidR="004F43D8" w:rsidRPr="00713F98" w:rsidRDefault="006E76DD" w:rsidP="000559D7">
      <w:pPr>
        <w:pStyle w:val="Heading3"/>
      </w:pPr>
      <w:bookmarkStart w:id="516" w:name="_Toc373933361"/>
      <w:r w:rsidRPr="00713F98">
        <w:t xml:space="preserve">The Directors may pass a resolution without a </w:t>
      </w:r>
      <w:r w:rsidR="006F74E8">
        <w:t>Board</w:t>
      </w:r>
      <w:r w:rsidRPr="00713F98">
        <w:t xml:space="preserve"> meeting being held if </w:t>
      </w:r>
      <w:proofErr w:type="gramStart"/>
      <w:r w:rsidR="003C4675" w:rsidRPr="00713F98">
        <w:t xml:space="preserve">the required </w:t>
      </w:r>
      <w:r w:rsidR="00BF0836" w:rsidRPr="00713F98">
        <w:t>majority of</w:t>
      </w:r>
      <w:proofErr w:type="gramEnd"/>
      <w:r w:rsidRPr="00713F98">
        <w:t xml:space="preserve"> the Directors who are entitled to vote on the resolution sign a document containing a statement that they are in favour of the resolution set out in the document.</w:t>
      </w:r>
      <w:bookmarkEnd w:id="516"/>
      <w:r w:rsidRPr="00713F98">
        <w:t xml:space="preserve"> </w:t>
      </w:r>
      <w:r w:rsidR="0092784E">
        <w:t>An email or other electronic transmission produced under the name of a Director with the Director's authority is taken to be a document signed by the Director for the purposes of this clause and is taken to be signed when received by the Club in legible form.</w:t>
      </w:r>
    </w:p>
    <w:p w14:paraId="07F2C19A" w14:textId="77777777" w:rsidR="004F43D8" w:rsidRPr="00713F98" w:rsidRDefault="006E76DD" w:rsidP="000559D7">
      <w:pPr>
        <w:pStyle w:val="Heading3"/>
      </w:pPr>
      <w:bookmarkStart w:id="517" w:name="_Toc373933362"/>
      <w:r w:rsidRPr="00713F98">
        <w:t>Separate copies of the document may be used for signing by the Directors if the wording of the resolution and statement is identical in each copy.</w:t>
      </w:r>
      <w:bookmarkEnd w:id="517"/>
      <w:r w:rsidRPr="00713F98">
        <w:t xml:space="preserve"> </w:t>
      </w:r>
    </w:p>
    <w:p w14:paraId="06F9DEE1" w14:textId="77777777" w:rsidR="006E76DD" w:rsidRPr="00713F98" w:rsidRDefault="006E76DD" w:rsidP="000559D7">
      <w:pPr>
        <w:pStyle w:val="Heading3"/>
      </w:pPr>
      <w:bookmarkStart w:id="518" w:name="_Toc373933363"/>
      <w:r w:rsidRPr="00713F98">
        <w:t xml:space="preserve">The resolution is passed when the last Director </w:t>
      </w:r>
      <w:r w:rsidR="002A4EFA" w:rsidRPr="00713F98">
        <w:t>required to</w:t>
      </w:r>
      <w:r w:rsidR="005763F1" w:rsidRPr="00713F98">
        <w:t xml:space="preserve"> </w:t>
      </w:r>
      <w:r w:rsidR="002A4EFA" w:rsidRPr="00713F98">
        <w:t xml:space="preserve">achieve the required majority </w:t>
      </w:r>
      <w:r w:rsidRPr="00713F98">
        <w:t>signs.</w:t>
      </w:r>
      <w:bookmarkEnd w:id="518"/>
      <w:r w:rsidRPr="00713F98">
        <w:t xml:space="preserve"> </w:t>
      </w:r>
    </w:p>
    <w:p w14:paraId="3AE81E7A" w14:textId="77777777" w:rsidR="006E76DD" w:rsidRPr="00713F98" w:rsidRDefault="006E76DD" w:rsidP="000559D7">
      <w:pPr>
        <w:pStyle w:val="Heading2"/>
      </w:pPr>
      <w:bookmarkStart w:id="519" w:name="_Toc373933364"/>
      <w:bookmarkStart w:id="520" w:name="_Toc373933599"/>
      <w:bookmarkStart w:id="521" w:name="_Toc528224344"/>
      <w:r w:rsidRPr="00713F98">
        <w:t>Validity of acts of Directors</w:t>
      </w:r>
      <w:bookmarkEnd w:id="519"/>
      <w:bookmarkEnd w:id="520"/>
      <w:bookmarkEnd w:id="521"/>
    </w:p>
    <w:p w14:paraId="75E605C2" w14:textId="77777777" w:rsidR="006E76DD" w:rsidRPr="00713F98" w:rsidRDefault="006E76DD" w:rsidP="000559D7">
      <w:pPr>
        <w:pStyle w:val="BodyText2"/>
      </w:pPr>
      <w:r w:rsidRPr="00713F98">
        <w:t xml:space="preserve">Everything done at a </w:t>
      </w:r>
      <w:r w:rsidR="006F74E8">
        <w:t>Board</w:t>
      </w:r>
      <w:r w:rsidRPr="00713F98">
        <w:t xml:space="preserve"> meeting or a </w:t>
      </w:r>
      <w:proofErr w:type="gramStart"/>
      <w:r w:rsidRPr="00713F98">
        <w:t>Committee</w:t>
      </w:r>
      <w:proofErr w:type="gramEnd"/>
      <w:r w:rsidRPr="00713F98">
        <w:t xml:space="preserve"> meeting, or by a person acting as a Director, </w:t>
      </w:r>
      <w:r w:rsidR="0052460B" w:rsidRPr="00713F98">
        <w:t xml:space="preserve">is </w:t>
      </w:r>
      <w:r w:rsidRPr="00713F98">
        <w:t xml:space="preserve">valid even if it is discovered later that there was some defect in the appointment, election or qualification of any of them or that any of them was disqualified or had vacated office. </w:t>
      </w:r>
    </w:p>
    <w:p w14:paraId="1477E2B5" w14:textId="77777777" w:rsidR="006E76DD" w:rsidRPr="00713F98" w:rsidRDefault="002A4EFA" w:rsidP="000559D7">
      <w:pPr>
        <w:pStyle w:val="Heading2"/>
      </w:pPr>
      <w:bookmarkStart w:id="522" w:name="_Toc373933365"/>
      <w:bookmarkStart w:id="523" w:name="_Toc373933600"/>
      <w:bookmarkStart w:id="524" w:name="_Toc528224345"/>
      <w:r w:rsidRPr="00713F98">
        <w:t>Directors' interests</w:t>
      </w:r>
      <w:bookmarkEnd w:id="522"/>
      <w:bookmarkEnd w:id="523"/>
      <w:bookmarkEnd w:id="524"/>
    </w:p>
    <w:p w14:paraId="5640FDB6" w14:textId="77777777" w:rsidR="004F43D8" w:rsidRPr="00713F98" w:rsidRDefault="006E76DD" w:rsidP="000559D7">
      <w:pPr>
        <w:pStyle w:val="Heading3"/>
      </w:pPr>
      <w:bookmarkStart w:id="525" w:name="_Toc373933366"/>
      <w:r w:rsidRPr="00713F98">
        <w:t xml:space="preserve">A Director shall declare to the </w:t>
      </w:r>
      <w:r w:rsidR="00DE7391" w:rsidRPr="00713F98">
        <w:t>B</w:t>
      </w:r>
      <w:r w:rsidRPr="00713F98">
        <w:t xml:space="preserve">oard that Director’s interest in any matter in which any </w:t>
      </w:r>
      <w:r w:rsidR="00865EC1" w:rsidRPr="00713F98">
        <w:t xml:space="preserve">material personal </w:t>
      </w:r>
      <w:r w:rsidRPr="00713F98">
        <w:t xml:space="preserve">interest </w:t>
      </w:r>
      <w:r w:rsidR="00865EC1" w:rsidRPr="00713F98">
        <w:t xml:space="preserve">or related party transaction </w:t>
      </w:r>
      <w:r w:rsidRPr="00713F98">
        <w:t xml:space="preserve">arises as defined by the </w:t>
      </w:r>
      <w:r w:rsidRPr="00713F98">
        <w:rPr>
          <w:i/>
        </w:rPr>
        <w:t>Corporations Act</w:t>
      </w:r>
      <w:r w:rsidR="00DE7391" w:rsidRPr="00713F98">
        <w:rPr>
          <w:i/>
        </w:rPr>
        <w:t xml:space="preserve"> 2001</w:t>
      </w:r>
      <w:r w:rsidR="00667523">
        <w:rPr>
          <w:i/>
        </w:rPr>
        <w:t xml:space="preserve"> </w:t>
      </w:r>
      <w:r w:rsidR="00DE7391" w:rsidRPr="00713F98">
        <w:t>(</w:t>
      </w:r>
      <w:proofErr w:type="spellStart"/>
      <w:r w:rsidR="00DE7391" w:rsidRPr="00713F98">
        <w:t>Cth</w:t>
      </w:r>
      <w:proofErr w:type="spellEnd"/>
      <w:r w:rsidR="00DE7391" w:rsidRPr="00713F98">
        <w:t>)</w:t>
      </w:r>
      <w:r w:rsidR="00667523">
        <w:t>;</w:t>
      </w:r>
      <w:r w:rsidRPr="00713F98">
        <w:t xml:space="preserve"> and that Director must absent himself or herself from discussion of such matter and shall not be entitled to vote in respect of such matter.</w:t>
      </w:r>
      <w:bookmarkEnd w:id="525"/>
      <w:r w:rsidRPr="00713F98">
        <w:t xml:space="preserve">   </w:t>
      </w:r>
    </w:p>
    <w:p w14:paraId="165225A8" w14:textId="77777777" w:rsidR="004F43D8" w:rsidRPr="00713F98" w:rsidRDefault="006E76DD" w:rsidP="000559D7">
      <w:pPr>
        <w:pStyle w:val="Heading3"/>
      </w:pPr>
      <w:bookmarkStart w:id="526" w:name="_Toc373933367"/>
      <w:r w:rsidRPr="00713F98">
        <w:t xml:space="preserve">In the event of any uncertainty in this regard, the issue shall immediately be determined by a vote of the Directors or, if this is not possible, the matter shall be adjourned or </w:t>
      </w:r>
      <w:r w:rsidR="004F43D8" w:rsidRPr="00713F98">
        <w:t>deferred to the next meeting.</w:t>
      </w:r>
      <w:bookmarkEnd w:id="526"/>
    </w:p>
    <w:p w14:paraId="687B5F24" w14:textId="77777777" w:rsidR="006E76DD" w:rsidRPr="00713F98" w:rsidRDefault="006E76DD" w:rsidP="000559D7">
      <w:pPr>
        <w:pStyle w:val="Heading3"/>
      </w:pPr>
      <w:bookmarkStart w:id="527" w:name="_Toc373933368"/>
      <w:r w:rsidRPr="00713F98">
        <w:t xml:space="preserve">The </w:t>
      </w:r>
      <w:r w:rsidR="009A4091">
        <w:t>Board</w:t>
      </w:r>
      <w:r w:rsidRPr="00713F98">
        <w:t xml:space="preserve"> shall maintain a register of declared interests.</w:t>
      </w:r>
      <w:bookmarkEnd w:id="527"/>
      <w:r w:rsidRPr="00713F98">
        <w:t xml:space="preserve"> </w:t>
      </w:r>
    </w:p>
    <w:p w14:paraId="5FFDE25C" w14:textId="77777777" w:rsidR="006E76DD" w:rsidRPr="00713F98" w:rsidRDefault="006E76DD" w:rsidP="000559D7">
      <w:pPr>
        <w:pStyle w:val="Heading2"/>
      </w:pPr>
      <w:bookmarkStart w:id="528" w:name="_Toc373933369"/>
      <w:bookmarkStart w:id="529" w:name="_Toc373933601"/>
      <w:bookmarkStart w:id="530" w:name="_Toc528224346"/>
      <w:r w:rsidRPr="00713F98">
        <w:t>Minutes</w:t>
      </w:r>
      <w:bookmarkEnd w:id="528"/>
      <w:bookmarkEnd w:id="529"/>
      <w:bookmarkEnd w:id="530"/>
      <w:r w:rsidRPr="00713F98">
        <w:t xml:space="preserve"> </w:t>
      </w:r>
    </w:p>
    <w:p w14:paraId="29E1CE0C" w14:textId="77777777" w:rsidR="006E76DD" w:rsidRPr="00713F98" w:rsidRDefault="006E76DD" w:rsidP="00CA7C41">
      <w:pPr>
        <w:pStyle w:val="Heading3"/>
      </w:pPr>
      <w:r w:rsidRPr="00713F98">
        <w:t xml:space="preserve">The Directors must cause minutes of meetings to be made and kept according to </w:t>
      </w:r>
      <w:r w:rsidR="00657A16" w:rsidRPr="00713F98">
        <w:t xml:space="preserve">the Act and </w:t>
      </w:r>
      <w:r w:rsidRPr="00713F98">
        <w:t xml:space="preserve">the </w:t>
      </w:r>
      <w:r w:rsidRPr="00713F98">
        <w:rPr>
          <w:i/>
        </w:rPr>
        <w:t>Corporations Act</w:t>
      </w:r>
      <w:r w:rsidR="00657A16" w:rsidRPr="00713F98">
        <w:rPr>
          <w:i/>
        </w:rPr>
        <w:t xml:space="preserve"> 2001 </w:t>
      </w:r>
      <w:r w:rsidR="00657A16" w:rsidRPr="00713F98">
        <w:t>(</w:t>
      </w:r>
      <w:proofErr w:type="spellStart"/>
      <w:r w:rsidR="00657A16" w:rsidRPr="00713F98">
        <w:t>Cth</w:t>
      </w:r>
      <w:proofErr w:type="spellEnd"/>
      <w:r w:rsidR="00657A16" w:rsidRPr="00713F98">
        <w:t>)</w:t>
      </w:r>
      <w:r w:rsidRPr="00713F98">
        <w:t xml:space="preserve">. </w:t>
      </w:r>
    </w:p>
    <w:p w14:paraId="56AA680B" w14:textId="77777777" w:rsidR="00CA7C41" w:rsidRPr="00713F98" w:rsidRDefault="00CA7C41" w:rsidP="00CA7C41">
      <w:pPr>
        <w:pStyle w:val="Heading3"/>
      </w:pPr>
      <w:r w:rsidRPr="00713F98">
        <w:t>The minutes of Directors meetings shall not be available for inspection or copying by the Members.</w:t>
      </w:r>
    </w:p>
    <w:p w14:paraId="626644FC" w14:textId="77777777" w:rsidR="004F43D8" w:rsidRPr="00713F98" w:rsidRDefault="004F43D8" w:rsidP="000559D7">
      <w:pPr>
        <w:pStyle w:val="Heading1"/>
      </w:pPr>
      <w:bookmarkStart w:id="531" w:name="_Toc356905296"/>
      <w:bookmarkStart w:id="532" w:name="_Toc356905474"/>
      <w:bookmarkStart w:id="533" w:name="_Toc373933370"/>
      <w:bookmarkStart w:id="534" w:name="_Toc373933602"/>
      <w:bookmarkStart w:id="535" w:name="_Ref403417928"/>
      <w:bookmarkStart w:id="536" w:name="_Toc528224347"/>
      <w:bookmarkEnd w:id="531"/>
      <w:bookmarkEnd w:id="532"/>
      <w:r w:rsidRPr="00713F98">
        <w:t xml:space="preserve">Telecommunication Meetings of </w:t>
      </w:r>
      <w:bookmarkEnd w:id="533"/>
      <w:bookmarkEnd w:id="534"/>
      <w:r w:rsidR="002C4BC2" w:rsidRPr="00713F98">
        <w:t xml:space="preserve">the </w:t>
      </w:r>
      <w:bookmarkEnd w:id="535"/>
      <w:r w:rsidR="00450461">
        <w:t>Club</w:t>
      </w:r>
      <w:bookmarkEnd w:id="536"/>
    </w:p>
    <w:p w14:paraId="08717355" w14:textId="77777777" w:rsidR="00E550B7" w:rsidRDefault="00E550B7" w:rsidP="00E550B7">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537" w:name="_Toc373933371"/>
      <w:bookmarkStart w:id="538" w:name="_Toc373933603"/>
      <w:r>
        <w:rPr>
          <w:rFonts w:cs="Arial"/>
          <w:i/>
          <w:sz w:val="20"/>
          <w:lang w:val="en-GB"/>
        </w:rPr>
        <w:t xml:space="preserve">This clause provides for electronic meetings of the Board or General Meetings of the </w:t>
      </w:r>
      <w:r w:rsidR="00450461">
        <w:rPr>
          <w:rFonts w:cs="Arial"/>
          <w:i/>
          <w:sz w:val="20"/>
          <w:lang w:val="en-GB"/>
        </w:rPr>
        <w:t>Club</w:t>
      </w:r>
      <w:r>
        <w:rPr>
          <w:rFonts w:cs="Arial"/>
          <w:i/>
          <w:sz w:val="20"/>
          <w:lang w:val="en-GB"/>
        </w:rPr>
        <w:t>.</w:t>
      </w:r>
    </w:p>
    <w:p w14:paraId="03623A0E" w14:textId="77777777" w:rsidR="006E76DD" w:rsidRPr="00713F98" w:rsidRDefault="006E76DD" w:rsidP="000559D7">
      <w:pPr>
        <w:pStyle w:val="Heading2"/>
      </w:pPr>
      <w:bookmarkStart w:id="539" w:name="_Toc528224348"/>
      <w:r w:rsidRPr="00713F98">
        <w:t xml:space="preserve">Telecommunication </w:t>
      </w:r>
      <w:r w:rsidR="00E13565" w:rsidRPr="00713F98">
        <w:t>m</w:t>
      </w:r>
      <w:r w:rsidRPr="00713F98">
        <w:t>eeting</w:t>
      </w:r>
      <w:bookmarkEnd w:id="537"/>
      <w:bookmarkEnd w:id="538"/>
      <w:bookmarkEnd w:id="539"/>
      <w:r w:rsidRPr="00713F98">
        <w:t xml:space="preserve"> </w:t>
      </w:r>
    </w:p>
    <w:p w14:paraId="6A59EB13" w14:textId="77777777" w:rsidR="00581D37" w:rsidRPr="00713F98" w:rsidRDefault="006E76DD" w:rsidP="000559D7">
      <w:pPr>
        <w:pStyle w:val="Heading3"/>
      </w:pPr>
      <w:bookmarkStart w:id="540" w:name="_Toc373933372"/>
      <w:r w:rsidRPr="00713F98">
        <w:t xml:space="preserve">A General Meeting or a </w:t>
      </w:r>
      <w:r w:rsidR="00103BAF">
        <w:t>Board</w:t>
      </w:r>
      <w:r w:rsidRPr="00713F98">
        <w:t xml:space="preserve"> </w:t>
      </w:r>
      <w:r w:rsidR="00103BAF">
        <w:t>m</w:t>
      </w:r>
      <w:r w:rsidRPr="00713F98">
        <w:t xml:space="preserve">eeting may be held by means of a </w:t>
      </w:r>
      <w:r w:rsidR="00E13565" w:rsidRPr="00713F98">
        <w:t>t</w:t>
      </w:r>
      <w:r w:rsidRPr="00713F98">
        <w:t xml:space="preserve">elecommunication </w:t>
      </w:r>
      <w:r w:rsidR="00E13565" w:rsidRPr="00713F98">
        <w:t>m</w:t>
      </w:r>
      <w:r w:rsidRPr="00713F98">
        <w:t>eeting, provided that</w:t>
      </w:r>
      <w:r w:rsidR="00EF3AEC" w:rsidRPr="00713F98">
        <w:t>:</w:t>
      </w:r>
      <w:bookmarkEnd w:id="540"/>
    </w:p>
    <w:p w14:paraId="169C1664" w14:textId="77777777" w:rsidR="00F9472F" w:rsidRPr="00713F98" w:rsidRDefault="006E76DD" w:rsidP="000559D7">
      <w:pPr>
        <w:pStyle w:val="Heading4"/>
      </w:pPr>
      <w:r w:rsidRPr="00713F98">
        <w:t xml:space="preserve">the number of Members or Directors (as applicable) participating is not less than a quorum required for a General Meeting or </w:t>
      </w:r>
      <w:r w:rsidR="00103BAF">
        <w:t>Board m</w:t>
      </w:r>
      <w:r w:rsidRPr="00713F98">
        <w:t>eeting (as applicable)</w:t>
      </w:r>
      <w:r w:rsidR="00EF3AEC" w:rsidRPr="00713F98">
        <w:t>;</w:t>
      </w:r>
      <w:r w:rsidR="00E550B7">
        <w:t xml:space="preserve"> and</w:t>
      </w:r>
      <w:r w:rsidR="00EF3AEC" w:rsidRPr="00713F98">
        <w:t xml:space="preserve"> </w:t>
      </w:r>
    </w:p>
    <w:p w14:paraId="7D13AFAC" w14:textId="77777777" w:rsidR="00DF401C" w:rsidRPr="00713F98" w:rsidRDefault="003F7068" w:rsidP="000559D7">
      <w:pPr>
        <w:pStyle w:val="Heading4"/>
      </w:pPr>
      <w:r w:rsidRPr="00713F98">
        <w:t xml:space="preserve">the meeting is convened and held in accordance with the Act. </w:t>
      </w:r>
      <w:r w:rsidR="00EF648E" w:rsidRPr="00713F98">
        <w:t xml:space="preserve"> </w:t>
      </w:r>
    </w:p>
    <w:p w14:paraId="77476646" w14:textId="77777777" w:rsidR="006E76DD" w:rsidRPr="00713F98" w:rsidRDefault="006E76DD" w:rsidP="000559D7">
      <w:pPr>
        <w:pStyle w:val="Heading3"/>
      </w:pPr>
      <w:bookmarkStart w:id="541" w:name="_Toc373933373"/>
      <w:r w:rsidRPr="00713F98">
        <w:t xml:space="preserve">All provisions of this Constitution relating to a meeting apply to a </w:t>
      </w:r>
      <w:r w:rsidR="00E13565" w:rsidRPr="00713F98">
        <w:t>t</w:t>
      </w:r>
      <w:r w:rsidRPr="00713F98">
        <w:t xml:space="preserve">elecommunication </w:t>
      </w:r>
      <w:r w:rsidR="00E13565" w:rsidRPr="00713F98">
        <w:t>m</w:t>
      </w:r>
      <w:r w:rsidRPr="00713F98">
        <w:t xml:space="preserve">eeting in so far as they are not inconsistent with the provisions of this </w:t>
      </w:r>
      <w:r w:rsidRPr="00713F98">
        <w:rPr>
          <w:b/>
        </w:rPr>
        <w:t xml:space="preserve">clause </w:t>
      </w:r>
      <w:r w:rsidR="00C30664" w:rsidRPr="00713F98">
        <w:rPr>
          <w:b/>
        </w:rPr>
        <w:fldChar w:fldCharType="begin"/>
      </w:r>
      <w:r w:rsidR="00C30664" w:rsidRPr="00713F98">
        <w:rPr>
          <w:b/>
        </w:rPr>
        <w:instrText xml:space="preserve"> REF _Ref403417928 \w \h </w:instrText>
      </w:r>
      <w:r w:rsidR="00C30664" w:rsidRPr="00713F98">
        <w:rPr>
          <w:b/>
        </w:rPr>
      </w:r>
      <w:r w:rsidR="00713F98">
        <w:rPr>
          <w:b/>
        </w:rPr>
        <w:instrText xml:space="preserve"> \* MERGEFORMAT </w:instrText>
      </w:r>
      <w:r w:rsidR="00C30664" w:rsidRPr="00713F98">
        <w:rPr>
          <w:b/>
        </w:rPr>
        <w:fldChar w:fldCharType="separate"/>
      </w:r>
      <w:r w:rsidR="00CB171B">
        <w:rPr>
          <w:b/>
        </w:rPr>
        <w:t>23</w:t>
      </w:r>
      <w:r w:rsidR="00C30664" w:rsidRPr="00713F98">
        <w:rPr>
          <w:b/>
        </w:rPr>
        <w:fldChar w:fldCharType="end"/>
      </w:r>
      <w:r w:rsidRPr="00713F98">
        <w:t>.</w:t>
      </w:r>
      <w:bookmarkEnd w:id="541"/>
    </w:p>
    <w:p w14:paraId="092B70F6" w14:textId="77777777" w:rsidR="006E76DD" w:rsidRPr="00713F98" w:rsidRDefault="006E76DD" w:rsidP="000559D7">
      <w:pPr>
        <w:pStyle w:val="Heading2"/>
      </w:pPr>
      <w:bookmarkStart w:id="542" w:name="_Toc373933374"/>
      <w:bookmarkStart w:id="543" w:name="_Toc373933604"/>
      <w:bookmarkStart w:id="544" w:name="_Toc528224349"/>
      <w:r w:rsidRPr="00713F98">
        <w:t xml:space="preserve">Conduct of </w:t>
      </w:r>
      <w:r w:rsidR="00E13565" w:rsidRPr="00713F98">
        <w:t>t</w:t>
      </w:r>
      <w:r w:rsidRPr="00713F98">
        <w:t xml:space="preserve">elecommunication </w:t>
      </w:r>
      <w:r w:rsidR="00E13565" w:rsidRPr="00713F98">
        <w:t>m</w:t>
      </w:r>
      <w:r w:rsidRPr="00713F98">
        <w:t>eeting</w:t>
      </w:r>
      <w:bookmarkEnd w:id="542"/>
      <w:bookmarkEnd w:id="543"/>
      <w:bookmarkEnd w:id="544"/>
    </w:p>
    <w:p w14:paraId="629945A3" w14:textId="77777777" w:rsidR="006E76DD" w:rsidRPr="00713F98" w:rsidRDefault="006E76DD" w:rsidP="000559D7">
      <w:pPr>
        <w:pStyle w:val="BodyText2"/>
      </w:pPr>
      <w:r w:rsidRPr="00713F98">
        <w:t xml:space="preserve">The following provisions apply to a </w:t>
      </w:r>
      <w:r w:rsidR="00E13565" w:rsidRPr="00713F98">
        <w:t>t</w:t>
      </w:r>
      <w:r w:rsidRPr="00713F98">
        <w:t xml:space="preserve">elecommunication </w:t>
      </w:r>
      <w:r w:rsidR="00E13565" w:rsidRPr="00713F98">
        <w:t>m</w:t>
      </w:r>
      <w:r w:rsidR="009B5F4F" w:rsidRPr="00713F98">
        <w:t>eeting of the</w:t>
      </w:r>
      <w:r w:rsidR="002C4BC2" w:rsidRPr="00713F98">
        <w:t xml:space="preserve"> </w:t>
      </w:r>
      <w:r w:rsidR="00450461">
        <w:t>Club</w:t>
      </w:r>
      <w:r w:rsidRPr="00713F98">
        <w:t>:</w:t>
      </w:r>
    </w:p>
    <w:p w14:paraId="2D1167DD" w14:textId="77777777" w:rsidR="00336163" w:rsidRPr="00713F98" w:rsidRDefault="006E76DD" w:rsidP="000559D7">
      <w:pPr>
        <w:pStyle w:val="Heading3"/>
      </w:pPr>
      <w:bookmarkStart w:id="545" w:name="_Toc373933375"/>
      <w:r w:rsidRPr="00713F98">
        <w:t xml:space="preserve">all persons participating in the meeting must be linked by telephone, audio-visual or other instantaneous means for the purpose of the </w:t>
      </w:r>
      <w:proofErr w:type="gramStart"/>
      <w:r w:rsidRPr="00713F98">
        <w:t>meeting;</w:t>
      </w:r>
      <w:bookmarkEnd w:id="545"/>
      <w:proofErr w:type="gramEnd"/>
      <w:r w:rsidRPr="00713F98">
        <w:t xml:space="preserve"> </w:t>
      </w:r>
    </w:p>
    <w:p w14:paraId="0FCA6779" w14:textId="77777777" w:rsidR="00336163" w:rsidRPr="00713F98" w:rsidRDefault="006E76DD" w:rsidP="000559D7">
      <w:pPr>
        <w:pStyle w:val="Heading3"/>
      </w:pPr>
      <w:bookmarkStart w:id="546" w:name="_Toc373933376"/>
      <w:r w:rsidRPr="00713F98">
        <w:t xml:space="preserve">each of the persons taking part in the meeting must be able to hear and be heard by each of the other persons taking part at the commencement of the meeting and each person so taking part is deemed for the purposes of this Constitution to be present at the </w:t>
      </w:r>
      <w:proofErr w:type="gramStart"/>
      <w:r w:rsidRPr="00713F98">
        <w:t>meeting;</w:t>
      </w:r>
      <w:bookmarkEnd w:id="546"/>
      <w:proofErr w:type="gramEnd"/>
      <w:r w:rsidRPr="00713F98">
        <w:t xml:space="preserve"> </w:t>
      </w:r>
    </w:p>
    <w:p w14:paraId="62F04CCB" w14:textId="77777777" w:rsidR="00336163" w:rsidRPr="00713F98" w:rsidRDefault="006E76DD" w:rsidP="000559D7">
      <w:pPr>
        <w:pStyle w:val="Heading3"/>
      </w:pPr>
      <w:bookmarkStart w:id="547" w:name="_Toc373933377"/>
      <w:r w:rsidRPr="00713F98">
        <w:t xml:space="preserve">at the commencement of the meeting each person must announce his or her presence to all other persons taking part in the </w:t>
      </w:r>
      <w:proofErr w:type="gramStart"/>
      <w:r w:rsidRPr="00713F98">
        <w:t>meeting;</w:t>
      </w:r>
      <w:bookmarkEnd w:id="547"/>
      <w:proofErr w:type="gramEnd"/>
      <w:r w:rsidRPr="00713F98">
        <w:t xml:space="preserve"> </w:t>
      </w:r>
    </w:p>
    <w:p w14:paraId="37BEFEA8" w14:textId="77777777" w:rsidR="00336163" w:rsidRPr="00713F98" w:rsidRDefault="006E76DD" w:rsidP="000559D7">
      <w:pPr>
        <w:pStyle w:val="Heading3"/>
      </w:pPr>
      <w:bookmarkStart w:id="548" w:name="_Toc373933378"/>
      <w:r w:rsidRPr="00713F98">
        <w:t xml:space="preserve">a person may not leave a </w:t>
      </w:r>
      <w:r w:rsidR="00E13565" w:rsidRPr="00713F98">
        <w:t>t</w:t>
      </w:r>
      <w:r w:rsidRPr="00713F98">
        <w:t xml:space="preserve">elecommunication </w:t>
      </w:r>
      <w:r w:rsidR="00E13565" w:rsidRPr="00713F98">
        <w:t>m</w:t>
      </w:r>
      <w:r w:rsidRPr="00713F98">
        <w:t xml:space="preserve">eeting by disconnecting his or her telephone, audio-visual or other communication equipment unless that person has previously notified the </w:t>
      </w:r>
      <w:proofErr w:type="gramStart"/>
      <w:r w:rsidR="00637D00">
        <w:t>c</w:t>
      </w:r>
      <w:r w:rsidRPr="00713F98">
        <w:t>hair;</w:t>
      </w:r>
      <w:bookmarkEnd w:id="548"/>
      <w:proofErr w:type="gramEnd"/>
      <w:r w:rsidRPr="00713F98">
        <w:t xml:space="preserve"> </w:t>
      </w:r>
    </w:p>
    <w:p w14:paraId="353C56FD" w14:textId="77777777" w:rsidR="00336163" w:rsidRPr="00713F98" w:rsidRDefault="006E76DD" w:rsidP="000559D7">
      <w:pPr>
        <w:pStyle w:val="Heading3"/>
      </w:pPr>
      <w:bookmarkStart w:id="549" w:name="_Toc373933379"/>
      <w:r w:rsidRPr="00713F98">
        <w:t xml:space="preserve">a person may conclusively be presumed to have been present and to </w:t>
      </w:r>
      <w:proofErr w:type="gramStart"/>
      <w:r w:rsidRPr="00713F98">
        <w:t>have formed part of a quorum at all times</w:t>
      </w:r>
      <w:proofErr w:type="gramEnd"/>
      <w:r w:rsidRPr="00713F98">
        <w:t xml:space="preserve"> during a </w:t>
      </w:r>
      <w:r w:rsidR="00E13565" w:rsidRPr="00713F98">
        <w:t>t</w:t>
      </w:r>
      <w:r w:rsidRPr="00713F98">
        <w:t xml:space="preserve">elecommunication </w:t>
      </w:r>
      <w:r w:rsidR="00E13565" w:rsidRPr="00713F98">
        <w:t>m</w:t>
      </w:r>
      <w:r w:rsidRPr="00713F98">
        <w:t>eeting unless that pers</w:t>
      </w:r>
      <w:r w:rsidR="00637D00">
        <w:t>on has previously notified the c</w:t>
      </w:r>
      <w:r w:rsidRPr="00713F98">
        <w:t>hair of leaving the meeting; and</w:t>
      </w:r>
      <w:bookmarkEnd w:id="549"/>
      <w:r w:rsidRPr="00713F98">
        <w:t xml:space="preserve"> </w:t>
      </w:r>
    </w:p>
    <w:p w14:paraId="66E1E739" w14:textId="77777777" w:rsidR="006E76DD" w:rsidRPr="00713F98" w:rsidRDefault="006E76DD" w:rsidP="000559D7">
      <w:pPr>
        <w:pStyle w:val="Heading3"/>
      </w:pPr>
      <w:bookmarkStart w:id="550" w:name="_Toc373933380"/>
      <w:r w:rsidRPr="00713F98">
        <w:t xml:space="preserve">a minute of proceedings of a </w:t>
      </w:r>
      <w:r w:rsidR="00E13565" w:rsidRPr="00713F98">
        <w:t>t</w:t>
      </w:r>
      <w:r w:rsidRPr="00713F98">
        <w:t xml:space="preserve">elecommunication </w:t>
      </w:r>
      <w:r w:rsidR="00E13565" w:rsidRPr="00713F98">
        <w:t>m</w:t>
      </w:r>
      <w:r w:rsidRPr="00713F98">
        <w:t>eeting is sufficient evidence of the proceedings and of the observance of all necessary formalities if the minute is certified</w:t>
      </w:r>
      <w:r w:rsidR="00637D00">
        <w:t xml:space="preserve"> to be a correct minute by the c</w:t>
      </w:r>
      <w:r w:rsidRPr="00713F98">
        <w:t>hair.</w:t>
      </w:r>
      <w:bookmarkEnd w:id="550"/>
      <w:r w:rsidRPr="00713F98">
        <w:t xml:space="preserve"> </w:t>
      </w:r>
    </w:p>
    <w:p w14:paraId="03706235" w14:textId="77777777" w:rsidR="00082E0D" w:rsidRPr="00CD5938" w:rsidRDefault="00082E0D" w:rsidP="00082E0D">
      <w:pPr>
        <w:pStyle w:val="Heading1"/>
      </w:pPr>
      <w:bookmarkStart w:id="551" w:name="_Toc356905306"/>
      <w:bookmarkStart w:id="552" w:name="_Toc356905484"/>
      <w:bookmarkStart w:id="553" w:name="_Toc356905311"/>
      <w:bookmarkStart w:id="554" w:name="_Toc356905489"/>
      <w:bookmarkStart w:id="555" w:name="_Toc373933402"/>
      <w:bookmarkStart w:id="556" w:name="_Toc373933613"/>
      <w:bookmarkStart w:id="557" w:name="_Ref402259214"/>
      <w:bookmarkStart w:id="558" w:name="_Ref403417420"/>
      <w:bookmarkStart w:id="559" w:name="_Ref403416074"/>
      <w:bookmarkStart w:id="560" w:name="_Toc403546727"/>
      <w:bookmarkStart w:id="561" w:name="_Toc528224350"/>
      <w:bookmarkEnd w:id="551"/>
      <w:bookmarkEnd w:id="552"/>
      <w:bookmarkEnd w:id="553"/>
      <w:bookmarkEnd w:id="554"/>
      <w:r w:rsidRPr="00CD5938">
        <w:t>Secretary</w:t>
      </w:r>
      <w:bookmarkEnd w:id="559"/>
      <w:bookmarkEnd w:id="560"/>
      <w:bookmarkEnd w:id="561"/>
    </w:p>
    <w:p w14:paraId="09743F55" w14:textId="77777777" w:rsidR="00082E0D" w:rsidRDefault="00082E0D" w:rsidP="00082E0D">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562" w:name="_Toc373933396"/>
      <w:bookmarkStart w:id="563" w:name="_Toc373933612"/>
      <w:r>
        <w:rPr>
          <w:rFonts w:cs="Arial"/>
          <w:i/>
          <w:sz w:val="20"/>
          <w:lang w:val="en-GB"/>
        </w:rPr>
        <w:t xml:space="preserve">The Act requires the </w:t>
      </w:r>
      <w:r w:rsidR="00905E28">
        <w:rPr>
          <w:rFonts w:cs="Arial"/>
          <w:i/>
          <w:sz w:val="20"/>
          <w:lang w:val="en-GB"/>
        </w:rPr>
        <w:t xml:space="preserve">Club </w:t>
      </w:r>
      <w:r>
        <w:rPr>
          <w:rFonts w:cs="Arial"/>
          <w:i/>
          <w:sz w:val="20"/>
          <w:lang w:val="en-GB"/>
        </w:rPr>
        <w:t>to have a "Secretary" which replaced the term "Public Officer".</w:t>
      </w:r>
    </w:p>
    <w:p w14:paraId="4BAE5C92" w14:textId="77777777" w:rsidR="00082E0D" w:rsidRPr="00CD5938" w:rsidRDefault="00082E0D" w:rsidP="00082E0D">
      <w:pPr>
        <w:pStyle w:val="Heading3"/>
      </w:pPr>
      <w:r w:rsidRPr="00CD5938">
        <w:t xml:space="preserve">There must be a </w:t>
      </w:r>
      <w:proofErr w:type="gramStart"/>
      <w:r w:rsidRPr="00CD5938">
        <w:t>Secretary</w:t>
      </w:r>
      <w:proofErr w:type="gramEnd"/>
      <w:r w:rsidRPr="00CD5938">
        <w:t xml:space="preserve"> who is to be appointed by the Directors under the Act.</w:t>
      </w:r>
    </w:p>
    <w:p w14:paraId="7B222BD2" w14:textId="77777777" w:rsidR="00082E0D" w:rsidRPr="00CD5938" w:rsidRDefault="00082E0D" w:rsidP="00082E0D">
      <w:pPr>
        <w:pStyle w:val="Heading3"/>
      </w:pPr>
      <w:r w:rsidRPr="00CD5938">
        <w:t xml:space="preserve">In addition to the </w:t>
      </w:r>
      <w:proofErr w:type="gramStart"/>
      <w:r w:rsidRPr="00CD5938">
        <w:t>manner in which</w:t>
      </w:r>
      <w:proofErr w:type="gramEnd"/>
      <w:r w:rsidRPr="00CD5938">
        <w:t xml:space="preserve"> the office of secretary becomes vacant under the Act the Directors may suspend or remove the Secretary from that office.</w:t>
      </w:r>
    </w:p>
    <w:p w14:paraId="68F80EDF" w14:textId="77777777" w:rsidR="00082E0D" w:rsidRPr="00CD5938" w:rsidRDefault="00082E0D" w:rsidP="00082E0D">
      <w:pPr>
        <w:pStyle w:val="Heading3"/>
      </w:pPr>
      <w:r w:rsidRPr="00CD5938">
        <w:t>The Secretary holds office on the terms and conditions and with the powers, duties and authorities, determined by the Act and the Directors.</w:t>
      </w:r>
      <w:bookmarkEnd w:id="562"/>
      <w:bookmarkEnd w:id="563"/>
      <w:r w:rsidRPr="00CD5938">
        <w:t xml:space="preserve">  Subject to this Constitution the Secretary is not entitled to remuneration unless the Secretary is also the CEO.</w:t>
      </w:r>
    </w:p>
    <w:p w14:paraId="0F5F7D52" w14:textId="77777777" w:rsidR="0095458F" w:rsidRPr="00713F98" w:rsidRDefault="0095458F" w:rsidP="009611FC">
      <w:pPr>
        <w:pStyle w:val="Heading1"/>
      </w:pPr>
      <w:bookmarkStart w:id="564" w:name="_Toc528224351"/>
      <w:r w:rsidRPr="00713F98">
        <w:t>Committees</w:t>
      </w:r>
      <w:bookmarkEnd w:id="555"/>
      <w:bookmarkEnd w:id="556"/>
      <w:bookmarkEnd w:id="557"/>
      <w:bookmarkEnd w:id="558"/>
      <w:bookmarkEnd w:id="564"/>
      <w:r w:rsidR="009A62C8">
        <w:t xml:space="preserve"> </w:t>
      </w:r>
    </w:p>
    <w:p w14:paraId="5D577360" w14:textId="77777777" w:rsidR="00E550B7" w:rsidRDefault="00E550B7" w:rsidP="00E550B7">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565" w:name="_Toc373933403"/>
      <w:bookmarkStart w:id="566" w:name="_Toc373933614"/>
      <w:r>
        <w:rPr>
          <w:rFonts w:cs="Arial"/>
          <w:i/>
          <w:sz w:val="20"/>
          <w:lang w:val="en-GB"/>
        </w:rPr>
        <w:t xml:space="preserve">This clause recognises that the Board </w:t>
      </w:r>
      <w:proofErr w:type="gramStart"/>
      <w:r>
        <w:rPr>
          <w:rFonts w:cs="Arial"/>
          <w:i/>
          <w:sz w:val="20"/>
          <w:lang w:val="en-GB"/>
        </w:rPr>
        <w:t>has to</w:t>
      </w:r>
      <w:proofErr w:type="gramEnd"/>
      <w:r>
        <w:rPr>
          <w:rFonts w:cs="Arial"/>
          <w:i/>
          <w:sz w:val="20"/>
          <w:lang w:val="en-GB"/>
        </w:rPr>
        <w:t xml:space="preserve"> delegate functions and tasks to special committees.  In sport these are common.  For example, a rules and technical committee, selection committee and judicial committee.  This clause sets out how such delegations should be made and how they operate.</w:t>
      </w:r>
    </w:p>
    <w:p w14:paraId="7EF219BD" w14:textId="77777777" w:rsidR="006E76DD" w:rsidRPr="00713F98" w:rsidRDefault="006E76DD" w:rsidP="009611FC">
      <w:pPr>
        <w:pStyle w:val="Heading2"/>
      </w:pPr>
      <w:bookmarkStart w:id="567" w:name="_Toc528224352"/>
      <w:r w:rsidRPr="00713F98">
        <w:t>Committees</w:t>
      </w:r>
      <w:bookmarkEnd w:id="565"/>
      <w:bookmarkEnd w:id="566"/>
      <w:bookmarkEnd w:id="567"/>
    </w:p>
    <w:p w14:paraId="28D26F22" w14:textId="77777777" w:rsidR="006E76DD" w:rsidRPr="00713F98" w:rsidRDefault="006E76DD" w:rsidP="009611FC">
      <w:pPr>
        <w:pStyle w:val="BodyText2"/>
      </w:pPr>
      <w:r w:rsidRPr="00713F98">
        <w:t xml:space="preserve">The Directors may </w:t>
      </w:r>
      <w:r w:rsidR="00153F0F" w:rsidRPr="00713F98">
        <w:t xml:space="preserve">by written instrument </w:t>
      </w:r>
      <w:r w:rsidRPr="00713F98">
        <w:t>delegate any of their powers to Committees consisting of</w:t>
      </w:r>
      <w:r w:rsidR="00A277DC" w:rsidRPr="00713F98">
        <w:t xml:space="preserve"> such</w:t>
      </w:r>
      <w:r w:rsidRPr="00713F98">
        <w:t xml:space="preserve"> persons they think fit (including Directors, individuals and consultants), and may vary or revoke any delegation.</w:t>
      </w:r>
    </w:p>
    <w:p w14:paraId="2BFE2E6A" w14:textId="77777777" w:rsidR="006E76DD" w:rsidRPr="00713F98" w:rsidRDefault="006E76DD" w:rsidP="009611FC">
      <w:pPr>
        <w:pStyle w:val="Heading2"/>
      </w:pPr>
      <w:bookmarkStart w:id="568" w:name="_Toc373933404"/>
      <w:bookmarkStart w:id="569" w:name="_Toc373933615"/>
      <w:bookmarkStart w:id="570" w:name="_Toc528224353"/>
      <w:r w:rsidRPr="00713F98">
        <w:t xml:space="preserve">Powers delegated to </w:t>
      </w:r>
      <w:r w:rsidR="00A25001" w:rsidRPr="00713F98">
        <w:t>C</w:t>
      </w:r>
      <w:r w:rsidRPr="00713F98">
        <w:t>ommittees</w:t>
      </w:r>
      <w:bookmarkEnd w:id="568"/>
      <w:bookmarkEnd w:id="569"/>
      <w:bookmarkEnd w:id="570"/>
    </w:p>
    <w:p w14:paraId="514761C9" w14:textId="77777777" w:rsidR="0095458F" w:rsidRPr="00713F98" w:rsidRDefault="006E76DD" w:rsidP="009611FC">
      <w:pPr>
        <w:pStyle w:val="Heading3"/>
      </w:pPr>
      <w:bookmarkStart w:id="571" w:name="_Toc373933405"/>
      <w:r w:rsidRPr="00713F98">
        <w:t>A Committee must exercise the powers delegated to it according to the terms of the delegation and any directions of the Directors.</w:t>
      </w:r>
      <w:bookmarkEnd w:id="571"/>
      <w:r w:rsidR="00B62D6C" w:rsidRPr="00713F98">
        <w:t xml:space="preserve"> A Committee is responsible to and reports to the Board.</w:t>
      </w:r>
    </w:p>
    <w:p w14:paraId="3A7F4E96" w14:textId="77777777" w:rsidR="006E76DD" w:rsidRPr="00713F98" w:rsidRDefault="006E76DD" w:rsidP="009611FC">
      <w:pPr>
        <w:pStyle w:val="Heading3"/>
      </w:pPr>
      <w:bookmarkStart w:id="572" w:name="_Toc373933406"/>
      <w:r w:rsidRPr="00713F98">
        <w:t xml:space="preserve">Powers delegated to and exercised by a </w:t>
      </w:r>
      <w:proofErr w:type="gramStart"/>
      <w:r w:rsidRPr="00713F98">
        <w:t>Committee</w:t>
      </w:r>
      <w:proofErr w:type="gramEnd"/>
      <w:r w:rsidRPr="00713F98">
        <w:t xml:space="preserve"> are taken to have been exercised by the Directors.</w:t>
      </w:r>
      <w:bookmarkEnd w:id="572"/>
    </w:p>
    <w:p w14:paraId="40F69FEB" w14:textId="77777777" w:rsidR="006E76DD" w:rsidRPr="00713F98" w:rsidRDefault="006E76DD" w:rsidP="009611FC">
      <w:pPr>
        <w:pStyle w:val="Heading2"/>
      </w:pPr>
      <w:bookmarkStart w:id="573" w:name="_Toc373933407"/>
      <w:bookmarkStart w:id="574" w:name="_Toc373933616"/>
      <w:bookmarkStart w:id="575" w:name="_Toc528224354"/>
      <w:r w:rsidRPr="00713F98">
        <w:t>Committee meetings</w:t>
      </w:r>
      <w:bookmarkEnd w:id="573"/>
      <w:bookmarkEnd w:id="574"/>
      <w:bookmarkEnd w:id="575"/>
      <w:r w:rsidRPr="00713F98">
        <w:t xml:space="preserve"> </w:t>
      </w:r>
    </w:p>
    <w:p w14:paraId="5061C287" w14:textId="77777777" w:rsidR="006E76DD" w:rsidRPr="00713F98" w:rsidRDefault="006E76DD" w:rsidP="009611FC">
      <w:pPr>
        <w:pStyle w:val="BodyText2"/>
      </w:pPr>
      <w:r w:rsidRPr="00713F98">
        <w:t xml:space="preserve">Committee meetings are governed by the provisions of this Constitution dealing with </w:t>
      </w:r>
      <w:r w:rsidR="00637D00">
        <w:t>Board</w:t>
      </w:r>
      <w:r w:rsidRPr="00713F98">
        <w:t xml:space="preserve"> meetings, as far as they are capable of application.</w:t>
      </w:r>
    </w:p>
    <w:p w14:paraId="51708BCF" w14:textId="77777777" w:rsidR="00BB772E" w:rsidRPr="00713F98" w:rsidRDefault="00BB772E" w:rsidP="009611FC">
      <w:pPr>
        <w:pStyle w:val="Heading1"/>
      </w:pPr>
      <w:bookmarkStart w:id="576" w:name="_Toc373933408"/>
      <w:bookmarkStart w:id="577" w:name="_Toc373933617"/>
      <w:bookmarkStart w:id="578" w:name="_Ref403417405"/>
      <w:bookmarkStart w:id="579" w:name="_Toc528224355"/>
      <w:r w:rsidRPr="00713F98">
        <w:t>By-Laws</w:t>
      </w:r>
      <w:bookmarkEnd w:id="576"/>
      <w:bookmarkEnd w:id="577"/>
      <w:bookmarkEnd w:id="578"/>
      <w:bookmarkEnd w:id="579"/>
    </w:p>
    <w:p w14:paraId="65B06B13" w14:textId="77777777" w:rsidR="006E76DD" w:rsidRPr="00713F98" w:rsidRDefault="006E76DD" w:rsidP="009611FC">
      <w:pPr>
        <w:pStyle w:val="Heading2"/>
      </w:pPr>
      <w:bookmarkStart w:id="580" w:name="_Toc373933409"/>
      <w:bookmarkStart w:id="581" w:name="_Toc373933618"/>
      <w:bookmarkStart w:id="582" w:name="_Toc528224356"/>
      <w:r w:rsidRPr="00713F98">
        <w:t>Making and amending By-</w:t>
      </w:r>
      <w:r w:rsidR="0018446A" w:rsidRPr="00713F98">
        <w:t>L</w:t>
      </w:r>
      <w:r w:rsidRPr="00713F98">
        <w:t>aws</w:t>
      </w:r>
      <w:bookmarkEnd w:id="580"/>
      <w:bookmarkEnd w:id="581"/>
      <w:bookmarkEnd w:id="582"/>
      <w:r w:rsidRPr="00713F98">
        <w:t xml:space="preserve"> </w:t>
      </w:r>
    </w:p>
    <w:p w14:paraId="3C08A0CD" w14:textId="77777777" w:rsidR="00BB772E" w:rsidRPr="00713F98" w:rsidRDefault="00C30664" w:rsidP="009611FC">
      <w:pPr>
        <w:pStyle w:val="Heading3"/>
      </w:pPr>
      <w:bookmarkStart w:id="583" w:name="_Toc373933410"/>
      <w:r w:rsidRPr="00713F98">
        <w:t xml:space="preserve">The </w:t>
      </w:r>
      <w:r w:rsidR="001C7040" w:rsidRPr="00713F98">
        <w:t>Directors may from time to time make By-</w:t>
      </w:r>
      <w:r w:rsidR="0018446A" w:rsidRPr="00713F98">
        <w:t>L</w:t>
      </w:r>
      <w:r w:rsidR="001C7040" w:rsidRPr="00713F98">
        <w:t xml:space="preserve">aws which in their opinion are necessary or desirable for the control, administration and management of </w:t>
      </w:r>
      <w:r w:rsidR="002C4BC2" w:rsidRPr="00713F98">
        <w:t xml:space="preserve">the </w:t>
      </w:r>
      <w:r w:rsidR="009A4091">
        <w:t>Club's</w:t>
      </w:r>
      <w:r w:rsidR="001C7040" w:rsidRPr="00713F98">
        <w:t xml:space="preserve"> affairs </w:t>
      </w:r>
      <w:r w:rsidR="0018446A" w:rsidRPr="00713F98">
        <w:t xml:space="preserve">and </w:t>
      </w:r>
      <w:r w:rsidR="00333991">
        <w:t>Target Pistol Shooting</w:t>
      </w:r>
      <w:r w:rsidR="00F91CDE">
        <w:t xml:space="preserve"> </w:t>
      </w:r>
      <w:r w:rsidR="0018446A" w:rsidRPr="00713F98">
        <w:t>in</w:t>
      </w:r>
      <w:r w:rsidR="00097628" w:rsidRPr="00713F98">
        <w:t xml:space="preserve"> the</w:t>
      </w:r>
      <w:r w:rsidR="005310F1">
        <w:t xml:space="preserve"> Local A</w:t>
      </w:r>
      <w:r w:rsidR="009A4091">
        <w:t>rea</w:t>
      </w:r>
      <w:r w:rsidR="0018446A" w:rsidRPr="00713F98">
        <w:t xml:space="preserve"> </w:t>
      </w:r>
      <w:r w:rsidR="001C7040" w:rsidRPr="00713F98">
        <w:t>and may amend, repeal and replace those By-</w:t>
      </w:r>
      <w:r w:rsidR="0018446A" w:rsidRPr="00713F98">
        <w:t>L</w:t>
      </w:r>
      <w:r w:rsidR="001C7040" w:rsidRPr="00713F98">
        <w:t>aws.</w:t>
      </w:r>
      <w:bookmarkEnd w:id="583"/>
    </w:p>
    <w:p w14:paraId="320DBDB4" w14:textId="77777777" w:rsidR="006E76DD" w:rsidRPr="00713F98" w:rsidRDefault="00153F0F" w:rsidP="009611FC">
      <w:pPr>
        <w:pStyle w:val="Heading3"/>
      </w:pPr>
      <w:bookmarkStart w:id="584" w:name="_Toc373933412"/>
      <w:r w:rsidRPr="00713F98">
        <w:t xml:space="preserve">Interpretation of the By-Laws is solely the </w:t>
      </w:r>
      <w:r w:rsidR="00900091">
        <w:t>responsibility</w:t>
      </w:r>
      <w:r w:rsidR="00900091" w:rsidRPr="00713F98">
        <w:t xml:space="preserve"> </w:t>
      </w:r>
      <w:r w:rsidRPr="00713F98">
        <w:t>of the Directors.</w:t>
      </w:r>
      <w:bookmarkEnd w:id="584"/>
    </w:p>
    <w:p w14:paraId="54336513" w14:textId="77777777" w:rsidR="006E76DD" w:rsidRPr="00713F98" w:rsidRDefault="006E76DD" w:rsidP="00A277DC">
      <w:pPr>
        <w:pStyle w:val="Heading2"/>
      </w:pPr>
      <w:bookmarkStart w:id="585" w:name="_Toc373933413"/>
      <w:bookmarkStart w:id="586" w:name="_Toc373933619"/>
      <w:bookmarkStart w:id="587" w:name="_Toc528224357"/>
      <w:r w:rsidRPr="00713F98">
        <w:t>Effect of By-</w:t>
      </w:r>
      <w:r w:rsidR="0018446A" w:rsidRPr="00713F98">
        <w:t>L</w:t>
      </w:r>
      <w:r w:rsidRPr="00713F98">
        <w:t>aws</w:t>
      </w:r>
      <w:bookmarkEnd w:id="585"/>
      <w:bookmarkEnd w:id="586"/>
      <w:bookmarkEnd w:id="587"/>
      <w:r w:rsidRPr="00713F98">
        <w:t xml:space="preserve"> </w:t>
      </w:r>
    </w:p>
    <w:p w14:paraId="52B97D11" w14:textId="77777777" w:rsidR="006E76DD" w:rsidRPr="00713F98" w:rsidRDefault="006E76DD" w:rsidP="009611FC">
      <w:pPr>
        <w:pStyle w:val="BodyText2"/>
      </w:pPr>
      <w:r w:rsidRPr="00713F98">
        <w:t>A By-</w:t>
      </w:r>
      <w:r w:rsidR="00A277DC" w:rsidRPr="00713F98">
        <w:t>L</w:t>
      </w:r>
      <w:r w:rsidRPr="00713F98">
        <w:t xml:space="preserve">aw: </w:t>
      </w:r>
    </w:p>
    <w:p w14:paraId="30FFD5FC" w14:textId="77777777" w:rsidR="00BB772E" w:rsidRPr="00713F98" w:rsidRDefault="006E76DD" w:rsidP="009611FC">
      <w:pPr>
        <w:pStyle w:val="Heading3"/>
      </w:pPr>
      <w:bookmarkStart w:id="588" w:name="_Toc373933414"/>
      <w:r w:rsidRPr="00713F98">
        <w:t xml:space="preserve">is subject to this </w:t>
      </w:r>
      <w:proofErr w:type="gramStart"/>
      <w:r w:rsidRPr="00713F98">
        <w:t>Constitution;</w:t>
      </w:r>
      <w:bookmarkEnd w:id="588"/>
      <w:proofErr w:type="gramEnd"/>
    </w:p>
    <w:p w14:paraId="61C0F219" w14:textId="77777777" w:rsidR="00BB772E" w:rsidRPr="00713F98" w:rsidRDefault="006E76DD" w:rsidP="009611FC">
      <w:pPr>
        <w:pStyle w:val="Heading3"/>
      </w:pPr>
      <w:bookmarkStart w:id="589" w:name="_Toc373933415"/>
      <w:r w:rsidRPr="00713F98">
        <w:t>must be consistent with this Constitution; and</w:t>
      </w:r>
      <w:bookmarkEnd w:id="589"/>
    </w:p>
    <w:p w14:paraId="421482D9" w14:textId="77777777" w:rsidR="006E76DD" w:rsidRPr="00713F98" w:rsidRDefault="006E76DD" w:rsidP="009611FC">
      <w:pPr>
        <w:pStyle w:val="Heading3"/>
      </w:pPr>
      <w:bookmarkStart w:id="590" w:name="_Toc373933416"/>
      <w:r w:rsidRPr="00713F98">
        <w:t>when in force, is binding on all Members and has the same effect as a provision in this Constitution.</w:t>
      </w:r>
      <w:bookmarkEnd w:id="590"/>
    </w:p>
    <w:p w14:paraId="27EC898A" w14:textId="77777777" w:rsidR="00112039" w:rsidRPr="00EF69AB" w:rsidRDefault="00112039" w:rsidP="00112039">
      <w:pPr>
        <w:pStyle w:val="Heading1"/>
        <w:numPr>
          <w:ilvl w:val="0"/>
          <w:numId w:val="20"/>
        </w:numPr>
      </w:pPr>
      <w:bookmarkStart w:id="591" w:name="_Toc356905319"/>
      <w:bookmarkStart w:id="592" w:name="_Toc356905497"/>
      <w:bookmarkStart w:id="593" w:name="_Toc359399553"/>
      <w:bookmarkStart w:id="594" w:name="_Toc365629127"/>
      <w:bookmarkStart w:id="595" w:name="_Toc366763152"/>
      <w:bookmarkStart w:id="596" w:name="_Toc356905321"/>
      <w:bookmarkStart w:id="597" w:name="_Toc356905499"/>
      <w:bookmarkStart w:id="598" w:name="_Toc359399555"/>
      <w:bookmarkStart w:id="599" w:name="_Toc365629129"/>
      <w:bookmarkStart w:id="600" w:name="_Toc366763154"/>
      <w:bookmarkStart w:id="601" w:name="_Toc373933419"/>
      <w:bookmarkStart w:id="602" w:name="_Toc373933622"/>
      <w:bookmarkStart w:id="603" w:name="_Toc373933417"/>
      <w:bookmarkStart w:id="604" w:name="_Toc373933620"/>
      <w:bookmarkStart w:id="605" w:name="_Ref400360408"/>
      <w:bookmarkStart w:id="606" w:name="_Toc403466386"/>
      <w:bookmarkStart w:id="607" w:name="_Toc528224358"/>
      <w:bookmarkEnd w:id="591"/>
      <w:bookmarkEnd w:id="592"/>
      <w:bookmarkEnd w:id="593"/>
      <w:bookmarkEnd w:id="594"/>
      <w:bookmarkEnd w:id="595"/>
      <w:bookmarkEnd w:id="596"/>
      <w:bookmarkEnd w:id="597"/>
      <w:bookmarkEnd w:id="598"/>
      <w:bookmarkEnd w:id="599"/>
      <w:bookmarkEnd w:id="600"/>
      <w:r>
        <w:t xml:space="preserve">keeping and </w:t>
      </w:r>
      <w:r w:rsidRPr="00EF69AB">
        <w:t>Inspection of Records</w:t>
      </w:r>
      <w:bookmarkEnd w:id="603"/>
      <w:bookmarkEnd w:id="604"/>
      <w:bookmarkEnd w:id="605"/>
      <w:bookmarkEnd w:id="606"/>
      <w:bookmarkEnd w:id="607"/>
    </w:p>
    <w:p w14:paraId="38652A48" w14:textId="77777777" w:rsidR="00112039" w:rsidRDefault="00112039" w:rsidP="00112039">
      <w:pPr>
        <w:pStyle w:val="Heading2"/>
        <w:numPr>
          <w:ilvl w:val="1"/>
          <w:numId w:val="20"/>
        </w:numPr>
      </w:pPr>
      <w:bookmarkStart w:id="608" w:name="_Toc403466387"/>
      <w:bookmarkStart w:id="609" w:name="_Toc528224359"/>
      <w:r>
        <w:t>Records</w:t>
      </w:r>
      <w:bookmarkEnd w:id="608"/>
      <w:bookmarkEnd w:id="609"/>
    </w:p>
    <w:p w14:paraId="1C13DA02" w14:textId="77777777" w:rsidR="00112039" w:rsidRPr="00777DDC" w:rsidRDefault="00112039" w:rsidP="00112039">
      <w:pPr>
        <w:pStyle w:val="Heading3"/>
        <w:numPr>
          <w:ilvl w:val="2"/>
          <w:numId w:val="20"/>
        </w:numPr>
      </w:pPr>
      <w:r>
        <w:t xml:space="preserve">The </w:t>
      </w:r>
      <w:r w:rsidR="009A4091">
        <w:t>Board</w:t>
      </w:r>
      <w:r>
        <w:t xml:space="preserve"> shall establish and maintain proper records and minutes concerni</w:t>
      </w:r>
      <w:r w:rsidRPr="00777DDC">
        <w:t>ng all transactions, business, meetings</w:t>
      </w:r>
      <w:r w:rsidR="009A4091">
        <w:t xml:space="preserve"> and dealings of the Club</w:t>
      </w:r>
      <w:r w:rsidRPr="00777DDC">
        <w:t xml:space="preserve"> and the Board and shall produce these as appropriate at each Board meeting or General Meeting.</w:t>
      </w:r>
    </w:p>
    <w:p w14:paraId="409F4E00" w14:textId="77777777" w:rsidR="00112039" w:rsidRPr="00777DDC" w:rsidRDefault="00112039" w:rsidP="00112039">
      <w:pPr>
        <w:pStyle w:val="Heading3"/>
        <w:numPr>
          <w:ilvl w:val="2"/>
          <w:numId w:val="20"/>
        </w:numPr>
      </w:pPr>
      <w:r w:rsidRPr="00777DDC">
        <w:t xml:space="preserve">The Directors will cause the </w:t>
      </w:r>
      <w:r w:rsidR="009A4091">
        <w:t>Club</w:t>
      </w:r>
      <w:r w:rsidRPr="00777DDC">
        <w:t xml:space="preserve"> records to be kept for a period of</w:t>
      </w:r>
      <w:r w:rsidR="008D6F6A">
        <w:t xml:space="preserve"> seven</w:t>
      </w:r>
      <w:r w:rsidRPr="00777DDC">
        <w:t xml:space="preserve"> years from their creation.</w:t>
      </w:r>
    </w:p>
    <w:p w14:paraId="3A803695" w14:textId="77777777" w:rsidR="008E267C" w:rsidRDefault="008E267C" w:rsidP="008E267C">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bookmarkStart w:id="610" w:name="_Toc403466388"/>
      <w:r>
        <w:rPr>
          <w:rFonts w:cs="Arial"/>
          <w:i/>
          <w:sz w:val="20"/>
          <w:lang w:val="en-GB"/>
        </w:rPr>
        <w:t xml:space="preserve">Under Items 13 and 15 of Schedule 1 of the Act, the </w:t>
      </w:r>
      <w:r w:rsidR="00905E28">
        <w:rPr>
          <w:rFonts w:cs="Arial"/>
          <w:i/>
          <w:sz w:val="20"/>
          <w:lang w:val="en-GB"/>
        </w:rPr>
        <w:t xml:space="preserve">Club </w:t>
      </w:r>
      <w:r>
        <w:rPr>
          <w:rFonts w:cs="Arial"/>
          <w:i/>
          <w:sz w:val="20"/>
          <w:lang w:val="en-GB"/>
        </w:rPr>
        <w:t xml:space="preserve">'s rules must include provision for members to access the </w:t>
      </w:r>
      <w:r w:rsidR="00905E28">
        <w:rPr>
          <w:rFonts w:cs="Arial"/>
          <w:i/>
          <w:sz w:val="20"/>
          <w:lang w:val="en-GB"/>
        </w:rPr>
        <w:t xml:space="preserve">Club </w:t>
      </w:r>
      <w:r>
        <w:rPr>
          <w:rFonts w:cs="Arial"/>
          <w:i/>
          <w:sz w:val="20"/>
          <w:lang w:val="en-GB"/>
        </w:rPr>
        <w:t>'s records, securities and other relevant documents including minutes and financial statements submitted to general meetings.</w:t>
      </w:r>
    </w:p>
    <w:p w14:paraId="63BAD123" w14:textId="77777777" w:rsidR="00112039" w:rsidRPr="00777DDC" w:rsidRDefault="00112039" w:rsidP="00112039">
      <w:pPr>
        <w:pStyle w:val="Heading2"/>
        <w:numPr>
          <w:ilvl w:val="1"/>
          <w:numId w:val="20"/>
        </w:numPr>
      </w:pPr>
      <w:bookmarkStart w:id="611" w:name="_Toc528224360"/>
      <w:r w:rsidRPr="00777DDC">
        <w:t>Inspection of Records</w:t>
      </w:r>
      <w:bookmarkEnd w:id="610"/>
      <w:bookmarkEnd w:id="611"/>
    </w:p>
    <w:p w14:paraId="10F611D8" w14:textId="77777777" w:rsidR="00112039" w:rsidRPr="00777DDC" w:rsidRDefault="00112039" w:rsidP="008D6F6A">
      <w:pPr>
        <w:pStyle w:val="Heading3"/>
      </w:pPr>
      <w:r w:rsidRPr="00777DDC">
        <w:t>Members may on request inspect free of charge:</w:t>
      </w:r>
    </w:p>
    <w:p w14:paraId="4B17550C" w14:textId="77777777" w:rsidR="00112039" w:rsidRPr="00777DDC" w:rsidRDefault="00112039" w:rsidP="008D6F6A">
      <w:pPr>
        <w:pStyle w:val="Heading4"/>
      </w:pPr>
      <w:r w:rsidRPr="00777DDC">
        <w:t>the minutes of general meetings; and</w:t>
      </w:r>
    </w:p>
    <w:p w14:paraId="5926956F" w14:textId="77777777" w:rsidR="00112039" w:rsidRPr="00777DDC" w:rsidRDefault="00112039" w:rsidP="008D6F6A">
      <w:pPr>
        <w:pStyle w:val="Heading4"/>
      </w:pPr>
      <w:r w:rsidRPr="00777DDC">
        <w:t xml:space="preserve">subject to </w:t>
      </w:r>
      <w:r w:rsidRPr="00777DDC">
        <w:rPr>
          <w:b/>
        </w:rPr>
        <w:t xml:space="preserve">clause </w:t>
      </w:r>
      <w:r w:rsidRPr="00777DDC">
        <w:rPr>
          <w:b/>
        </w:rPr>
        <w:fldChar w:fldCharType="begin"/>
      </w:r>
      <w:r w:rsidRPr="00777DDC">
        <w:rPr>
          <w:b/>
        </w:rPr>
        <w:instrText xml:space="preserve"> REF _Ref400369579 \w \h </w:instrText>
      </w:r>
      <w:r w:rsidRPr="00777DDC">
        <w:rPr>
          <w:b/>
        </w:rPr>
      </w:r>
      <w:r>
        <w:rPr>
          <w:b/>
        </w:rPr>
        <w:instrText xml:space="preserve"> \* MERGEFORMAT </w:instrText>
      </w:r>
      <w:r w:rsidRPr="00777DDC">
        <w:rPr>
          <w:b/>
        </w:rPr>
        <w:fldChar w:fldCharType="separate"/>
      </w:r>
      <w:r w:rsidR="00CB171B">
        <w:rPr>
          <w:b/>
        </w:rPr>
        <w:t>27.2(b)</w:t>
      </w:r>
      <w:r w:rsidRPr="00777DDC">
        <w:rPr>
          <w:b/>
        </w:rPr>
        <w:fldChar w:fldCharType="end"/>
      </w:r>
      <w:r w:rsidRPr="00777DDC">
        <w:t>, the financial records, books, securities</w:t>
      </w:r>
      <w:r w:rsidR="00F21685">
        <w:t>, this Constitution</w:t>
      </w:r>
      <w:r w:rsidRPr="00777DDC">
        <w:t xml:space="preserve"> and any other relevant document of the </w:t>
      </w:r>
      <w:r w:rsidR="009A4091">
        <w:t>Club</w:t>
      </w:r>
      <w:r w:rsidRPr="00777DDC">
        <w:t>.</w:t>
      </w:r>
    </w:p>
    <w:p w14:paraId="383FA8A1" w14:textId="77777777" w:rsidR="00112039" w:rsidRPr="00777DDC" w:rsidRDefault="00112039" w:rsidP="00112039">
      <w:pPr>
        <w:pStyle w:val="Heading3"/>
        <w:numPr>
          <w:ilvl w:val="2"/>
          <w:numId w:val="20"/>
        </w:numPr>
      </w:pPr>
      <w:bookmarkStart w:id="612" w:name="_Ref400369579"/>
      <w:r w:rsidRPr="00777DDC">
        <w:t xml:space="preserve">The Board may refuse to permit a member to inspect records of the </w:t>
      </w:r>
      <w:r w:rsidR="009A4091">
        <w:t>Club</w:t>
      </w:r>
      <w:r w:rsidRPr="00777DDC">
        <w:t xml:space="preserve"> that relate to confidential, personal, employment, commercial or legal matters or where to do so may be prejudicial to the interests of the </w:t>
      </w:r>
      <w:r w:rsidR="009A4091">
        <w:t>Club</w:t>
      </w:r>
      <w:r w:rsidRPr="00777DDC">
        <w:t>.</w:t>
      </w:r>
      <w:bookmarkEnd w:id="612"/>
    </w:p>
    <w:p w14:paraId="7D34F224" w14:textId="77777777" w:rsidR="00112039" w:rsidRPr="00777DDC" w:rsidRDefault="00112039" w:rsidP="00112039">
      <w:pPr>
        <w:pStyle w:val="Heading3"/>
        <w:numPr>
          <w:ilvl w:val="2"/>
          <w:numId w:val="20"/>
        </w:numPr>
      </w:pPr>
      <w:r>
        <w:t xml:space="preserve">The Board must on request make copies of these rules available to Members and </w:t>
      </w:r>
      <w:r w:rsidRPr="00777DDC">
        <w:t>applicants for membership free of charge.</w:t>
      </w:r>
    </w:p>
    <w:p w14:paraId="733A3E1E" w14:textId="77777777" w:rsidR="00112039" w:rsidRPr="00777DDC" w:rsidRDefault="00112039" w:rsidP="00112039">
      <w:pPr>
        <w:pStyle w:val="Heading3"/>
        <w:numPr>
          <w:ilvl w:val="2"/>
          <w:numId w:val="20"/>
        </w:numPr>
      </w:pPr>
      <w:r w:rsidRPr="00777DDC">
        <w:t xml:space="preserve">Subject to </w:t>
      </w:r>
      <w:r w:rsidRPr="00777DDC">
        <w:rPr>
          <w:b/>
        </w:rPr>
        <w:t xml:space="preserve">clause </w:t>
      </w:r>
      <w:r w:rsidRPr="00777DDC">
        <w:rPr>
          <w:b/>
        </w:rPr>
        <w:fldChar w:fldCharType="begin"/>
      </w:r>
      <w:r w:rsidRPr="00777DDC">
        <w:rPr>
          <w:b/>
        </w:rPr>
        <w:instrText xml:space="preserve"> REF _Ref400369579 \w \h </w:instrText>
      </w:r>
      <w:r w:rsidRPr="00777DDC">
        <w:rPr>
          <w:b/>
        </w:rPr>
      </w:r>
      <w:r>
        <w:rPr>
          <w:b/>
        </w:rPr>
        <w:instrText xml:space="preserve"> \* MERGEFORMAT </w:instrText>
      </w:r>
      <w:r w:rsidRPr="00777DDC">
        <w:rPr>
          <w:b/>
        </w:rPr>
        <w:fldChar w:fldCharType="separate"/>
      </w:r>
      <w:r w:rsidR="00CB171B">
        <w:rPr>
          <w:b/>
        </w:rPr>
        <w:t>27.2(b)</w:t>
      </w:r>
      <w:r w:rsidRPr="00777DDC">
        <w:rPr>
          <w:b/>
        </w:rPr>
        <w:fldChar w:fldCharType="end"/>
      </w:r>
      <w:r w:rsidRPr="00777DDC">
        <w:t xml:space="preserve">, a Member may make a copy of any of the other records of the </w:t>
      </w:r>
      <w:r w:rsidR="00D74DCC">
        <w:t>Club</w:t>
      </w:r>
      <w:r w:rsidRPr="00777DDC">
        <w:t xml:space="preserve"> referred to in this clause and the </w:t>
      </w:r>
      <w:r w:rsidR="00D74DCC">
        <w:t>Club</w:t>
      </w:r>
      <w:r w:rsidRPr="00777DDC">
        <w:t xml:space="preserve"> may charge a reasonable fee for provision of a copy of such a record.</w:t>
      </w:r>
    </w:p>
    <w:p w14:paraId="1C6E0C99" w14:textId="77777777" w:rsidR="00112039" w:rsidRPr="00777DDC" w:rsidRDefault="00112039" w:rsidP="00112039">
      <w:pPr>
        <w:pStyle w:val="Heading3"/>
        <w:numPr>
          <w:ilvl w:val="2"/>
          <w:numId w:val="20"/>
        </w:numPr>
      </w:pPr>
      <w:r w:rsidRPr="00777DDC">
        <w:t>For the purposes of this clause:</w:t>
      </w:r>
    </w:p>
    <w:p w14:paraId="44E5FB42" w14:textId="77777777" w:rsidR="00112039" w:rsidRPr="00777DDC" w:rsidRDefault="00112039" w:rsidP="00112039">
      <w:pPr>
        <w:pStyle w:val="BodyText3"/>
      </w:pPr>
      <w:r w:rsidRPr="000F3088">
        <w:rPr>
          <w:b/>
        </w:rPr>
        <w:t>relevant documents</w:t>
      </w:r>
      <w:r w:rsidRPr="00777DDC">
        <w:t xml:space="preserve"> mean the records and other documents, however compiled, recorded or stored, that relate to the incorporation and management of the </w:t>
      </w:r>
      <w:r w:rsidR="00D74DCC">
        <w:t>Club</w:t>
      </w:r>
      <w:r w:rsidRPr="00777DDC">
        <w:t xml:space="preserve"> and includes the following:</w:t>
      </w:r>
    </w:p>
    <w:p w14:paraId="45E4FD3A" w14:textId="77777777" w:rsidR="00112039" w:rsidRPr="00777DDC" w:rsidRDefault="00112039" w:rsidP="008D6F6A">
      <w:pPr>
        <w:pStyle w:val="Heading4"/>
      </w:pPr>
      <w:r w:rsidRPr="00777DDC">
        <w:t xml:space="preserve">its financial </w:t>
      </w:r>
      <w:proofErr w:type="gramStart"/>
      <w:r w:rsidRPr="00777DDC">
        <w:t>statements;</w:t>
      </w:r>
      <w:proofErr w:type="gramEnd"/>
    </w:p>
    <w:p w14:paraId="7CD36346" w14:textId="77777777" w:rsidR="00F21685" w:rsidRDefault="00112039" w:rsidP="008D6F6A">
      <w:pPr>
        <w:pStyle w:val="Heading4"/>
      </w:pPr>
      <w:r w:rsidRPr="00777DDC">
        <w:t xml:space="preserve">its financial </w:t>
      </w:r>
      <w:proofErr w:type="gramStart"/>
      <w:r w:rsidRPr="00777DDC">
        <w:t>records;</w:t>
      </w:r>
      <w:proofErr w:type="gramEnd"/>
      <w:r w:rsidRPr="00777DDC">
        <w:t xml:space="preserve"> </w:t>
      </w:r>
    </w:p>
    <w:p w14:paraId="54946007" w14:textId="77777777" w:rsidR="00112039" w:rsidRPr="00777DDC" w:rsidRDefault="00F21685" w:rsidP="008D6F6A">
      <w:pPr>
        <w:pStyle w:val="Heading4"/>
      </w:pPr>
      <w:r>
        <w:t xml:space="preserve">this Constitution; </w:t>
      </w:r>
      <w:r w:rsidR="00112039" w:rsidRPr="00777DDC">
        <w:t>and</w:t>
      </w:r>
    </w:p>
    <w:p w14:paraId="5B34C016" w14:textId="77777777" w:rsidR="00112039" w:rsidRPr="00777DDC" w:rsidRDefault="00112039" w:rsidP="008D6F6A">
      <w:pPr>
        <w:pStyle w:val="Heading4"/>
      </w:pPr>
      <w:r w:rsidRPr="00777DDC">
        <w:t xml:space="preserve">records and documents relating to transactions, dealings, business or property of the </w:t>
      </w:r>
      <w:r w:rsidR="00D74DCC">
        <w:t>Club</w:t>
      </w:r>
      <w:r w:rsidRPr="00777DDC">
        <w:t>.</w:t>
      </w:r>
    </w:p>
    <w:p w14:paraId="11B9FA24" w14:textId="77777777" w:rsidR="00112039" w:rsidRPr="00815B7E" w:rsidRDefault="00112039" w:rsidP="00112039">
      <w:pPr>
        <w:pStyle w:val="Heading1"/>
      </w:pPr>
      <w:bookmarkStart w:id="613" w:name="_Ref190237555"/>
      <w:bookmarkStart w:id="614" w:name="_Toc373933422"/>
      <w:bookmarkStart w:id="615" w:name="_Toc373933625"/>
      <w:bookmarkStart w:id="616" w:name="_Toc403466389"/>
      <w:bookmarkStart w:id="617" w:name="_Toc528224361"/>
      <w:bookmarkEnd w:id="601"/>
      <w:bookmarkEnd w:id="602"/>
      <w:r w:rsidRPr="00815B7E">
        <w:t>Accounts</w:t>
      </w:r>
      <w:bookmarkEnd w:id="616"/>
      <w:bookmarkEnd w:id="617"/>
    </w:p>
    <w:p w14:paraId="26BDEB01" w14:textId="77777777" w:rsidR="00112039" w:rsidRPr="00EF69AB" w:rsidRDefault="00112039" w:rsidP="00112039">
      <w:pPr>
        <w:pStyle w:val="Heading2"/>
      </w:pPr>
      <w:bookmarkStart w:id="618" w:name="_Toc373933420"/>
      <w:bookmarkStart w:id="619" w:name="_Toc373933623"/>
      <w:bookmarkStart w:id="620" w:name="_Toc403466390"/>
      <w:bookmarkStart w:id="621" w:name="_Toc528224362"/>
      <w:r w:rsidRPr="00EF69AB">
        <w:t>Records</w:t>
      </w:r>
      <w:bookmarkEnd w:id="618"/>
      <w:bookmarkEnd w:id="619"/>
      <w:r w:rsidRPr="00EF69AB">
        <w:t xml:space="preserve"> </w:t>
      </w:r>
      <w:r>
        <w:t>Kept in Accordance with Act</w:t>
      </w:r>
      <w:bookmarkEnd w:id="620"/>
      <w:bookmarkEnd w:id="621"/>
    </w:p>
    <w:p w14:paraId="5EED5A7B" w14:textId="77777777" w:rsidR="00112039" w:rsidRPr="00EF69AB" w:rsidRDefault="00112039" w:rsidP="00112039">
      <w:pPr>
        <w:pStyle w:val="BodyText2"/>
      </w:pPr>
      <w:r>
        <w:t xml:space="preserve">Books, documents, securities and proper accounting and other records shall be kept in accordance with the Act, generally accepted accounting principles and/or any applicable code of conduct. All such records and the books of account shall be kept in the care and control of the </w:t>
      </w:r>
      <w:r w:rsidR="00D74DCC">
        <w:t>Board</w:t>
      </w:r>
      <w:r>
        <w:t>.</w:t>
      </w:r>
    </w:p>
    <w:p w14:paraId="52B507B6" w14:textId="77777777" w:rsidR="00112039" w:rsidRPr="00777DDC" w:rsidRDefault="00112039" w:rsidP="00112039">
      <w:pPr>
        <w:pStyle w:val="Heading2"/>
      </w:pPr>
      <w:bookmarkStart w:id="622" w:name="_Toc373933421"/>
      <w:bookmarkStart w:id="623" w:name="_Toc373933624"/>
      <w:bookmarkStart w:id="624" w:name="_Toc403466391"/>
      <w:bookmarkStart w:id="625" w:name="_Toc528224363"/>
      <w:r>
        <w:t xml:space="preserve">Board to </w:t>
      </w:r>
      <w:r w:rsidRPr="00777DDC">
        <w:t>Submit Accounts</w:t>
      </w:r>
      <w:bookmarkEnd w:id="624"/>
      <w:bookmarkEnd w:id="625"/>
    </w:p>
    <w:p w14:paraId="05F5A198" w14:textId="77777777" w:rsidR="00112039" w:rsidRPr="00777DDC" w:rsidRDefault="00112039" w:rsidP="00112039">
      <w:pPr>
        <w:pStyle w:val="Heading3"/>
        <w:numPr>
          <w:ilvl w:val="0"/>
          <w:numId w:val="0"/>
        </w:numPr>
        <w:ind w:left="709"/>
      </w:pPr>
      <w:r w:rsidRPr="00777DDC">
        <w:t xml:space="preserve">The Board shall submit to the Annual General Meeting the accounts of the </w:t>
      </w:r>
      <w:r w:rsidR="00D74DCC">
        <w:t>Club</w:t>
      </w:r>
      <w:r w:rsidRPr="00777DDC">
        <w:t xml:space="preserve"> in accordance with the Act and will distribute copies of financial statements as required by the Act.</w:t>
      </w:r>
    </w:p>
    <w:p w14:paraId="3B44FAD8" w14:textId="77777777" w:rsidR="00112039" w:rsidRPr="00777DDC" w:rsidRDefault="00112039" w:rsidP="00112039">
      <w:pPr>
        <w:pStyle w:val="Heading2"/>
      </w:pPr>
      <w:bookmarkStart w:id="626" w:name="_Toc403466392"/>
      <w:bookmarkStart w:id="627" w:name="_Toc528224364"/>
      <w:r w:rsidRPr="00777DDC">
        <w:t>Transactions</w:t>
      </w:r>
      <w:bookmarkEnd w:id="626"/>
      <w:bookmarkEnd w:id="627"/>
    </w:p>
    <w:p w14:paraId="6057F3E7" w14:textId="77777777" w:rsidR="00112039" w:rsidRPr="005C2EBC" w:rsidRDefault="00112039" w:rsidP="00112039">
      <w:pPr>
        <w:pStyle w:val="Heading3"/>
        <w:numPr>
          <w:ilvl w:val="0"/>
          <w:numId w:val="0"/>
        </w:numPr>
        <w:ind w:left="709"/>
      </w:pPr>
      <w:r w:rsidRPr="00777DDC">
        <w:t xml:space="preserve">All cheques, promissory notes, </w:t>
      </w:r>
      <w:proofErr w:type="gramStart"/>
      <w:r w:rsidRPr="00777DDC">
        <w:t>banke</w:t>
      </w:r>
      <w:r w:rsidR="00BA5F16">
        <w:t>rs</w:t>
      </w:r>
      <w:proofErr w:type="gramEnd"/>
      <w:r w:rsidR="00BA5F16">
        <w:t xml:space="preserve"> drafts, bills of exchange,</w:t>
      </w:r>
      <w:r w:rsidRPr="00777DDC">
        <w:t xml:space="preserve"> other negotiable instruments, </w:t>
      </w:r>
      <w:r w:rsidR="00BA5F16">
        <w:t xml:space="preserve">electronic transactions, </w:t>
      </w:r>
      <w:r w:rsidRPr="00777DDC">
        <w:t xml:space="preserve">and all receipts for money paid to the </w:t>
      </w:r>
      <w:r w:rsidR="00D74DCC">
        <w:t>Club</w:t>
      </w:r>
      <w:r w:rsidRPr="00777DDC">
        <w:t>, shall be signed, drawn, accepted, endorsed or otherwise executed, as the case may be, in such manner as the Directors determine from</w:t>
      </w:r>
      <w:r w:rsidRPr="00672FC3">
        <w:t xml:space="preserve"> time to time.</w:t>
      </w:r>
    </w:p>
    <w:p w14:paraId="2934D10B" w14:textId="77777777" w:rsidR="00112039" w:rsidRPr="00EF69AB" w:rsidRDefault="00112039" w:rsidP="00112039">
      <w:pPr>
        <w:pStyle w:val="Heading2"/>
      </w:pPr>
      <w:bookmarkStart w:id="628" w:name="_Toc403466393"/>
      <w:bookmarkStart w:id="629" w:name="_Toc528224365"/>
      <w:r w:rsidRPr="00EF69AB">
        <w:t>Auditor</w:t>
      </w:r>
      <w:bookmarkEnd w:id="622"/>
      <w:bookmarkEnd w:id="623"/>
      <w:bookmarkEnd w:id="628"/>
      <w:bookmarkEnd w:id="629"/>
      <w:r w:rsidRPr="00EF69AB">
        <w:t xml:space="preserve"> </w:t>
      </w:r>
    </w:p>
    <w:p w14:paraId="6A444A97" w14:textId="77777777" w:rsidR="0071190D" w:rsidRDefault="00112039" w:rsidP="00690AA0">
      <w:pPr>
        <w:pBdr>
          <w:top w:val="single" w:sz="4" w:space="0" w:color="auto"/>
          <w:left w:val="single" w:sz="4" w:space="4" w:color="auto"/>
          <w:bottom w:val="single" w:sz="4" w:space="0" w:color="auto"/>
          <w:right w:val="single" w:sz="4" w:space="4" w:color="auto"/>
        </w:pBdr>
        <w:shd w:val="clear" w:color="auto" w:fill="FFCC00"/>
        <w:spacing w:after="240"/>
        <w:ind w:left="851"/>
        <w:rPr>
          <w:rFonts w:cs="Arial"/>
          <w:i/>
          <w:sz w:val="20"/>
          <w:lang w:val="en-GB"/>
        </w:rPr>
      </w:pPr>
      <w:r>
        <w:rPr>
          <w:rFonts w:cs="Arial"/>
          <w:i/>
          <w:sz w:val="20"/>
          <w:lang w:val="en-GB"/>
        </w:rPr>
        <w:t xml:space="preserve">Under </w:t>
      </w:r>
      <w:r w:rsidR="0071190D">
        <w:rPr>
          <w:rFonts w:cs="Arial"/>
          <w:i/>
          <w:sz w:val="20"/>
          <w:lang w:val="en-GB"/>
        </w:rPr>
        <w:t xml:space="preserve">Part </w:t>
      </w:r>
      <w:r w:rsidR="004D660A">
        <w:rPr>
          <w:rFonts w:cs="Arial"/>
          <w:i/>
          <w:sz w:val="20"/>
          <w:lang w:val="en-GB"/>
        </w:rPr>
        <w:t>7</w:t>
      </w:r>
      <w:r w:rsidR="0071190D">
        <w:rPr>
          <w:rFonts w:cs="Arial"/>
          <w:i/>
          <w:sz w:val="20"/>
          <w:lang w:val="en-GB"/>
        </w:rPr>
        <w:t xml:space="preserve"> </w:t>
      </w:r>
      <w:r w:rsidR="003B62DA">
        <w:rPr>
          <w:rFonts w:cs="Arial"/>
          <w:i/>
          <w:sz w:val="20"/>
          <w:lang w:val="en-GB"/>
        </w:rPr>
        <w:t xml:space="preserve">of </w:t>
      </w:r>
      <w:r>
        <w:rPr>
          <w:rFonts w:cs="Arial"/>
          <w:i/>
          <w:sz w:val="20"/>
          <w:lang w:val="en-GB"/>
        </w:rPr>
        <w:t xml:space="preserve">the Act, </w:t>
      </w:r>
      <w:r w:rsidR="0071190D">
        <w:rPr>
          <w:rFonts w:cs="Arial"/>
          <w:i/>
          <w:sz w:val="20"/>
          <w:lang w:val="en-GB"/>
        </w:rPr>
        <w:t xml:space="preserve">certain incorporated associations are required to undertake an audit. The Act divides associations into three "Tiers" and requires Tier 3 organisations to conduct an audit, whilst Tier 1 and 2 associations must conduct an audit </w:t>
      </w:r>
      <w:r w:rsidR="00690AA0">
        <w:rPr>
          <w:rFonts w:cs="Arial"/>
          <w:i/>
          <w:sz w:val="20"/>
          <w:lang w:val="en-GB"/>
        </w:rPr>
        <w:t xml:space="preserve">only </w:t>
      </w:r>
      <w:r w:rsidR="0071190D">
        <w:rPr>
          <w:rFonts w:cs="Arial"/>
          <w:i/>
          <w:sz w:val="20"/>
          <w:lang w:val="en-GB"/>
        </w:rPr>
        <w:t>if requested by the members.</w:t>
      </w:r>
    </w:p>
    <w:p w14:paraId="58EE7A84" w14:textId="77777777" w:rsidR="0071190D" w:rsidRDefault="0071190D" w:rsidP="00690AA0">
      <w:pPr>
        <w:pBdr>
          <w:top w:val="single" w:sz="4" w:space="0" w:color="auto"/>
          <w:left w:val="single" w:sz="4" w:space="4" w:color="auto"/>
          <w:bottom w:val="single" w:sz="4" w:space="0" w:color="auto"/>
          <w:right w:val="single" w:sz="4" w:space="4" w:color="auto"/>
        </w:pBdr>
        <w:shd w:val="clear" w:color="auto" w:fill="FFCC00"/>
        <w:spacing w:after="240"/>
        <w:ind w:left="851"/>
        <w:rPr>
          <w:rFonts w:cs="Arial"/>
          <w:i/>
          <w:sz w:val="20"/>
          <w:lang w:val="en-GB"/>
        </w:rPr>
      </w:pPr>
      <w:r>
        <w:rPr>
          <w:rFonts w:cs="Arial"/>
          <w:i/>
          <w:sz w:val="20"/>
          <w:lang w:val="en-GB"/>
        </w:rPr>
        <w:t>The threshold of annual revenue for an association to qualify as a Tier 3 association is $1M.</w:t>
      </w:r>
    </w:p>
    <w:p w14:paraId="4FDEF6DD" w14:textId="77777777" w:rsidR="00112039" w:rsidRDefault="0071190D" w:rsidP="00690AA0">
      <w:pPr>
        <w:pBdr>
          <w:top w:val="single" w:sz="4" w:space="0" w:color="auto"/>
          <w:left w:val="single" w:sz="4" w:space="4" w:color="auto"/>
          <w:bottom w:val="single" w:sz="4" w:space="0" w:color="auto"/>
          <w:right w:val="single" w:sz="4" w:space="4" w:color="auto"/>
        </w:pBdr>
        <w:shd w:val="clear" w:color="auto" w:fill="FFCC00"/>
        <w:spacing w:after="240"/>
        <w:ind w:left="851"/>
        <w:rPr>
          <w:rFonts w:cs="Arial"/>
          <w:i/>
          <w:sz w:val="20"/>
          <w:lang w:val="en-GB"/>
        </w:rPr>
      </w:pPr>
      <w:r>
        <w:rPr>
          <w:rFonts w:cs="Arial"/>
          <w:i/>
          <w:sz w:val="20"/>
          <w:lang w:val="en-GB"/>
        </w:rPr>
        <w:t xml:space="preserve">Whilst there is no obligation for Tier 1 or 2 associations to undertake an audit unless requested by the members, it is good corporate governance and sound risk </w:t>
      </w:r>
      <w:r w:rsidR="00690AA0">
        <w:rPr>
          <w:rFonts w:cs="Arial"/>
          <w:i/>
          <w:sz w:val="20"/>
          <w:lang w:val="en-GB"/>
        </w:rPr>
        <w:t>and financial management and thu</w:t>
      </w:r>
      <w:r>
        <w:rPr>
          <w:rFonts w:cs="Arial"/>
          <w:i/>
          <w:sz w:val="20"/>
          <w:lang w:val="en-GB"/>
        </w:rPr>
        <w:t>s it has been included in this template.</w:t>
      </w:r>
      <w:r w:rsidR="00112039">
        <w:rPr>
          <w:rFonts w:cs="Arial"/>
          <w:i/>
          <w:sz w:val="20"/>
          <w:lang w:val="en-GB"/>
        </w:rPr>
        <w:t xml:space="preserve"> </w:t>
      </w:r>
    </w:p>
    <w:p w14:paraId="37B15F1E" w14:textId="77777777" w:rsidR="00112039" w:rsidRDefault="00112039" w:rsidP="00112039">
      <w:pPr>
        <w:pStyle w:val="Heading3"/>
      </w:pPr>
      <w:r w:rsidRPr="00EF69AB">
        <w:t xml:space="preserve">A properly qualified auditor or auditors shall be appointed by the Directors and the remuneration of such </w:t>
      </w:r>
      <w:proofErr w:type="gramStart"/>
      <w:r w:rsidRPr="00EF69AB">
        <w:t>auditor</w:t>
      </w:r>
      <w:proofErr w:type="gramEnd"/>
      <w:r w:rsidRPr="00EF69AB">
        <w:t xml:space="preserve"> or auditors fixed and duties regulated in accordance with the </w:t>
      </w:r>
      <w:r w:rsidRPr="00D11FB6">
        <w:rPr>
          <w:i/>
        </w:rPr>
        <w:t xml:space="preserve">Corporations Act 2001 </w:t>
      </w:r>
      <w:r w:rsidRPr="00C24C78">
        <w:t>(</w:t>
      </w:r>
      <w:proofErr w:type="spellStart"/>
      <w:r w:rsidRPr="00C24C78">
        <w:t>Cth</w:t>
      </w:r>
      <w:proofErr w:type="spellEnd"/>
      <w:r w:rsidRPr="00C24C78">
        <w:t>)</w:t>
      </w:r>
      <w:r w:rsidRPr="00EF69AB">
        <w:t>.</w:t>
      </w:r>
    </w:p>
    <w:p w14:paraId="2A9ACBC8" w14:textId="77777777" w:rsidR="00112039" w:rsidRPr="00EF69AB" w:rsidRDefault="00112039" w:rsidP="00112039">
      <w:pPr>
        <w:pStyle w:val="Heading3"/>
      </w:pPr>
      <w:r>
        <w:t>Members may remove an auditor from office by resolution made at a General Meeting in accordance with the Act.</w:t>
      </w:r>
    </w:p>
    <w:p w14:paraId="0F886EE2" w14:textId="77777777" w:rsidR="000F5877" w:rsidRPr="00713F98" w:rsidRDefault="000F5877" w:rsidP="00736E4C">
      <w:pPr>
        <w:pStyle w:val="Heading1"/>
      </w:pPr>
      <w:bookmarkStart w:id="630" w:name="_Ref418176862"/>
      <w:bookmarkStart w:id="631" w:name="_Toc528224366"/>
      <w:r w:rsidRPr="00713F98">
        <w:t>Service of Documents</w:t>
      </w:r>
      <w:bookmarkEnd w:id="613"/>
      <w:bookmarkEnd w:id="614"/>
      <w:bookmarkEnd w:id="615"/>
      <w:bookmarkEnd w:id="630"/>
      <w:bookmarkEnd w:id="631"/>
    </w:p>
    <w:p w14:paraId="00128290" w14:textId="77777777" w:rsidR="006E76DD" w:rsidRPr="00713F98" w:rsidRDefault="006E76DD" w:rsidP="00736E4C">
      <w:pPr>
        <w:pStyle w:val="Heading2"/>
      </w:pPr>
      <w:bookmarkStart w:id="632" w:name="_Toc373933423"/>
      <w:bookmarkStart w:id="633" w:name="_Toc373933626"/>
      <w:bookmarkStart w:id="634" w:name="_Toc528224367"/>
      <w:r w:rsidRPr="00713F98">
        <w:t>Document includes notice</w:t>
      </w:r>
      <w:bookmarkEnd w:id="632"/>
      <w:bookmarkEnd w:id="633"/>
      <w:bookmarkEnd w:id="634"/>
      <w:r w:rsidRPr="00713F98">
        <w:t xml:space="preserve"> </w:t>
      </w:r>
    </w:p>
    <w:p w14:paraId="6127731A" w14:textId="77777777" w:rsidR="006E76DD" w:rsidRPr="00713F98" w:rsidRDefault="006E76DD" w:rsidP="00736E4C">
      <w:pPr>
        <w:pStyle w:val="BodyText2"/>
      </w:pPr>
      <w:r w:rsidRPr="00713F98">
        <w:t xml:space="preserve">In this </w:t>
      </w:r>
      <w:r w:rsidRPr="00713F98">
        <w:rPr>
          <w:b/>
        </w:rPr>
        <w:t>clause</w:t>
      </w:r>
      <w:r w:rsidR="00D74DCC">
        <w:rPr>
          <w:b/>
        </w:rPr>
        <w:t xml:space="preserve"> </w:t>
      </w:r>
      <w:r w:rsidR="00D74DCC">
        <w:rPr>
          <w:b/>
        </w:rPr>
        <w:fldChar w:fldCharType="begin"/>
      </w:r>
      <w:r w:rsidR="00D74DCC">
        <w:rPr>
          <w:b/>
        </w:rPr>
        <w:instrText xml:space="preserve"> REF _Ref418176862 \w \h </w:instrText>
      </w:r>
      <w:r w:rsidR="00D74DCC">
        <w:rPr>
          <w:b/>
        </w:rPr>
      </w:r>
      <w:r w:rsidR="00D74DCC">
        <w:rPr>
          <w:b/>
        </w:rPr>
        <w:fldChar w:fldCharType="separate"/>
      </w:r>
      <w:r w:rsidR="00CB171B">
        <w:rPr>
          <w:b/>
        </w:rPr>
        <w:t>29</w:t>
      </w:r>
      <w:r w:rsidR="00D74DCC">
        <w:rPr>
          <w:b/>
        </w:rPr>
        <w:fldChar w:fldCharType="end"/>
      </w:r>
      <w:r w:rsidRPr="00713F98">
        <w:t xml:space="preserve">, document includes a notice. </w:t>
      </w:r>
    </w:p>
    <w:p w14:paraId="41778D67" w14:textId="77777777" w:rsidR="006E76DD" w:rsidRPr="00713F98" w:rsidRDefault="006E76DD" w:rsidP="00736E4C">
      <w:pPr>
        <w:pStyle w:val="Heading2"/>
      </w:pPr>
      <w:bookmarkStart w:id="635" w:name="_Toc373933424"/>
      <w:bookmarkStart w:id="636" w:name="_Toc373933627"/>
      <w:bookmarkStart w:id="637" w:name="_Toc528224368"/>
      <w:r w:rsidRPr="00713F98">
        <w:t xml:space="preserve">Methods of service on a </w:t>
      </w:r>
      <w:proofErr w:type="gramStart"/>
      <w:r w:rsidRPr="00713F98">
        <w:t>Member</w:t>
      </w:r>
      <w:bookmarkEnd w:id="635"/>
      <w:bookmarkEnd w:id="636"/>
      <w:bookmarkEnd w:id="637"/>
      <w:proofErr w:type="gramEnd"/>
      <w:r w:rsidRPr="00713F98">
        <w:t xml:space="preserve"> </w:t>
      </w:r>
    </w:p>
    <w:p w14:paraId="2278918B" w14:textId="77777777" w:rsidR="006E76DD" w:rsidRPr="00713F98" w:rsidRDefault="009B5F4F" w:rsidP="00736E4C">
      <w:pPr>
        <w:pStyle w:val="BodyText2"/>
      </w:pPr>
      <w:r w:rsidRPr="00713F98">
        <w:t>T</w:t>
      </w:r>
      <w:r w:rsidR="002C4BC2" w:rsidRPr="00713F98">
        <w:t xml:space="preserve">he </w:t>
      </w:r>
      <w:r w:rsidR="00D74DCC">
        <w:t>Club</w:t>
      </w:r>
      <w:r w:rsidR="003144C0" w:rsidRPr="00713F98">
        <w:t xml:space="preserve"> </w:t>
      </w:r>
      <w:r w:rsidR="006E76DD" w:rsidRPr="00713F98">
        <w:t xml:space="preserve">may give a document to a </w:t>
      </w:r>
      <w:proofErr w:type="gramStart"/>
      <w:r w:rsidR="006E76DD" w:rsidRPr="00713F98">
        <w:t>Member</w:t>
      </w:r>
      <w:proofErr w:type="gramEnd"/>
      <w:r w:rsidR="006E76DD" w:rsidRPr="00713F98">
        <w:t xml:space="preserve">: </w:t>
      </w:r>
    </w:p>
    <w:p w14:paraId="06745545" w14:textId="77777777" w:rsidR="000F5877" w:rsidRPr="00713F98" w:rsidRDefault="006E76DD" w:rsidP="00736E4C">
      <w:pPr>
        <w:pStyle w:val="Heading3"/>
      </w:pPr>
      <w:bookmarkStart w:id="638" w:name="_Toc373933425"/>
      <w:proofErr w:type="gramStart"/>
      <w:r w:rsidRPr="00713F98">
        <w:t>personally;</w:t>
      </w:r>
      <w:bookmarkEnd w:id="638"/>
      <w:proofErr w:type="gramEnd"/>
    </w:p>
    <w:p w14:paraId="37F7EE64" w14:textId="77777777" w:rsidR="000F5877" w:rsidRPr="00713F98" w:rsidRDefault="006E76DD" w:rsidP="00736E4C">
      <w:pPr>
        <w:pStyle w:val="Heading3"/>
      </w:pPr>
      <w:bookmarkStart w:id="639" w:name="_Toc373933426"/>
      <w:r w:rsidRPr="00713F98">
        <w:t>by sending it by post to the address for the Member in the Register or an alternative address nominated by the Member; or</w:t>
      </w:r>
      <w:bookmarkEnd w:id="639"/>
    </w:p>
    <w:p w14:paraId="3D814041" w14:textId="77777777" w:rsidR="006E76DD" w:rsidRPr="00713F98" w:rsidRDefault="006E76DD" w:rsidP="00736E4C">
      <w:pPr>
        <w:pStyle w:val="Heading3"/>
      </w:pPr>
      <w:bookmarkStart w:id="640" w:name="_Toc373933427"/>
      <w:r w:rsidRPr="00713F98">
        <w:t>by sending it to a</w:t>
      </w:r>
      <w:r w:rsidR="008D6F6A">
        <w:t>n email</w:t>
      </w:r>
      <w:r w:rsidRPr="00713F98">
        <w:t xml:space="preserve"> or</w:t>
      </w:r>
      <w:r w:rsidR="008D6F6A">
        <w:t xml:space="preserve"> other</w:t>
      </w:r>
      <w:r w:rsidRPr="00713F98">
        <w:t xml:space="preserve"> electronic address nominated by the Member.</w:t>
      </w:r>
      <w:bookmarkEnd w:id="640"/>
    </w:p>
    <w:p w14:paraId="228AD3DC" w14:textId="77777777" w:rsidR="006E76DD" w:rsidRPr="00713F98" w:rsidRDefault="006E76DD" w:rsidP="00736E4C">
      <w:pPr>
        <w:pStyle w:val="Heading2"/>
      </w:pPr>
      <w:bookmarkStart w:id="641" w:name="_Toc373933428"/>
      <w:bookmarkStart w:id="642" w:name="_Toc373933628"/>
      <w:bookmarkStart w:id="643" w:name="_Toc528224369"/>
      <w:r w:rsidRPr="00713F98">
        <w:t xml:space="preserve">Methods of service on </w:t>
      </w:r>
      <w:bookmarkEnd w:id="641"/>
      <w:bookmarkEnd w:id="642"/>
      <w:r w:rsidR="002C4BC2" w:rsidRPr="00713F98">
        <w:t xml:space="preserve">the </w:t>
      </w:r>
      <w:r w:rsidR="00450461">
        <w:t>Club</w:t>
      </w:r>
      <w:bookmarkEnd w:id="643"/>
    </w:p>
    <w:p w14:paraId="42EE5505" w14:textId="77777777" w:rsidR="006E76DD" w:rsidRPr="00713F98" w:rsidRDefault="006E76DD" w:rsidP="00736E4C">
      <w:pPr>
        <w:pStyle w:val="BodyText2"/>
      </w:pPr>
      <w:r w:rsidRPr="00713F98">
        <w:t xml:space="preserve">A Member may give a document to </w:t>
      </w:r>
      <w:r w:rsidR="002C4BC2" w:rsidRPr="00713F98">
        <w:t xml:space="preserve">the </w:t>
      </w:r>
      <w:r w:rsidR="00D74DCC">
        <w:t>Club</w:t>
      </w:r>
      <w:r w:rsidRPr="00713F98">
        <w:t>:</w:t>
      </w:r>
    </w:p>
    <w:p w14:paraId="4C408033" w14:textId="77777777" w:rsidR="000F5877" w:rsidRPr="00713F98" w:rsidRDefault="006E76DD" w:rsidP="00736E4C">
      <w:pPr>
        <w:pStyle w:val="Heading3"/>
      </w:pPr>
      <w:bookmarkStart w:id="644" w:name="_Toc373933429"/>
      <w:r w:rsidRPr="00713F98">
        <w:t xml:space="preserve">by delivering it to </w:t>
      </w:r>
      <w:r w:rsidR="00D74DCC">
        <w:t>the Club</w:t>
      </w:r>
      <w:r w:rsidR="0048298A" w:rsidRPr="00713F98">
        <w:t>'s r</w:t>
      </w:r>
      <w:r w:rsidRPr="00713F98">
        <w:t xml:space="preserve">egistered </w:t>
      </w:r>
      <w:proofErr w:type="gramStart"/>
      <w:r w:rsidR="0048298A" w:rsidRPr="00713F98">
        <w:t>o</w:t>
      </w:r>
      <w:r w:rsidRPr="00713F98">
        <w:t>ffice;</w:t>
      </w:r>
      <w:bookmarkEnd w:id="644"/>
      <w:proofErr w:type="gramEnd"/>
      <w:r w:rsidRPr="00713F98">
        <w:t xml:space="preserve"> </w:t>
      </w:r>
    </w:p>
    <w:p w14:paraId="61830722" w14:textId="77777777" w:rsidR="000F5877" w:rsidRPr="00713F98" w:rsidRDefault="006E76DD" w:rsidP="00736E4C">
      <w:pPr>
        <w:pStyle w:val="Heading3"/>
      </w:pPr>
      <w:bookmarkStart w:id="645" w:name="_Toc373933430"/>
      <w:r w:rsidRPr="00713F98">
        <w:t xml:space="preserve">by sending it by post to </w:t>
      </w:r>
      <w:r w:rsidR="002C4BC2" w:rsidRPr="00713F98">
        <w:t xml:space="preserve">the </w:t>
      </w:r>
      <w:r w:rsidR="00D74DCC">
        <w:t>Club</w:t>
      </w:r>
      <w:r w:rsidR="0048298A" w:rsidRPr="00713F98">
        <w:t>'s</w:t>
      </w:r>
      <w:r w:rsidRPr="00713F98">
        <w:t xml:space="preserve"> </w:t>
      </w:r>
      <w:r w:rsidR="0048298A" w:rsidRPr="00713F98">
        <w:t>r</w:t>
      </w:r>
      <w:r w:rsidRPr="00713F98">
        <w:t xml:space="preserve">egistered </w:t>
      </w:r>
      <w:r w:rsidR="0048298A" w:rsidRPr="00713F98">
        <w:t>o</w:t>
      </w:r>
      <w:r w:rsidRPr="00713F98">
        <w:t>ffice; or</w:t>
      </w:r>
      <w:bookmarkEnd w:id="645"/>
      <w:r w:rsidRPr="00713F98">
        <w:t xml:space="preserve"> </w:t>
      </w:r>
    </w:p>
    <w:p w14:paraId="7AB57EB0" w14:textId="77777777" w:rsidR="006E76DD" w:rsidRPr="00713F98" w:rsidRDefault="006E76DD" w:rsidP="00736E4C">
      <w:pPr>
        <w:pStyle w:val="Heading3"/>
      </w:pPr>
      <w:bookmarkStart w:id="646" w:name="_Toc373933431"/>
      <w:r w:rsidRPr="00713F98">
        <w:t>by sending it to a</w:t>
      </w:r>
      <w:r w:rsidR="008D6F6A">
        <w:t xml:space="preserve">n email </w:t>
      </w:r>
      <w:r w:rsidRPr="00713F98">
        <w:t xml:space="preserve">or </w:t>
      </w:r>
      <w:r w:rsidR="008D6F6A">
        <w:t xml:space="preserve">other </w:t>
      </w:r>
      <w:r w:rsidRPr="00713F98">
        <w:t xml:space="preserve">electronic address nominated by </w:t>
      </w:r>
      <w:r w:rsidR="00D74DCC">
        <w:t>the Club</w:t>
      </w:r>
      <w:r w:rsidRPr="00713F98">
        <w:t>.</w:t>
      </w:r>
      <w:bookmarkEnd w:id="646"/>
    </w:p>
    <w:p w14:paraId="1FCA0FE3" w14:textId="77777777" w:rsidR="006E76DD" w:rsidRPr="00713F98" w:rsidRDefault="006E76DD" w:rsidP="00736E4C">
      <w:pPr>
        <w:pStyle w:val="Heading2"/>
      </w:pPr>
      <w:bookmarkStart w:id="647" w:name="_Toc373933432"/>
      <w:bookmarkStart w:id="648" w:name="_Toc373933629"/>
      <w:bookmarkStart w:id="649" w:name="_Toc528224370"/>
      <w:r w:rsidRPr="00713F98">
        <w:t>Post</w:t>
      </w:r>
      <w:bookmarkEnd w:id="647"/>
      <w:bookmarkEnd w:id="648"/>
      <w:bookmarkEnd w:id="649"/>
      <w:r w:rsidRPr="00713F98">
        <w:t xml:space="preserve"> </w:t>
      </w:r>
    </w:p>
    <w:p w14:paraId="25D04B50" w14:textId="77777777" w:rsidR="006E76DD" w:rsidRPr="00713F98" w:rsidRDefault="006E76DD" w:rsidP="00736E4C">
      <w:pPr>
        <w:pStyle w:val="BodyText2"/>
      </w:pPr>
      <w:r w:rsidRPr="00713F98">
        <w:t xml:space="preserve">A document sent by post: </w:t>
      </w:r>
    </w:p>
    <w:p w14:paraId="42E5F95B" w14:textId="77777777" w:rsidR="000F5877" w:rsidRPr="00713F98" w:rsidRDefault="006E76DD" w:rsidP="00736E4C">
      <w:pPr>
        <w:pStyle w:val="Heading3"/>
      </w:pPr>
      <w:bookmarkStart w:id="650" w:name="_Toc373933433"/>
      <w:r w:rsidRPr="00713F98">
        <w:t>if sent to an address in Australia, may be sent by ordinary post; and</w:t>
      </w:r>
      <w:bookmarkEnd w:id="650"/>
      <w:r w:rsidRPr="00713F98">
        <w:t xml:space="preserve"> </w:t>
      </w:r>
    </w:p>
    <w:p w14:paraId="0B9BE1DE" w14:textId="77777777" w:rsidR="000F5877" w:rsidRPr="00713F98" w:rsidRDefault="006E76DD" w:rsidP="00736E4C">
      <w:pPr>
        <w:pStyle w:val="Heading3"/>
      </w:pPr>
      <w:bookmarkStart w:id="651" w:name="_Toc373933434"/>
      <w:r w:rsidRPr="00713F98">
        <w:t>if sent to an address outside Australia, or sent from an address outside Australia, must be sent by airmail,</w:t>
      </w:r>
      <w:bookmarkEnd w:id="651"/>
      <w:r w:rsidRPr="00713F98">
        <w:t xml:space="preserve"> </w:t>
      </w:r>
    </w:p>
    <w:p w14:paraId="7634B1E6" w14:textId="77777777" w:rsidR="00471E08" w:rsidRPr="00713F98" w:rsidRDefault="006E76DD" w:rsidP="00736E4C">
      <w:pPr>
        <w:pStyle w:val="BodyText2"/>
      </w:pPr>
      <w:r w:rsidRPr="00713F98">
        <w:t xml:space="preserve">and in either case is taken to have been received on the </w:t>
      </w:r>
      <w:r w:rsidR="008D6F6A">
        <w:t>fourth</w:t>
      </w:r>
      <w:r w:rsidRPr="00713F98">
        <w:t xml:space="preserve"> business day after the date of its posting. </w:t>
      </w:r>
    </w:p>
    <w:p w14:paraId="5E99C3DB" w14:textId="77777777" w:rsidR="006E76DD" w:rsidRPr="00713F98" w:rsidRDefault="008D6F6A" w:rsidP="00736E4C">
      <w:pPr>
        <w:pStyle w:val="Heading2"/>
      </w:pPr>
      <w:bookmarkStart w:id="652" w:name="_Toc373933435"/>
      <w:bookmarkStart w:id="653" w:name="_Toc373933630"/>
      <w:bookmarkStart w:id="654" w:name="_Toc528224371"/>
      <w:r>
        <w:t>Email and e</w:t>
      </w:r>
      <w:r w:rsidR="006E76DD" w:rsidRPr="00713F98">
        <w:t>lectronic transmission</w:t>
      </w:r>
      <w:bookmarkEnd w:id="652"/>
      <w:bookmarkEnd w:id="653"/>
      <w:bookmarkEnd w:id="654"/>
      <w:r w:rsidR="006E76DD" w:rsidRPr="00713F98">
        <w:t xml:space="preserve"> </w:t>
      </w:r>
    </w:p>
    <w:p w14:paraId="4BFB99C6" w14:textId="77777777" w:rsidR="006E76DD" w:rsidRPr="00713F98" w:rsidRDefault="006E76DD" w:rsidP="00736E4C">
      <w:pPr>
        <w:pStyle w:val="BodyText2"/>
      </w:pPr>
      <w:r w:rsidRPr="00713F98">
        <w:t xml:space="preserve">If a document is sent by </w:t>
      </w:r>
      <w:r w:rsidR="008D6F6A">
        <w:t xml:space="preserve">email or </w:t>
      </w:r>
      <w:r w:rsidR="00530445" w:rsidRPr="00713F98">
        <w:t xml:space="preserve">any </w:t>
      </w:r>
      <w:r w:rsidR="008D6F6A">
        <w:t xml:space="preserve">other </w:t>
      </w:r>
      <w:r w:rsidR="00530445" w:rsidRPr="00713F98">
        <w:t xml:space="preserve">form of </w:t>
      </w:r>
      <w:r w:rsidRPr="00713F98">
        <w:t>electronic transmission, delivery of the document is taken</w:t>
      </w:r>
      <w:r w:rsidR="0018446A" w:rsidRPr="00713F98">
        <w:t xml:space="preserve"> to</w:t>
      </w:r>
      <w:r w:rsidRPr="00713F98">
        <w:t xml:space="preserve">: </w:t>
      </w:r>
    </w:p>
    <w:p w14:paraId="0E472C61" w14:textId="77777777" w:rsidR="000F5877" w:rsidRPr="00713F98" w:rsidRDefault="006E76DD" w:rsidP="00736E4C">
      <w:pPr>
        <w:pStyle w:val="Heading3"/>
      </w:pPr>
      <w:bookmarkStart w:id="655" w:name="_Toc373933436"/>
      <w:r w:rsidRPr="00713F98">
        <w:t xml:space="preserve">be </w:t>
      </w:r>
      <w:proofErr w:type="gramStart"/>
      <w:r w:rsidRPr="00713F98">
        <w:t>effected</w:t>
      </w:r>
      <w:proofErr w:type="gramEnd"/>
      <w:r w:rsidRPr="00713F98">
        <w:t xml:space="preserve"> by properly addressing and transmitting the electronic transmission; and</w:t>
      </w:r>
      <w:bookmarkEnd w:id="655"/>
      <w:r w:rsidRPr="00713F98">
        <w:t xml:space="preserve"> </w:t>
      </w:r>
    </w:p>
    <w:p w14:paraId="5B7E4AD8" w14:textId="77777777" w:rsidR="006E76DD" w:rsidRPr="00713F98" w:rsidRDefault="006E76DD" w:rsidP="00736E4C">
      <w:pPr>
        <w:pStyle w:val="Heading3"/>
      </w:pPr>
      <w:bookmarkStart w:id="656" w:name="_Toc373933437"/>
      <w:r w:rsidRPr="00713F98">
        <w:t>have been delivered on the business day following its transmission.</w:t>
      </w:r>
      <w:bookmarkEnd w:id="656"/>
    </w:p>
    <w:p w14:paraId="170A36DC" w14:textId="77777777" w:rsidR="000F5877" w:rsidRPr="00713F98" w:rsidRDefault="000F5877" w:rsidP="00736E4C">
      <w:pPr>
        <w:pStyle w:val="Heading1"/>
      </w:pPr>
      <w:bookmarkStart w:id="657" w:name="_Toc373933438"/>
      <w:bookmarkStart w:id="658" w:name="_Toc373933631"/>
      <w:bookmarkStart w:id="659" w:name="_Toc528224372"/>
      <w:r w:rsidRPr="00713F98">
        <w:t>Indemnity</w:t>
      </w:r>
      <w:bookmarkEnd w:id="657"/>
      <w:bookmarkEnd w:id="658"/>
      <w:bookmarkEnd w:id="659"/>
    </w:p>
    <w:p w14:paraId="7DE74918" w14:textId="77777777" w:rsidR="00786A3B" w:rsidRPr="007F5367" w:rsidRDefault="00786A3B" w:rsidP="00786A3B">
      <w:pPr>
        <w:pStyle w:val="Heading3"/>
        <w:rPr>
          <w:lang w:eastAsia="en-US"/>
        </w:rPr>
      </w:pPr>
      <w:bookmarkStart w:id="660" w:name="_Toc373933452"/>
      <w:bookmarkStart w:id="661" w:name="_Toc373933635"/>
      <w:bookmarkStart w:id="662" w:name="_Ref403417628"/>
      <w:r w:rsidRPr="007F5367">
        <w:rPr>
          <w:lang w:eastAsia="en-US"/>
        </w:rPr>
        <w:t>Every Director</w:t>
      </w:r>
      <w:r>
        <w:rPr>
          <w:lang w:eastAsia="en-US"/>
        </w:rPr>
        <w:t>, officer, auditor</w:t>
      </w:r>
      <w:r w:rsidRPr="007F5367">
        <w:rPr>
          <w:lang w:eastAsia="en-US"/>
        </w:rPr>
        <w:t xml:space="preserve"> </w:t>
      </w:r>
      <w:r>
        <w:rPr>
          <w:lang w:eastAsia="en-US"/>
        </w:rPr>
        <w:t xml:space="preserve">and employee </w:t>
      </w:r>
      <w:r w:rsidRPr="007F5367">
        <w:rPr>
          <w:lang w:eastAsia="en-US"/>
        </w:rPr>
        <w:t xml:space="preserve">of the Club shall be indemnified out of the property </w:t>
      </w:r>
      <w:r>
        <w:rPr>
          <w:lang w:eastAsia="en-US"/>
        </w:rPr>
        <w:t>or</w:t>
      </w:r>
      <w:r w:rsidRPr="007F5367">
        <w:rPr>
          <w:lang w:eastAsia="en-US"/>
        </w:rPr>
        <w:t xml:space="preserve"> assets of the Club against any liability incurred by him/her in his/her capacity as Director</w:t>
      </w:r>
      <w:r>
        <w:rPr>
          <w:lang w:eastAsia="en-US"/>
        </w:rPr>
        <w:t>, officer, auditor</w:t>
      </w:r>
      <w:r w:rsidRPr="007F5367">
        <w:rPr>
          <w:lang w:eastAsia="en-US"/>
        </w:rPr>
        <w:t xml:space="preserve"> or employee in defending any proceedings, whether civil or criminal, in which judgment is given in his or her favour or in which he or she is acquitted or in connection with any application in relation to any such proceedings in which relief is</w:t>
      </w:r>
      <w:r>
        <w:rPr>
          <w:lang w:eastAsia="en-US"/>
        </w:rPr>
        <w:t>, under the Act,</w:t>
      </w:r>
      <w:r w:rsidRPr="007F5367">
        <w:rPr>
          <w:lang w:eastAsia="en-US"/>
        </w:rPr>
        <w:t xml:space="preserve"> granted to him or her by the Court.</w:t>
      </w:r>
    </w:p>
    <w:p w14:paraId="2CEC203F" w14:textId="77777777" w:rsidR="00786A3B" w:rsidRPr="007F5367" w:rsidRDefault="00786A3B" w:rsidP="00786A3B">
      <w:pPr>
        <w:pStyle w:val="Heading3"/>
        <w:rPr>
          <w:lang w:eastAsia="en-US"/>
        </w:rPr>
      </w:pPr>
      <w:r w:rsidRPr="007F5367">
        <w:rPr>
          <w:lang w:eastAsia="en-US"/>
        </w:rPr>
        <w:t>The Club shall indemnify its Directors</w:t>
      </w:r>
      <w:r>
        <w:rPr>
          <w:lang w:eastAsia="en-US"/>
        </w:rPr>
        <w:t>, officers, auditors</w:t>
      </w:r>
      <w:r w:rsidRPr="007F5367">
        <w:rPr>
          <w:lang w:eastAsia="en-US"/>
        </w:rPr>
        <w:t xml:space="preserve"> and employees against all damages and costs (including legal costs) for which any such Directors</w:t>
      </w:r>
      <w:r>
        <w:rPr>
          <w:lang w:eastAsia="en-US"/>
        </w:rPr>
        <w:t>, officer, auditor</w:t>
      </w:r>
      <w:r w:rsidRPr="007F5367">
        <w:rPr>
          <w:lang w:eastAsia="en-US"/>
        </w:rPr>
        <w:t xml:space="preserve"> or employee may be or become liable to any third party in consequence of any act or omission except wilful misconduct:</w:t>
      </w:r>
    </w:p>
    <w:p w14:paraId="799DD48B" w14:textId="77777777" w:rsidR="00786A3B" w:rsidRPr="007F5367" w:rsidRDefault="00786A3B" w:rsidP="00786A3B">
      <w:pPr>
        <w:pStyle w:val="Heading4"/>
        <w:rPr>
          <w:lang w:eastAsia="en-US"/>
        </w:rPr>
      </w:pPr>
      <w:r w:rsidRPr="007F5367">
        <w:rPr>
          <w:lang w:eastAsia="en-US"/>
        </w:rPr>
        <w:t xml:space="preserve">in the case of a </w:t>
      </w:r>
      <w:proofErr w:type="gramStart"/>
      <w:r w:rsidRPr="007F5367">
        <w:rPr>
          <w:lang w:eastAsia="en-US"/>
        </w:rPr>
        <w:t>Director</w:t>
      </w:r>
      <w:proofErr w:type="gramEnd"/>
      <w:r>
        <w:rPr>
          <w:lang w:eastAsia="en-US"/>
        </w:rPr>
        <w:t xml:space="preserve"> or officer</w:t>
      </w:r>
      <w:r w:rsidRPr="007F5367">
        <w:rPr>
          <w:lang w:eastAsia="en-US"/>
        </w:rPr>
        <w:t>, performed or made whilst acting on behalf of and with the authority, express or implied of the Club; and</w:t>
      </w:r>
    </w:p>
    <w:p w14:paraId="36EFD986" w14:textId="77777777" w:rsidR="00786A3B" w:rsidRPr="007F5367" w:rsidRDefault="00786A3B" w:rsidP="00786A3B">
      <w:pPr>
        <w:pStyle w:val="Heading4"/>
        <w:rPr>
          <w:lang w:eastAsia="en-US"/>
        </w:rPr>
      </w:pPr>
      <w:r w:rsidRPr="007F5367">
        <w:rPr>
          <w:lang w:eastAsia="en-US"/>
        </w:rPr>
        <w:t xml:space="preserve">in the case of an employee, performed or made </w:t>
      </w:r>
      <w:proofErr w:type="gramStart"/>
      <w:r w:rsidRPr="007F5367">
        <w:rPr>
          <w:lang w:eastAsia="en-US"/>
        </w:rPr>
        <w:t>in the course of</w:t>
      </w:r>
      <w:proofErr w:type="gramEnd"/>
      <w:r w:rsidRPr="007F5367">
        <w:rPr>
          <w:lang w:eastAsia="en-US"/>
        </w:rPr>
        <w:t>, and within the scope of his or her employment by the Club.</w:t>
      </w:r>
    </w:p>
    <w:p w14:paraId="2A78BB6E" w14:textId="77777777" w:rsidR="00CE6071" w:rsidRPr="00713F98" w:rsidRDefault="00CE6071" w:rsidP="00C642BF">
      <w:pPr>
        <w:pStyle w:val="Heading1"/>
      </w:pPr>
      <w:bookmarkStart w:id="663" w:name="_Toc528224373"/>
      <w:r w:rsidRPr="00713F98">
        <w:t>Winding Up</w:t>
      </w:r>
      <w:bookmarkEnd w:id="660"/>
      <w:bookmarkEnd w:id="661"/>
      <w:bookmarkEnd w:id="662"/>
      <w:bookmarkEnd w:id="663"/>
      <w:r w:rsidR="00F42205">
        <w:t xml:space="preserve"> </w:t>
      </w:r>
    </w:p>
    <w:p w14:paraId="74BB24F4" w14:textId="77777777" w:rsidR="006E76DD" w:rsidRPr="00713F98" w:rsidRDefault="006E76DD" w:rsidP="00C642BF">
      <w:pPr>
        <w:pStyle w:val="Heading2"/>
      </w:pPr>
      <w:bookmarkStart w:id="664" w:name="_Toc373933453"/>
      <w:bookmarkStart w:id="665" w:name="_Toc373933636"/>
      <w:bookmarkStart w:id="666" w:name="_Toc528224374"/>
      <w:r w:rsidRPr="00713F98">
        <w:t>Contributions of Members on winding up</w:t>
      </w:r>
      <w:bookmarkEnd w:id="664"/>
      <w:bookmarkEnd w:id="665"/>
      <w:bookmarkEnd w:id="666"/>
      <w:r w:rsidRPr="00713F98">
        <w:t xml:space="preserve"> </w:t>
      </w:r>
    </w:p>
    <w:p w14:paraId="4A85951C" w14:textId="77777777" w:rsidR="00CE6071" w:rsidRPr="00713F98" w:rsidRDefault="006E76DD" w:rsidP="00C642BF">
      <w:pPr>
        <w:pStyle w:val="Heading3"/>
      </w:pPr>
      <w:bookmarkStart w:id="667" w:name="_Toc373933454"/>
      <w:r w:rsidRPr="00713F98">
        <w:t xml:space="preserve">Each </w:t>
      </w:r>
      <w:r w:rsidR="00900091">
        <w:t>Voting</w:t>
      </w:r>
      <w:r w:rsidR="00E03B26" w:rsidRPr="00713F98">
        <w:t xml:space="preserve"> </w:t>
      </w:r>
      <w:r w:rsidRPr="00713F98">
        <w:t xml:space="preserve">Member must contribute to </w:t>
      </w:r>
      <w:r w:rsidR="002C4BC2" w:rsidRPr="00713F98">
        <w:t xml:space="preserve">the </w:t>
      </w:r>
      <w:r w:rsidR="00D74DCC">
        <w:t xml:space="preserve">Club's </w:t>
      </w:r>
      <w:r w:rsidRPr="00713F98">
        <w:t xml:space="preserve">property if </w:t>
      </w:r>
      <w:r w:rsidR="00D74DCC">
        <w:t>the Club</w:t>
      </w:r>
      <w:r w:rsidR="003144C0" w:rsidRPr="00713F98">
        <w:t xml:space="preserve"> </w:t>
      </w:r>
      <w:r w:rsidRPr="00713F98">
        <w:t xml:space="preserve">is wound up while they are a </w:t>
      </w:r>
      <w:proofErr w:type="gramStart"/>
      <w:r w:rsidRPr="00713F98">
        <w:t>Member</w:t>
      </w:r>
      <w:proofErr w:type="gramEnd"/>
      <w:r w:rsidRPr="00713F98">
        <w:t xml:space="preserve"> or within one year after their membership ceases.</w:t>
      </w:r>
      <w:bookmarkEnd w:id="667"/>
    </w:p>
    <w:p w14:paraId="01B61F61" w14:textId="77777777" w:rsidR="006E76DD" w:rsidRPr="00713F98" w:rsidRDefault="006E76DD" w:rsidP="00C642BF">
      <w:pPr>
        <w:pStyle w:val="Heading3"/>
      </w:pPr>
      <w:bookmarkStart w:id="668" w:name="_Toc373933455"/>
      <w:r w:rsidRPr="00713F98">
        <w:t>The contribution is for:</w:t>
      </w:r>
      <w:bookmarkEnd w:id="668"/>
    </w:p>
    <w:p w14:paraId="42DE754D" w14:textId="77777777" w:rsidR="00CE6071" w:rsidRPr="00713F98" w:rsidRDefault="006E76DD" w:rsidP="00C642BF">
      <w:pPr>
        <w:pStyle w:val="Heading4"/>
      </w:pPr>
      <w:r w:rsidRPr="00713F98">
        <w:t xml:space="preserve">payment of </w:t>
      </w:r>
      <w:r w:rsidR="002C4BC2" w:rsidRPr="00713F98">
        <w:t xml:space="preserve">the </w:t>
      </w:r>
      <w:r w:rsidR="00D74DCC">
        <w:t>Club</w:t>
      </w:r>
      <w:r w:rsidR="0087649C" w:rsidRPr="00713F98">
        <w:t>’s</w:t>
      </w:r>
      <w:r w:rsidRPr="00713F98">
        <w:t xml:space="preserve"> debts and liabilities contracted before their membership </w:t>
      </w:r>
      <w:proofErr w:type="gramStart"/>
      <w:r w:rsidRPr="00713F98">
        <w:t>ceased;</w:t>
      </w:r>
      <w:proofErr w:type="gramEnd"/>
      <w:r w:rsidRPr="00713F98">
        <w:t xml:space="preserve"> </w:t>
      </w:r>
    </w:p>
    <w:p w14:paraId="6B46D321" w14:textId="77777777" w:rsidR="00CE6071" w:rsidRPr="00713F98" w:rsidRDefault="006E76DD" w:rsidP="00C642BF">
      <w:pPr>
        <w:pStyle w:val="Heading4"/>
      </w:pPr>
      <w:r w:rsidRPr="00713F98">
        <w:t xml:space="preserve">the costs of winding up; and </w:t>
      </w:r>
    </w:p>
    <w:p w14:paraId="171E86C3" w14:textId="77777777" w:rsidR="006E76DD" w:rsidRPr="00713F98" w:rsidRDefault="006E76DD" w:rsidP="00C642BF">
      <w:pPr>
        <w:pStyle w:val="Heading4"/>
      </w:pPr>
      <w:r w:rsidRPr="00713F98">
        <w:t>adjustment of the rights of the contributories among themselves</w:t>
      </w:r>
      <w:r w:rsidR="00FE7A47">
        <w:t>,</w:t>
      </w:r>
    </w:p>
    <w:p w14:paraId="09249E5E" w14:textId="77777777" w:rsidR="006E76DD" w:rsidRPr="00713F98" w:rsidRDefault="006E76DD" w:rsidP="00C642BF">
      <w:pPr>
        <w:pStyle w:val="BodyText3"/>
      </w:pPr>
      <w:r w:rsidRPr="00713F98">
        <w:t>and the amount is not to exceed $</w:t>
      </w:r>
      <w:r w:rsidR="001F7F87" w:rsidRPr="00713F98">
        <w:t>1</w:t>
      </w:r>
      <w:r w:rsidRPr="00713F98">
        <w:t xml:space="preserve">.00. </w:t>
      </w:r>
    </w:p>
    <w:p w14:paraId="5CDC201D" w14:textId="77777777" w:rsidR="006E76DD" w:rsidRPr="00713F98" w:rsidRDefault="006E76DD" w:rsidP="00C642BF">
      <w:pPr>
        <w:pStyle w:val="Heading3"/>
      </w:pPr>
      <w:bookmarkStart w:id="669" w:name="_Toc373933456"/>
      <w:r w:rsidRPr="00713F98">
        <w:t xml:space="preserve">No other Member must contribute to </w:t>
      </w:r>
      <w:r w:rsidR="002C4BC2" w:rsidRPr="00713F98">
        <w:t xml:space="preserve">the </w:t>
      </w:r>
      <w:r w:rsidR="00D74DCC">
        <w:t>Club</w:t>
      </w:r>
      <w:r w:rsidRPr="00713F98">
        <w:t xml:space="preserve">’s property if </w:t>
      </w:r>
      <w:r w:rsidR="002C4BC2" w:rsidRPr="00713F98">
        <w:t xml:space="preserve">the </w:t>
      </w:r>
      <w:r w:rsidR="00D74DCC">
        <w:t>Club</w:t>
      </w:r>
      <w:r w:rsidR="003144C0" w:rsidRPr="00713F98">
        <w:t xml:space="preserve"> </w:t>
      </w:r>
      <w:r w:rsidRPr="00713F98">
        <w:t>is wound up.</w:t>
      </w:r>
      <w:bookmarkEnd w:id="669"/>
      <w:r w:rsidRPr="00713F98">
        <w:t xml:space="preserve"> </w:t>
      </w:r>
    </w:p>
    <w:p w14:paraId="03C8D992" w14:textId="77777777" w:rsidR="006E76DD" w:rsidRPr="00713F98" w:rsidRDefault="006E76DD" w:rsidP="00C642BF">
      <w:pPr>
        <w:pStyle w:val="Heading2"/>
      </w:pPr>
      <w:bookmarkStart w:id="670" w:name="_Toc373933457"/>
      <w:bookmarkStart w:id="671" w:name="_Toc373933637"/>
      <w:bookmarkStart w:id="672" w:name="_Toc528224375"/>
      <w:r w:rsidRPr="00713F98">
        <w:t>Excess property on winding up</w:t>
      </w:r>
      <w:bookmarkEnd w:id="670"/>
      <w:bookmarkEnd w:id="671"/>
      <w:bookmarkEnd w:id="672"/>
      <w:r w:rsidRPr="00713F98">
        <w:t xml:space="preserve"> </w:t>
      </w:r>
    </w:p>
    <w:p w14:paraId="4B4F7222" w14:textId="77777777" w:rsidR="00E03B26" w:rsidRPr="00713F98" w:rsidRDefault="001E6FF0" w:rsidP="00E03B26">
      <w:pPr>
        <w:pStyle w:val="Heading3"/>
      </w:pPr>
      <w:r>
        <w:t>Subject to the Act, i</w:t>
      </w:r>
      <w:r w:rsidR="00E03B26" w:rsidRPr="00713F98">
        <w:t xml:space="preserve">f on the winding up or dissolution of </w:t>
      </w:r>
      <w:r w:rsidR="002C4BC2" w:rsidRPr="00713F98">
        <w:t xml:space="preserve">the </w:t>
      </w:r>
      <w:r w:rsidR="00D74DCC">
        <w:t>Club</w:t>
      </w:r>
      <w:r w:rsidR="00E03B26" w:rsidRPr="00713F98">
        <w:t>, and after satisfaction of all its debts and liabilities, any property remains, that property must be given or transferred to another body or bodies:</w:t>
      </w:r>
    </w:p>
    <w:p w14:paraId="41DA4FC1" w14:textId="77777777" w:rsidR="00E03B26" w:rsidRPr="00713F98" w:rsidRDefault="00E03B26" w:rsidP="00E03B26">
      <w:pPr>
        <w:pStyle w:val="Heading4"/>
      </w:pPr>
      <w:r w:rsidRPr="00713F98">
        <w:t xml:space="preserve">having objects </w:t>
      </w:r>
      <w:proofErr w:type="gramStart"/>
      <w:r w:rsidRPr="00713F98">
        <w:t>similar to</w:t>
      </w:r>
      <w:proofErr w:type="gramEnd"/>
      <w:r w:rsidRPr="00713F98">
        <w:t xml:space="preserve"> those of </w:t>
      </w:r>
      <w:r w:rsidR="002C4BC2" w:rsidRPr="00713F98">
        <w:t xml:space="preserve">the </w:t>
      </w:r>
      <w:r w:rsidR="00D74DCC">
        <w:t>Club</w:t>
      </w:r>
      <w:r w:rsidRPr="00713F98">
        <w:t>; and</w:t>
      </w:r>
    </w:p>
    <w:p w14:paraId="6F326AF0" w14:textId="77777777" w:rsidR="00E03B26" w:rsidRPr="00713F98" w:rsidRDefault="00E03B26" w:rsidP="00E03B26">
      <w:pPr>
        <w:pStyle w:val="Heading4"/>
      </w:pPr>
      <w:r w:rsidRPr="00713F98">
        <w:t>whose constitution prohibits (or each of whose constitutions prohibit) the distribution of its or their income and property among its or their members to an extent at least as great as is imposed under this Constitution.</w:t>
      </w:r>
    </w:p>
    <w:p w14:paraId="7C3D727E" w14:textId="77777777" w:rsidR="00E03B26" w:rsidRPr="00713F98" w:rsidRDefault="00E03B26" w:rsidP="00E03B26">
      <w:pPr>
        <w:pStyle w:val="Heading3"/>
      </w:pPr>
      <w:r w:rsidRPr="00713F98">
        <w:t xml:space="preserve">That body is, or those bodies are, to be determined by the </w:t>
      </w:r>
      <w:r w:rsidR="00900091">
        <w:t>Voting</w:t>
      </w:r>
      <w:r w:rsidR="00466399" w:rsidRPr="00713F98">
        <w:t xml:space="preserve"> </w:t>
      </w:r>
      <w:r w:rsidRPr="00713F98">
        <w:t>Members at or before the time of dissolution or, failing that determination, by a judge who has or acquires jurisdiction in the matter.</w:t>
      </w:r>
    </w:p>
    <w:p w14:paraId="5C5E4EF9" w14:textId="77777777" w:rsidR="00D764AC" w:rsidRPr="00713F98" w:rsidRDefault="00D764AC" w:rsidP="000308FE">
      <w:pPr>
        <w:pStyle w:val="Heading1"/>
      </w:pPr>
      <w:bookmarkStart w:id="673" w:name="_Toc296958008"/>
      <w:bookmarkStart w:id="674" w:name="_Toc350436470"/>
      <w:bookmarkStart w:id="675" w:name="_Toc528224376"/>
      <w:r w:rsidRPr="00713F98">
        <w:rPr>
          <w:szCs w:val="22"/>
        </w:rPr>
        <w:t>COMMON SEAL</w:t>
      </w:r>
      <w:bookmarkEnd w:id="673"/>
      <w:bookmarkEnd w:id="674"/>
      <w:bookmarkEnd w:id="675"/>
    </w:p>
    <w:p w14:paraId="29088265" w14:textId="77777777" w:rsidR="006516D8" w:rsidRDefault="006516D8" w:rsidP="006516D8">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The </w:t>
      </w:r>
      <w:r w:rsidR="00450461">
        <w:rPr>
          <w:rFonts w:cs="Arial"/>
          <w:i/>
          <w:sz w:val="20"/>
          <w:lang w:val="en-GB"/>
        </w:rPr>
        <w:t>Club</w:t>
      </w:r>
      <w:r>
        <w:rPr>
          <w:rFonts w:cs="Arial"/>
          <w:i/>
          <w:sz w:val="20"/>
          <w:lang w:val="en-GB"/>
        </w:rPr>
        <w:t xml:space="preserve"> should consider establishing a Register for the use of the Seal in addition to the inclusion of a recording in the Board Minutes of the seal use.</w:t>
      </w:r>
    </w:p>
    <w:p w14:paraId="467F31A9" w14:textId="77777777" w:rsidR="00D764AC" w:rsidRPr="00713F98" w:rsidRDefault="00D764AC" w:rsidP="00CE0761">
      <w:pPr>
        <w:pStyle w:val="Sub-para"/>
        <w:numPr>
          <w:ilvl w:val="2"/>
          <w:numId w:val="31"/>
        </w:numPr>
        <w:rPr>
          <w:rFonts w:cs="Arial"/>
          <w:szCs w:val="22"/>
        </w:rPr>
      </w:pPr>
      <w:r w:rsidRPr="00713F98">
        <w:rPr>
          <w:rFonts w:cs="Arial"/>
          <w:szCs w:val="22"/>
        </w:rPr>
        <w:t xml:space="preserve">If </w:t>
      </w:r>
      <w:r w:rsidR="002C4BC2" w:rsidRPr="00713F98">
        <w:t xml:space="preserve">the </w:t>
      </w:r>
      <w:r w:rsidR="00D35C12">
        <w:t>Club</w:t>
      </w:r>
      <w:r w:rsidR="003144C0" w:rsidRPr="00713F98">
        <w:t xml:space="preserve"> </w:t>
      </w:r>
      <w:r w:rsidRPr="00713F98">
        <w:rPr>
          <w:rFonts w:cs="Arial"/>
          <w:szCs w:val="22"/>
        </w:rPr>
        <w:t xml:space="preserve">has a common </w:t>
      </w:r>
      <w:proofErr w:type="gramStart"/>
      <w:r w:rsidRPr="00713F98">
        <w:rPr>
          <w:rFonts w:cs="Arial"/>
          <w:szCs w:val="22"/>
        </w:rPr>
        <w:t>seal</w:t>
      </w:r>
      <w:proofErr w:type="gramEnd"/>
      <w:r w:rsidRPr="00713F98">
        <w:rPr>
          <w:rFonts w:cs="Arial"/>
          <w:szCs w:val="22"/>
        </w:rPr>
        <w:t xml:space="preserve"> it shall:</w:t>
      </w:r>
    </w:p>
    <w:p w14:paraId="18A0F97D" w14:textId="77777777" w:rsidR="00D764AC" w:rsidRPr="00713F98" w:rsidRDefault="00D764AC" w:rsidP="00CE0761">
      <w:pPr>
        <w:pStyle w:val="Sub-para"/>
        <w:numPr>
          <w:ilvl w:val="3"/>
          <w:numId w:val="31"/>
        </w:numPr>
        <w:rPr>
          <w:rFonts w:cs="Arial"/>
          <w:szCs w:val="22"/>
        </w:rPr>
      </w:pPr>
      <w:r w:rsidRPr="00713F98">
        <w:rPr>
          <w:rFonts w:cs="Arial"/>
          <w:szCs w:val="22"/>
        </w:rPr>
        <w:t xml:space="preserve">be kept in the custody of the </w:t>
      </w:r>
      <w:r w:rsidR="00D35C12">
        <w:rPr>
          <w:rFonts w:cs="Arial"/>
          <w:szCs w:val="22"/>
        </w:rPr>
        <w:t>Board</w:t>
      </w:r>
      <w:r w:rsidRPr="00713F98">
        <w:rPr>
          <w:rFonts w:cs="Arial"/>
          <w:szCs w:val="22"/>
        </w:rPr>
        <w:t>; and</w:t>
      </w:r>
    </w:p>
    <w:p w14:paraId="728FE2C2" w14:textId="77777777" w:rsidR="00D764AC" w:rsidRPr="00713F98" w:rsidRDefault="00D764AC" w:rsidP="00CE0761">
      <w:pPr>
        <w:pStyle w:val="Sub-para"/>
        <w:numPr>
          <w:ilvl w:val="3"/>
          <w:numId w:val="31"/>
        </w:numPr>
        <w:rPr>
          <w:rFonts w:cs="Arial"/>
          <w:szCs w:val="22"/>
        </w:rPr>
      </w:pPr>
      <w:r w:rsidRPr="00713F98">
        <w:rPr>
          <w:rFonts w:cs="Arial"/>
          <w:szCs w:val="22"/>
        </w:rPr>
        <w:t>not be affixed to any instrument except by the authority of the Board and the affixing of the common seal shall be attested by the signatures of 2 Directors.</w:t>
      </w:r>
    </w:p>
    <w:p w14:paraId="14FB2F14" w14:textId="77777777" w:rsidR="00D764AC" w:rsidRPr="00713F98" w:rsidRDefault="00D764AC" w:rsidP="00CE0761">
      <w:pPr>
        <w:pStyle w:val="Sub-para"/>
        <w:numPr>
          <w:ilvl w:val="2"/>
          <w:numId w:val="31"/>
        </w:numPr>
        <w:rPr>
          <w:rFonts w:cs="Arial"/>
          <w:szCs w:val="22"/>
        </w:rPr>
      </w:pPr>
      <w:r w:rsidRPr="00713F98">
        <w:rPr>
          <w:rFonts w:cs="Arial"/>
          <w:szCs w:val="22"/>
        </w:rPr>
        <w:t xml:space="preserve">A Director may not sign a document to which the seal of </w:t>
      </w:r>
      <w:r w:rsidR="002C4BC2" w:rsidRPr="00713F98">
        <w:t xml:space="preserve">the </w:t>
      </w:r>
      <w:r w:rsidR="00D35C12">
        <w:t>Club</w:t>
      </w:r>
      <w:r w:rsidR="003144C0" w:rsidRPr="00713F98">
        <w:t xml:space="preserve"> </w:t>
      </w:r>
      <w:r w:rsidRPr="00713F98">
        <w:rPr>
          <w:rFonts w:cs="Arial"/>
          <w:szCs w:val="22"/>
        </w:rPr>
        <w:t>is fixed where the Director is interested in the contract or arrangement to which the document relates.</w:t>
      </w:r>
    </w:p>
    <w:p w14:paraId="0349DCD3" w14:textId="77777777" w:rsidR="00B952F8" w:rsidRPr="00713F98" w:rsidRDefault="00B952F8" w:rsidP="00B952F8">
      <w:pPr>
        <w:pStyle w:val="Heading1"/>
        <w:rPr>
          <w:szCs w:val="22"/>
        </w:rPr>
      </w:pPr>
      <w:bookmarkStart w:id="676" w:name="_Toc401048445"/>
      <w:bookmarkStart w:id="677" w:name="_Toc528224377"/>
      <w:r w:rsidRPr="00713F98">
        <w:rPr>
          <w:szCs w:val="22"/>
        </w:rPr>
        <w:t>Source of funds</w:t>
      </w:r>
      <w:bookmarkEnd w:id="676"/>
      <w:bookmarkEnd w:id="677"/>
    </w:p>
    <w:p w14:paraId="43A933DD" w14:textId="77777777" w:rsidR="008E267C" w:rsidRDefault="008E267C" w:rsidP="008E267C">
      <w:pPr>
        <w:pBdr>
          <w:top w:val="single" w:sz="4" w:space="1" w:color="auto"/>
          <w:left w:val="single" w:sz="4" w:space="4" w:color="auto"/>
          <w:bottom w:val="single" w:sz="4" w:space="1" w:color="auto"/>
          <w:right w:val="single" w:sz="4" w:space="4" w:color="auto"/>
        </w:pBdr>
        <w:shd w:val="clear" w:color="auto" w:fill="FFCC00"/>
        <w:spacing w:after="240"/>
        <w:ind w:left="851"/>
        <w:rPr>
          <w:rFonts w:cs="Arial"/>
          <w:i/>
          <w:sz w:val="20"/>
          <w:lang w:val="en-GB"/>
        </w:rPr>
      </w:pPr>
      <w:r>
        <w:rPr>
          <w:rFonts w:cs="Arial"/>
          <w:i/>
          <w:sz w:val="20"/>
          <w:lang w:val="en-GB"/>
        </w:rPr>
        <w:t xml:space="preserve">Item 20, Schedule 1 of the Act requires the </w:t>
      </w:r>
      <w:r w:rsidR="00905E28">
        <w:rPr>
          <w:rFonts w:cs="Arial"/>
          <w:i/>
          <w:sz w:val="20"/>
          <w:lang w:val="en-GB"/>
        </w:rPr>
        <w:t xml:space="preserve">Club's </w:t>
      </w:r>
      <w:r>
        <w:rPr>
          <w:rFonts w:cs="Arial"/>
          <w:i/>
          <w:sz w:val="20"/>
          <w:lang w:val="en-GB"/>
        </w:rPr>
        <w:t xml:space="preserve">rules to include the sources from which funds of the </w:t>
      </w:r>
      <w:r w:rsidR="00905E28">
        <w:rPr>
          <w:rFonts w:cs="Arial"/>
          <w:i/>
          <w:sz w:val="20"/>
          <w:lang w:val="en-GB"/>
        </w:rPr>
        <w:t xml:space="preserve">Club </w:t>
      </w:r>
      <w:r>
        <w:rPr>
          <w:rFonts w:cs="Arial"/>
          <w:i/>
          <w:sz w:val="20"/>
          <w:lang w:val="en-GB"/>
        </w:rPr>
        <w:t>may be derived.</w:t>
      </w:r>
    </w:p>
    <w:p w14:paraId="4D377B61" w14:textId="77777777" w:rsidR="00B952F8" w:rsidRPr="00713F98" w:rsidRDefault="00B952F8" w:rsidP="00B952F8">
      <w:pPr>
        <w:pStyle w:val="BodyText2"/>
      </w:pPr>
      <w:r w:rsidRPr="00713F98">
        <w:t xml:space="preserve">The funds of </w:t>
      </w:r>
      <w:r w:rsidR="002C4BC2" w:rsidRPr="00713F98">
        <w:t xml:space="preserve">the </w:t>
      </w:r>
      <w:r w:rsidR="004834F4">
        <w:t>Club</w:t>
      </w:r>
      <w:r w:rsidRPr="00713F98">
        <w:t xml:space="preserve"> may be derived from annual membership subscriptions, fees and levies payable by Members, donations, grants, sponsorships and such other sources as the Directors determine.</w:t>
      </w:r>
    </w:p>
    <w:p w14:paraId="64851DC4" w14:textId="77777777" w:rsidR="00B952F8" w:rsidRPr="00713F98" w:rsidRDefault="00B952F8" w:rsidP="00B952F8">
      <w:pPr>
        <w:pStyle w:val="Heading1"/>
        <w:rPr>
          <w:szCs w:val="22"/>
        </w:rPr>
      </w:pPr>
      <w:bookmarkStart w:id="678" w:name="_Toc403483909"/>
      <w:bookmarkStart w:id="679" w:name="_Toc403484077"/>
      <w:bookmarkStart w:id="680" w:name="_Toc403484533"/>
      <w:bookmarkStart w:id="681" w:name="_Toc401048446"/>
      <w:bookmarkStart w:id="682" w:name="_Toc528224378"/>
      <w:bookmarkEnd w:id="678"/>
      <w:bookmarkEnd w:id="679"/>
      <w:bookmarkEnd w:id="680"/>
      <w:r w:rsidRPr="00713F98">
        <w:rPr>
          <w:szCs w:val="22"/>
        </w:rPr>
        <w:t>registered address</w:t>
      </w:r>
      <w:bookmarkEnd w:id="681"/>
      <w:bookmarkEnd w:id="682"/>
    </w:p>
    <w:p w14:paraId="61D3C6C3" w14:textId="77777777" w:rsidR="00B952F8" w:rsidRDefault="00B952F8" w:rsidP="00B9110E">
      <w:pPr>
        <w:pStyle w:val="BodyText2"/>
      </w:pPr>
      <w:r w:rsidRPr="00713F98">
        <w:t xml:space="preserve">The registered address of </w:t>
      </w:r>
      <w:r w:rsidR="002C4BC2" w:rsidRPr="00713F98">
        <w:t xml:space="preserve">the </w:t>
      </w:r>
      <w:r w:rsidR="00D35C12">
        <w:t>Club</w:t>
      </w:r>
      <w:r w:rsidRPr="00713F98">
        <w:t xml:space="preserve"> is</w:t>
      </w:r>
      <w:r>
        <w:t>:</w:t>
      </w:r>
    </w:p>
    <w:p w14:paraId="147D0986" w14:textId="77777777" w:rsidR="00B952F8" w:rsidRDefault="00B952F8" w:rsidP="00B9110E">
      <w:pPr>
        <w:pStyle w:val="Heading3"/>
      </w:pPr>
      <w:r>
        <w:t>the address determined from time to time by resolution of the Board; or</w:t>
      </w:r>
    </w:p>
    <w:p w14:paraId="1BE315A0" w14:textId="77777777" w:rsidR="004739D3" w:rsidRDefault="00B952F8" w:rsidP="00B9110E">
      <w:pPr>
        <w:pStyle w:val="Heading3"/>
      </w:pPr>
      <w:r>
        <w:t xml:space="preserve">if the Board has not determined an address to be the registered address, the postal address of the </w:t>
      </w:r>
      <w:r w:rsidR="003C59DF">
        <w:t>one of the Directors</w:t>
      </w:r>
      <w:r>
        <w:t>.</w:t>
      </w:r>
    </w:p>
    <w:p w14:paraId="71C15A96" w14:textId="77777777" w:rsidR="00A04388" w:rsidRDefault="00A04388" w:rsidP="00A04388">
      <w:pPr>
        <w:pStyle w:val="Heading1"/>
      </w:pPr>
      <w:bookmarkStart w:id="683" w:name="_Ref447113346"/>
      <w:bookmarkStart w:id="684" w:name="_Toc528224379"/>
      <w:r>
        <w:t>transitional arrangements</w:t>
      </w:r>
      <w:bookmarkEnd w:id="683"/>
      <w:bookmarkEnd w:id="684"/>
    </w:p>
    <w:p w14:paraId="21BD26ED" w14:textId="77777777" w:rsidR="00A04388" w:rsidRDefault="00A04388" w:rsidP="00A04388">
      <w:pPr>
        <w:pStyle w:val="Heading3"/>
      </w:pPr>
      <w:r>
        <w:t xml:space="preserve">Notwithstanding any other clause of this Constitution, the transitional arrangements set out in this </w:t>
      </w:r>
      <w:r>
        <w:rPr>
          <w:b/>
        </w:rPr>
        <w:t xml:space="preserve">clause </w:t>
      </w:r>
      <w:r>
        <w:rPr>
          <w:b/>
        </w:rPr>
        <w:fldChar w:fldCharType="begin"/>
      </w:r>
      <w:r>
        <w:rPr>
          <w:b/>
        </w:rPr>
        <w:instrText xml:space="preserve"> REF _Ref447113346 \w \h </w:instrText>
      </w:r>
      <w:r>
        <w:rPr>
          <w:b/>
        </w:rPr>
      </w:r>
      <w:r>
        <w:rPr>
          <w:b/>
        </w:rPr>
        <w:fldChar w:fldCharType="separate"/>
      </w:r>
      <w:r w:rsidR="00CB171B">
        <w:rPr>
          <w:b/>
        </w:rPr>
        <w:t>35</w:t>
      </w:r>
      <w:r>
        <w:rPr>
          <w:b/>
        </w:rPr>
        <w:fldChar w:fldCharType="end"/>
      </w:r>
      <w:r>
        <w:t xml:space="preserve"> shall apply from the date of adoption of this Constitution.</w:t>
      </w:r>
    </w:p>
    <w:p w14:paraId="708B2471" w14:textId="77777777" w:rsidR="00A04388" w:rsidRDefault="00A04388" w:rsidP="00A04388">
      <w:pPr>
        <w:pStyle w:val="Heading3"/>
      </w:pPr>
      <w:bookmarkStart w:id="685" w:name="_Ref447113475"/>
      <w:r>
        <w:t xml:space="preserve">The </w:t>
      </w:r>
      <w:r w:rsidR="00812A67">
        <w:t>d</w:t>
      </w:r>
      <w:r>
        <w:t>irectors in place immediately prior to approval of this Constitution under the Act shall continue in those positions until the next Annual General Meeting following such approval, at which time all existing Directors will resign and</w:t>
      </w:r>
      <w:r w:rsidR="008B7F15">
        <w:t xml:space="preserve"> </w:t>
      </w:r>
      <w:r w:rsidR="00812A67">
        <w:t>five</w:t>
      </w:r>
      <w:r w:rsidR="008B7F15">
        <w:t xml:space="preserve"> Elected Directors will be elected.</w:t>
      </w:r>
      <w:r>
        <w:t xml:space="preserve"> </w:t>
      </w:r>
      <w:r w:rsidR="008B7F15">
        <w:t>T</w:t>
      </w:r>
      <w:r>
        <w:t>hereafter</w:t>
      </w:r>
      <w:r w:rsidR="008B7F15">
        <w:t>,</w:t>
      </w:r>
      <w:r>
        <w:t xml:space="preserve"> the positions of the Directors shall be filled, vacated and otherwise dealt with in accordance with </w:t>
      </w:r>
      <w:r>
        <w:rPr>
          <w:b/>
        </w:rPr>
        <w:t xml:space="preserve">clause </w:t>
      </w:r>
      <w:r>
        <w:rPr>
          <w:b/>
        </w:rPr>
        <w:fldChar w:fldCharType="begin"/>
      </w:r>
      <w:r>
        <w:rPr>
          <w:b/>
        </w:rPr>
        <w:instrText xml:space="preserve"> REF _Ref403491504 \w \h </w:instrText>
      </w:r>
      <w:r>
        <w:rPr>
          <w:b/>
        </w:rPr>
      </w:r>
      <w:r>
        <w:rPr>
          <w:b/>
        </w:rPr>
        <w:fldChar w:fldCharType="separate"/>
      </w:r>
      <w:r w:rsidR="00CB171B">
        <w:rPr>
          <w:b/>
        </w:rPr>
        <w:t>18.4</w:t>
      </w:r>
      <w:r>
        <w:rPr>
          <w:b/>
        </w:rPr>
        <w:fldChar w:fldCharType="end"/>
      </w:r>
      <w:r>
        <w:rPr>
          <w:b/>
        </w:rPr>
        <w:t xml:space="preserve"> </w:t>
      </w:r>
      <w:r>
        <w:t>of this Constitution.</w:t>
      </w:r>
      <w:bookmarkEnd w:id="685"/>
    </w:p>
    <w:p w14:paraId="2501F4CB" w14:textId="77777777" w:rsidR="00A04388" w:rsidRDefault="00A04388" w:rsidP="00A04388">
      <w:pPr>
        <w:pStyle w:val="Heading3"/>
      </w:pPr>
      <w:r>
        <w:t xml:space="preserve">Any consecutive years served by each Director immediately prior to approval of this Constitution under the Act </w:t>
      </w:r>
      <w:r w:rsidR="00446CF8">
        <w:t>do not</w:t>
      </w:r>
      <w:r>
        <w:t xml:space="preserve"> count towards the five (5) consecutive terms totalling ten (10) years under </w:t>
      </w:r>
      <w:r w:rsidR="00446CF8">
        <w:rPr>
          <w:b/>
        </w:rPr>
        <w:t xml:space="preserve">clause </w:t>
      </w:r>
      <w:r w:rsidR="00446CF8">
        <w:rPr>
          <w:b/>
        </w:rPr>
        <w:fldChar w:fldCharType="begin"/>
      </w:r>
      <w:r w:rsidR="00446CF8">
        <w:rPr>
          <w:b/>
        </w:rPr>
        <w:instrText xml:space="preserve"> REF _Ref447113595 \w \h </w:instrText>
      </w:r>
      <w:r w:rsidR="00446CF8">
        <w:rPr>
          <w:b/>
        </w:rPr>
      </w:r>
      <w:r w:rsidR="00446CF8">
        <w:rPr>
          <w:b/>
        </w:rPr>
        <w:fldChar w:fldCharType="separate"/>
      </w:r>
      <w:r w:rsidR="00CB171B">
        <w:rPr>
          <w:b/>
        </w:rPr>
        <w:t>18.4(d)</w:t>
      </w:r>
      <w:r w:rsidR="00446CF8">
        <w:rPr>
          <w:b/>
        </w:rPr>
        <w:fldChar w:fldCharType="end"/>
      </w:r>
      <w:r>
        <w:t xml:space="preserve"> after the adoption of this Constitution.</w:t>
      </w:r>
    </w:p>
    <w:p w14:paraId="5718DF65" w14:textId="77777777" w:rsidR="00A04388" w:rsidRDefault="00A04388" w:rsidP="00A04388">
      <w:pPr>
        <w:pStyle w:val="Heading3"/>
      </w:pPr>
      <w:r>
        <w:t xml:space="preserve">All by-laws and regulations of the Club in force at the date of the approval of this Constitution insofar as such by-laws and regulations are not inconsistent with, or have been replaced by this Constitution, shall be deemed to be By-Laws under this </w:t>
      </w:r>
      <w:r w:rsidR="00446CF8">
        <w:rPr>
          <w:b/>
        </w:rPr>
        <w:t xml:space="preserve">clause </w:t>
      </w:r>
      <w:r w:rsidR="00446CF8">
        <w:rPr>
          <w:b/>
        </w:rPr>
        <w:fldChar w:fldCharType="begin"/>
      </w:r>
      <w:r w:rsidR="00446CF8">
        <w:rPr>
          <w:b/>
        </w:rPr>
        <w:instrText xml:space="preserve"> REF _Ref447113346 \w \h </w:instrText>
      </w:r>
      <w:r w:rsidR="00446CF8">
        <w:rPr>
          <w:b/>
        </w:rPr>
      </w:r>
      <w:r w:rsidR="00446CF8">
        <w:rPr>
          <w:b/>
        </w:rPr>
        <w:fldChar w:fldCharType="separate"/>
      </w:r>
      <w:r w:rsidR="00CB171B">
        <w:rPr>
          <w:b/>
        </w:rPr>
        <w:t>35</w:t>
      </w:r>
      <w:r w:rsidR="00446CF8">
        <w:rPr>
          <w:b/>
        </w:rPr>
        <w:fldChar w:fldCharType="end"/>
      </w:r>
      <w:r>
        <w:t>.</w:t>
      </w:r>
    </w:p>
    <w:p w14:paraId="703F02C0" w14:textId="77777777" w:rsidR="00A04388" w:rsidRPr="00A04388" w:rsidRDefault="00A04388" w:rsidP="00A04388">
      <w:pPr>
        <w:pStyle w:val="Heading3"/>
      </w:pPr>
      <w:r>
        <w:t>All individuals who are, prior to the approval of this Constitution, Members of the Club shall be deemed Members of the Club from the time of approval of this Constitution under the Act.  All such Members shall provide the Club with such details as may be required by the Club under this Constitution within one (1) month of the approval of this Constitution under the Act.</w:t>
      </w:r>
    </w:p>
    <w:p w14:paraId="3C597085" w14:textId="77777777" w:rsidR="00773CD9" w:rsidRPr="00773CD9" w:rsidRDefault="00773CD9" w:rsidP="00A90387">
      <w:pPr>
        <w:pStyle w:val="AddisonsHeading1"/>
        <w:keepNext/>
        <w:numPr>
          <w:ilvl w:val="0"/>
          <w:numId w:val="0"/>
        </w:numPr>
        <w:pBdr>
          <w:bottom w:val="single" w:sz="4" w:space="1" w:color="auto"/>
        </w:pBdr>
        <w:spacing w:after="240"/>
        <w:outlineLvl w:val="0"/>
        <w:rPr>
          <w:rFonts w:ascii="Times New Roman Bold" w:hAnsi="Times New Roman Bold"/>
          <w:bCs/>
        </w:rPr>
      </w:pPr>
    </w:p>
    <w:sectPr w:rsidR="00773CD9" w:rsidRPr="00773CD9" w:rsidSect="00526308">
      <w:pgSz w:w="12240" w:h="15840"/>
      <w:pgMar w:top="1078" w:right="1800" w:bottom="1258"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3E724A" w14:textId="77777777" w:rsidR="00D528E0" w:rsidRDefault="00D528E0">
      <w:r>
        <w:separator/>
      </w:r>
    </w:p>
  </w:endnote>
  <w:endnote w:type="continuationSeparator" w:id="0">
    <w:p w14:paraId="55115AE2" w14:textId="77777777" w:rsidR="00D528E0" w:rsidRDefault="00D5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altName w:val="  Times New Roman"/>
    <w:panose1 w:val="020B0704020202020204"/>
    <w:charset w:val="00"/>
    <w:family w:val="roman"/>
    <w:notTrueType/>
    <w:pitch w:val="default"/>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auto"/>
    <w:pitch w:val="fixed"/>
    <w:sig w:usb0="00000001" w:usb1="09060000" w:usb2="00000010" w:usb3="00000000" w:csb0="00080000" w:csb1="00000000"/>
  </w:font>
  <w:font w:name="Helvetica">
    <w:panose1 w:val="020B0604020202020204"/>
    <w:charset w:val="00"/>
    <w:family w:val="swiss"/>
    <w:pitch w:val="variable"/>
    <w:sig w:usb0="A0002AAF" w:usb1="40000048"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Arial Bold,Bold">
    <w:panose1 w:val="00000000000000000000"/>
    <w:charset w:val="00"/>
    <w:family w:val="swiss"/>
    <w:notTrueType/>
    <w:pitch w:val="default"/>
    <w:sig w:usb0="00000003" w:usb1="00000000" w:usb2="00000000" w:usb3="00000000" w:csb0="00000001" w:csb1="00000000"/>
  </w:font>
  <w:font w:name="Times New Roman Bold">
    <w:altName w:val="Times New Roman"/>
    <w:panose1 w:val="020208030705050203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5E0" w:firstRow="1" w:lastRow="1" w:firstColumn="1" w:lastColumn="1" w:noHBand="0" w:noVBand="1"/>
    </w:tblPr>
    <w:tblGrid>
      <w:gridCol w:w="1695"/>
      <w:gridCol w:w="7149"/>
      <w:gridCol w:w="1065"/>
    </w:tblGrid>
    <w:tr w:rsidR="00D87606" w14:paraId="7EBFF6AA" w14:textId="77777777" w:rsidTr="00333991">
      <w:trPr>
        <w:cantSplit/>
        <w:trHeight w:hRule="exact" w:val="62"/>
      </w:trPr>
      <w:tc>
        <w:tcPr>
          <w:tcW w:w="1695" w:type="dxa"/>
          <w:tcBorders>
            <w:top w:val="single" w:sz="4" w:space="0" w:color="auto"/>
            <w:right w:val="single" w:sz="4" w:space="0" w:color="auto"/>
          </w:tcBorders>
          <w:shd w:val="clear" w:color="auto" w:fill="auto"/>
        </w:tcPr>
        <w:p w14:paraId="79E5B8AC" w14:textId="77777777" w:rsidR="00D87606" w:rsidRDefault="00D87606" w:rsidP="00333991">
          <w:pPr>
            <w:pStyle w:val="FooterRow1"/>
          </w:pPr>
        </w:p>
      </w:tc>
      <w:tc>
        <w:tcPr>
          <w:tcW w:w="7149" w:type="dxa"/>
          <w:tcBorders>
            <w:top w:val="single" w:sz="4" w:space="0" w:color="auto"/>
            <w:left w:val="single" w:sz="4" w:space="0" w:color="auto"/>
          </w:tcBorders>
          <w:shd w:val="clear" w:color="auto" w:fill="auto"/>
        </w:tcPr>
        <w:p w14:paraId="7CEA911F" w14:textId="77777777" w:rsidR="00D87606" w:rsidRDefault="00D87606" w:rsidP="00333991">
          <w:pPr>
            <w:pStyle w:val="FooterRow1"/>
          </w:pPr>
        </w:p>
      </w:tc>
      <w:tc>
        <w:tcPr>
          <w:tcW w:w="1065" w:type="dxa"/>
          <w:tcBorders>
            <w:top w:val="single" w:sz="4" w:space="0" w:color="auto"/>
          </w:tcBorders>
          <w:shd w:val="clear" w:color="auto" w:fill="auto"/>
        </w:tcPr>
        <w:p w14:paraId="4DCE4F2B" w14:textId="77777777" w:rsidR="00D87606" w:rsidRDefault="00D87606" w:rsidP="00333991">
          <w:pPr>
            <w:pStyle w:val="FooterRow1"/>
          </w:pPr>
        </w:p>
      </w:tc>
    </w:tr>
    <w:tr w:rsidR="00D87606" w14:paraId="1F69DC97" w14:textId="77777777" w:rsidTr="00333991">
      <w:trPr>
        <w:cantSplit/>
        <w:trHeight w:hRule="exact" w:val="187"/>
      </w:trPr>
      <w:tc>
        <w:tcPr>
          <w:tcW w:w="1695" w:type="dxa"/>
          <w:tcBorders>
            <w:right w:val="single" w:sz="4" w:space="0" w:color="auto"/>
          </w:tcBorders>
          <w:shd w:val="clear" w:color="auto" w:fill="auto"/>
        </w:tcPr>
        <w:p w14:paraId="2566D3FE" w14:textId="77777777" w:rsidR="00D87606" w:rsidRDefault="00D87606" w:rsidP="00333991">
          <w:pPr>
            <w:pStyle w:val="Footerbold"/>
          </w:pPr>
          <w:r>
            <w:t>Lander &amp; Rogers</w:t>
          </w:r>
        </w:p>
      </w:tc>
      <w:tc>
        <w:tcPr>
          <w:tcW w:w="7149" w:type="dxa"/>
          <w:tcBorders>
            <w:left w:val="single" w:sz="4" w:space="0" w:color="auto"/>
          </w:tcBorders>
          <w:shd w:val="clear" w:color="auto" w:fill="auto"/>
        </w:tcPr>
        <w:p w14:paraId="74DF710A" w14:textId="77777777" w:rsidR="00D87606" w:rsidRDefault="00D87606" w:rsidP="00333991">
          <w:pPr>
            <w:pStyle w:val="Footer"/>
          </w:pPr>
          <w:bookmarkStart w:id="2" w:name="DocumentTitleP1Footer"/>
          <w:r>
            <w:t>Template Club Constitution</w:t>
          </w:r>
          <w:bookmarkEnd w:id="2"/>
        </w:p>
      </w:tc>
      <w:tc>
        <w:tcPr>
          <w:tcW w:w="1065" w:type="dxa"/>
          <w:shd w:val="clear" w:color="auto" w:fill="auto"/>
        </w:tcPr>
        <w:p w14:paraId="3B008E8F" w14:textId="77777777" w:rsidR="00D87606" w:rsidRDefault="00D87606" w:rsidP="00333991">
          <w:pPr>
            <w:pStyle w:val="Footerrightaligned"/>
          </w:pPr>
        </w:p>
      </w:tc>
    </w:tr>
    <w:tr w:rsidR="00D87606" w14:paraId="023130B6" w14:textId="77777777" w:rsidTr="00333991">
      <w:trPr>
        <w:cantSplit/>
        <w:trHeight w:hRule="exact" w:val="187"/>
      </w:trPr>
      <w:tc>
        <w:tcPr>
          <w:tcW w:w="1695" w:type="dxa"/>
          <w:tcBorders>
            <w:right w:val="single" w:sz="4" w:space="0" w:color="auto"/>
          </w:tcBorders>
          <w:shd w:val="clear" w:color="auto" w:fill="auto"/>
        </w:tcPr>
        <w:p w14:paraId="3B406220" w14:textId="77777777" w:rsidR="00D87606" w:rsidRDefault="00D87606" w:rsidP="00333991">
          <w:pPr>
            <w:pStyle w:val="Footer"/>
          </w:pPr>
          <w:fldSimple w:instr=" DOCPROPERTY  iManDocNo  \* MERGEFORMAT ">
            <w:r w:rsidR="00CB171B">
              <w:t>1303645028v1</w:t>
            </w:r>
          </w:fldSimple>
        </w:p>
      </w:tc>
      <w:tc>
        <w:tcPr>
          <w:tcW w:w="7149" w:type="dxa"/>
          <w:tcBorders>
            <w:left w:val="single" w:sz="4" w:space="0" w:color="auto"/>
          </w:tcBorders>
          <w:shd w:val="clear" w:color="auto" w:fill="auto"/>
        </w:tcPr>
        <w:p w14:paraId="3001343A" w14:textId="77777777" w:rsidR="00D87606" w:rsidRDefault="00D87606" w:rsidP="00333991">
          <w:pPr>
            <w:pStyle w:val="Footer"/>
          </w:pPr>
          <w:r>
            <w:t xml:space="preserve">Ref:  </w:t>
          </w:r>
          <w:bookmarkStart w:id="3" w:name="OurRefP1Footer"/>
          <w:r>
            <w:t>SME:2073163</w:t>
          </w:r>
          <w:bookmarkEnd w:id="3"/>
        </w:p>
      </w:tc>
      <w:tc>
        <w:tcPr>
          <w:tcW w:w="1065" w:type="dxa"/>
          <w:shd w:val="clear" w:color="auto" w:fill="auto"/>
        </w:tcPr>
        <w:p w14:paraId="393D5D4D" w14:textId="77777777" w:rsidR="00D87606" w:rsidRDefault="00D87606" w:rsidP="00333991">
          <w:pPr>
            <w:pStyle w:val="Footerrightaligned"/>
          </w:pPr>
        </w:p>
      </w:tc>
    </w:tr>
  </w:tbl>
  <w:p w14:paraId="34267283" w14:textId="77777777" w:rsidR="00D87606" w:rsidRPr="008E350C" w:rsidRDefault="00D87606" w:rsidP="008E3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5E0" w:firstRow="1" w:lastRow="1" w:firstColumn="1" w:lastColumn="1" w:noHBand="0" w:noVBand="1"/>
    </w:tblPr>
    <w:tblGrid>
      <w:gridCol w:w="1695"/>
      <w:gridCol w:w="7149"/>
      <w:gridCol w:w="1065"/>
    </w:tblGrid>
    <w:tr w:rsidR="00D87606" w14:paraId="36128FDD" w14:textId="77777777" w:rsidTr="00333991">
      <w:trPr>
        <w:cantSplit/>
        <w:trHeight w:hRule="exact" w:val="62"/>
      </w:trPr>
      <w:tc>
        <w:tcPr>
          <w:tcW w:w="1695" w:type="dxa"/>
          <w:tcBorders>
            <w:top w:val="single" w:sz="4" w:space="0" w:color="auto"/>
            <w:right w:val="single" w:sz="4" w:space="0" w:color="auto"/>
          </w:tcBorders>
          <w:shd w:val="clear" w:color="auto" w:fill="auto"/>
        </w:tcPr>
        <w:p w14:paraId="1EDE70C1" w14:textId="77777777" w:rsidR="00D87606" w:rsidRDefault="00D87606" w:rsidP="00333991">
          <w:pPr>
            <w:pStyle w:val="FooterRow1"/>
          </w:pPr>
        </w:p>
      </w:tc>
      <w:tc>
        <w:tcPr>
          <w:tcW w:w="7149" w:type="dxa"/>
          <w:tcBorders>
            <w:top w:val="single" w:sz="4" w:space="0" w:color="auto"/>
            <w:left w:val="single" w:sz="4" w:space="0" w:color="auto"/>
          </w:tcBorders>
          <w:shd w:val="clear" w:color="auto" w:fill="auto"/>
        </w:tcPr>
        <w:p w14:paraId="56985D00" w14:textId="77777777" w:rsidR="00D87606" w:rsidRDefault="00D87606" w:rsidP="00333991">
          <w:pPr>
            <w:pStyle w:val="FooterRow1"/>
          </w:pPr>
        </w:p>
      </w:tc>
      <w:tc>
        <w:tcPr>
          <w:tcW w:w="1065" w:type="dxa"/>
          <w:tcBorders>
            <w:top w:val="single" w:sz="4" w:space="0" w:color="auto"/>
          </w:tcBorders>
          <w:shd w:val="clear" w:color="auto" w:fill="auto"/>
        </w:tcPr>
        <w:p w14:paraId="2E34AE61" w14:textId="77777777" w:rsidR="00D87606" w:rsidRDefault="00D87606" w:rsidP="00333991">
          <w:pPr>
            <w:pStyle w:val="FooterRow1"/>
          </w:pPr>
        </w:p>
      </w:tc>
    </w:tr>
    <w:tr w:rsidR="00D87606" w14:paraId="1E52E525" w14:textId="77777777" w:rsidTr="00333991">
      <w:trPr>
        <w:cantSplit/>
        <w:trHeight w:hRule="exact" w:val="187"/>
      </w:trPr>
      <w:tc>
        <w:tcPr>
          <w:tcW w:w="1695" w:type="dxa"/>
          <w:tcBorders>
            <w:right w:val="single" w:sz="4" w:space="0" w:color="auto"/>
          </w:tcBorders>
          <w:shd w:val="clear" w:color="auto" w:fill="auto"/>
        </w:tcPr>
        <w:p w14:paraId="0125D5D9" w14:textId="77777777" w:rsidR="00D87606" w:rsidRDefault="00D87606" w:rsidP="00333991">
          <w:pPr>
            <w:pStyle w:val="Footerbold"/>
          </w:pPr>
          <w:r>
            <w:t>Lander &amp; Rogers</w:t>
          </w:r>
        </w:p>
      </w:tc>
      <w:tc>
        <w:tcPr>
          <w:tcW w:w="7149" w:type="dxa"/>
          <w:tcBorders>
            <w:left w:val="single" w:sz="4" w:space="0" w:color="auto"/>
          </w:tcBorders>
          <w:shd w:val="clear" w:color="auto" w:fill="auto"/>
        </w:tcPr>
        <w:p w14:paraId="2389A107" w14:textId="77777777" w:rsidR="00D87606" w:rsidRDefault="00D87606" w:rsidP="00333991">
          <w:pPr>
            <w:pStyle w:val="Footer"/>
          </w:pPr>
          <w:bookmarkStart w:id="5" w:name="DocumentTitleP2Footer"/>
          <w:r>
            <w:t>Template Club Constitution</w:t>
          </w:r>
          <w:bookmarkEnd w:id="5"/>
        </w:p>
      </w:tc>
      <w:tc>
        <w:tcPr>
          <w:tcW w:w="1065" w:type="dxa"/>
          <w:shd w:val="clear" w:color="auto" w:fill="auto"/>
        </w:tcPr>
        <w:p w14:paraId="71F3500D" w14:textId="77777777" w:rsidR="00D87606" w:rsidRDefault="00D87606" w:rsidP="00333991">
          <w:pPr>
            <w:pStyle w:val="Footerrightaligned"/>
          </w:pPr>
          <w:r>
            <w:t xml:space="preserve">Page </w:t>
          </w:r>
          <w:r>
            <w:fldChar w:fldCharType="begin"/>
          </w:r>
          <w:r>
            <w:instrText xml:space="preserve"> PAGE  \* Arabic  \* MERGEFORMAT </w:instrText>
          </w:r>
          <w:r>
            <w:fldChar w:fldCharType="separate"/>
          </w:r>
          <w:r w:rsidR="00875E39">
            <w:rPr>
              <w:noProof/>
            </w:rPr>
            <w:t>1</w:t>
          </w:r>
          <w:r>
            <w:fldChar w:fldCharType="end"/>
          </w:r>
        </w:p>
      </w:tc>
    </w:tr>
    <w:bookmarkStart w:id="6" w:name="AgreementFooterDocName"/>
    <w:bookmarkEnd w:id="6"/>
    <w:tr w:rsidR="00D87606" w14:paraId="4B548BDA" w14:textId="77777777" w:rsidTr="00333991">
      <w:trPr>
        <w:cantSplit/>
        <w:trHeight w:hRule="exact" w:val="187"/>
      </w:trPr>
      <w:tc>
        <w:tcPr>
          <w:tcW w:w="1695" w:type="dxa"/>
          <w:tcBorders>
            <w:right w:val="single" w:sz="4" w:space="0" w:color="auto"/>
          </w:tcBorders>
          <w:shd w:val="clear" w:color="auto" w:fill="auto"/>
        </w:tcPr>
        <w:p w14:paraId="6D2D7336" w14:textId="77777777" w:rsidR="00D87606" w:rsidRDefault="00D87606" w:rsidP="00333991">
          <w:pPr>
            <w:pStyle w:val="Footer"/>
          </w:pPr>
          <w:r>
            <w:fldChar w:fldCharType="begin"/>
          </w:r>
          <w:r>
            <w:instrText xml:space="preserve"> DOCPROPERTY  iManDocNo  \* MERGEFORMAT </w:instrText>
          </w:r>
          <w:r>
            <w:fldChar w:fldCharType="separate"/>
          </w:r>
          <w:r w:rsidR="00CB171B">
            <w:t>1303645028v1</w:t>
          </w:r>
          <w:r>
            <w:fldChar w:fldCharType="end"/>
          </w:r>
        </w:p>
      </w:tc>
      <w:tc>
        <w:tcPr>
          <w:tcW w:w="7149" w:type="dxa"/>
          <w:tcBorders>
            <w:left w:val="single" w:sz="4" w:space="0" w:color="auto"/>
          </w:tcBorders>
          <w:shd w:val="clear" w:color="auto" w:fill="auto"/>
        </w:tcPr>
        <w:p w14:paraId="03A9D65B" w14:textId="77777777" w:rsidR="00D87606" w:rsidRDefault="00D87606" w:rsidP="00333991">
          <w:pPr>
            <w:pStyle w:val="Footer"/>
          </w:pPr>
          <w:r>
            <w:t xml:space="preserve">Ref:  </w:t>
          </w:r>
          <w:bookmarkStart w:id="7" w:name="OurRefP2Footer"/>
          <w:r>
            <w:t>SME:2073163</w:t>
          </w:r>
          <w:bookmarkEnd w:id="7"/>
        </w:p>
      </w:tc>
      <w:tc>
        <w:tcPr>
          <w:tcW w:w="1065" w:type="dxa"/>
          <w:shd w:val="clear" w:color="auto" w:fill="auto"/>
        </w:tcPr>
        <w:p w14:paraId="25911EBA" w14:textId="77777777" w:rsidR="00D87606" w:rsidRDefault="00D87606" w:rsidP="00333991">
          <w:pPr>
            <w:pStyle w:val="Footerrightaligned"/>
          </w:pPr>
        </w:p>
      </w:tc>
    </w:tr>
  </w:tbl>
  <w:p w14:paraId="05861293" w14:textId="77777777" w:rsidR="00D87606" w:rsidRPr="008E350C" w:rsidRDefault="00D87606" w:rsidP="008E35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DD3B7D" w14:textId="77777777" w:rsidR="00D528E0" w:rsidRDefault="00D528E0">
      <w:r>
        <w:separator/>
      </w:r>
    </w:p>
  </w:footnote>
  <w:footnote w:type="continuationSeparator" w:id="0">
    <w:p w14:paraId="265D9A8A" w14:textId="77777777" w:rsidR="00D528E0" w:rsidRDefault="00D528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182BFB" w14:textId="6BAE3480" w:rsidR="00D87606" w:rsidRDefault="00E3097C">
    <w:pPr>
      <w:pStyle w:val="Header"/>
    </w:pPr>
    <w:r>
      <w:rPr>
        <w:noProof/>
      </w:rPr>
      <mc:AlternateContent>
        <mc:Choice Requires="wps">
          <w:drawing>
            <wp:anchor distT="0" distB="0" distL="114300" distR="114300" simplePos="0" relativeHeight="251658752" behindDoc="0" locked="0" layoutInCell="0" allowOverlap="1" wp14:anchorId="4A010130" wp14:editId="4475864E">
              <wp:simplePos x="0" y="0"/>
              <wp:positionH relativeFrom="page">
                <wp:align>center</wp:align>
              </wp:positionH>
              <wp:positionV relativeFrom="page">
                <wp:posOffset>3637915</wp:posOffset>
              </wp:positionV>
              <wp:extent cx="4319905" cy="1727835"/>
              <wp:effectExtent l="0" t="1275715" r="0" b="1282700"/>
              <wp:wrapNone/>
              <wp:docPr id="2058459935" name="WMARK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rot="18900000">
                        <a:off x="0" y="0"/>
                        <a:ext cx="4319905" cy="172783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3CB7E2E3" w14:textId="77777777" w:rsidR="00E3097C" w:rsidRDefault="00E3097C" w:rsidP="00E3097C">
                          <w:pPr>
                            <w:jc w:val="center"/>
                            <w:rPr>
                              <w:rFonts w:cs="Arial"/>
                              <w:color w:val="C0C0C0"/>
                              <w:sz w:val="2"/>
                              <w:szCs w:val="2"/>
                            </w:rPr>
                          </w:pPr>
                          <w:r>
                            <w:rPr>
                              <w:rFonts w:cs="Arial"/>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A010130" id="_x0000_t202" coordsize="21600,21600" o:spt="202" path="m,l,21600r21600,l21600,xe">
              <v:stroke joinstyle="miter"/>
              <v:path gradientshapeok="t" o:connecttype="rect"/>
            </v:shapetype>
            <v:shape id="WMARK2" o:spid="_x0000_s1027" type="#_x0000_t202" style="position:absolute;margin-left:0;margin-top:286.45pt;width:340.15pt;height:136.05pt;rotation:-45;z-index:2516587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" o:allowincell="f" filled="f" stroked="f">
              <v:stroke joinstyle="round"/>
              <o:lock v:ext="edit" aspectratio="t" shapetype="t"/>
              <v:textbox style="mso-fit-shape-to-text:t">
                <w:txbxContent>
                  <w:p w14:paraId="3CB7E2E3" w14:textId="77777777" w:rsidR="00E3097C" w:rsidRDefault="00E3097C" w:rsidP="00E3097C">
                    <w:pPr>
                      <w:jc w:val="center"/>
                      <w:rPr>
                        <w:rFonts w:cs="Arial"/>
                        <w:color w:val="C0C0C0"/>
                        <w:sz w:val="2"/>
                        <w:szCs w:val="2"/>
                      </w:rPr>
                    </w:pPr>
                    <w:r>
                      <w:rPr>
                        <w:rFonts w:cs="Arial"/>
                        <w:color w:val="C0C0C0"/>
                        <w:sz w:val="2"/>
                        <w:szCs w:val="2"/>
                      </w:rPr>
                      <w:t>DRAFT</w:t>
                    </w:r>
                  </w:p>
                </w:txbxContent>
              </v:textbox>
              <w10:wrap anchorx="page" anchory="page"/>
            </v:shape>
          </w:pict>
        </mc:Fallback>
      </mc:AlternateContent>
    </w:r>
    <w:r>
      <w:rPr>
        <w:noProof/>
      </w:rPr>
      <mc:AlternateContent>
        <mc:Choice Requires="wps">
          <w:drawing>
            <wp:anchor distT="0" distB="0" distL="114300" distR="114300" simplePos="0" relativeHeight="251657728" behindDoc="0" locked="0" layoutInCell="1" allowOverlap="1" wp14:anchorId="23975B17" wp14:editId="146A4CA7">
              <wp:simplePos x="0" y="0"/>
              <wp:positionH relativeFrom="column">
                <wp:posOffset>38100</wp:posOffset>
              </wp:positionH>
              <wp:positionV relativeFrom="paragraph">
                <wp:posOffset>50800</wp:posOffset>
              </wp:positionV>
              <wp:extent cx="12700" cy="12700"/>
              <wp:effectExtent l="9525" t="12700" r="6350" b="12700"/>
              <wp:wrapNone/>
              <wp:docPr id="1676845931" name="WMARKtb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 cy="12700"/>
                      </a:xfrm>
                      <a:prstGeom prst="rect">
                        <a:avLst/>
                      </a:prstGeom>
                      <a:solidFill>
                        <a:srgbClr val="FFFFFF"/>
                      </a:solidFill>
                      <a:ln w="9525">
                        <a:solidFill>
                          <a:srgbClr val="000000"/>
                        </a:solidFill>
                        <a:miter lim="800000"/>
                        <a:headEnd/>
                        <a:tailEnd/>
                      </a:ln>
                    </wps:spPr>
                    <wps:txbx>
                      <w:txbxContent>
                        <w:p w14:paraId="5A90655C" w14:textId="77777777" w:rsidR="00D87606" w:rsidRDefault="00D87606"/>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975B17" id="WMARKtb2" o:spid="_x0000_s1028" type="#_x0000_t202" style="position:absolute;margin-left:3pt;margin-top:4pt;width:1pt;height:1pt;z-index:251657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">
              <v:textbox style="layout-flow:vertical-ideographic">
                <w:txbxContent>
                  <w:p w14:paraId="5A90655C" w14:textId="77777777" w:rsidR="00D87606" w:rsidRDefault="00D87606"/>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D697D" w14:textId="5E77243F" w:rsidR="00D87606" w:rsidRDefault="00E3097C" w:rsidP="00333991">
    <w:pPr>
      <w:pStyle w:val="Header"/>
    </w:pPr>
    <w:r>
      <w:rPr>
        <w:noProof/>
      </w:rPr>
      <mc:AlternateContent>
        <mc:Choice Requires="wps">
          <w:drawing>
            <wp:anchor distT="0" distB="0" distL="114300" distR="114300" simplePos="0" relativeHeight="251655680" behindDoc="0" locked="0" layoutInCell="1" allowOverlap="1" wp14:anchorId="6F420ADC" wp14:editId="5028E933">
              <wp:simplePos x="0" y="0"/>
              <wp:positionH relativeFrom="column">
                <wp:posOffset>38100</wp:posOffset>
              </wp:positionH>
              <wp:positionV relativeFrom="paragraph">
                <wp:posOffset>50800</wp:posOffset>
              </wp:positionV>
              <wp:extent cx="12700" cy="12700"/>
              <wp:effectExtent l="9525" t="12700" r="6350" b="12700"/>
              <wp:wrapNone/>
              <wp:docPr id="30069259" name="WMARKtb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 cy="12700"/>
                      </a:xfrm>
                      <a:prstGeom prst="rect">
                        <a:avLst/>
                      </a:prstGeom>
                      <a:solidFill>
                        <a:srgbClr val="FFFFFF"/>
                      </a:solidFill>
                      <a:ln w="9525">
                        <a:solidFill>
                          <a:srgbClr val="000000"/>
                        </a:solidFill>
                        <a:miter lim="800000"/>
                        <a:headEnd/>
                        <a:tailEnd/>
                      </a:ln>
                    </wps:spPr>
                    <wps:txbx>
                      <w:txbxContent>
                        <w:p w14:paraId="79481B9D" w14:textId="77777777" w:rsidR="00D87606" w:rsidRDefault="00D87606"/>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420ADC" id="_x0000_t202" coordsize="21600,21600" o:spt="202" path="m,l,21600r21600,l21600,xe">
              <v:stroke joinstyle="miter"/>
              <v:path gradientshapeok="t" o:connecttype="rect"/>
            </v:shapetype>
            <v:shape id="WMARKtb1" o:spid="_x0000_s1029" type="#_x0000_t202" style="position:absolute;margin-left:3pt;margin-top:4pt;width:1pt;height:1pt;z-index:251655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">
              <v:textbox style="layout-flow:vertical-ideographic">
                <w:txbxContent>
                  <w:p w14:paraId="79481B9D" w14:textId="77777777" w:rsidR="00D87606" w:rsidRDefault="00D87606"/>
                </w:txbxContent>
              </v:textbox>
            </v:shape>
          </w:pict>
        </mc:Fallback>
      </mc:AlternateContent>
    </w:r>
  </w:p>
  <w:p w14:paraId="61D49A67" w14:textId="4A24430E" w:rsidR="00D87606" w:rsidRPr="00AC1C30" w:rsidRDefault="00E3097C" w:rsidP="00333991">
    <w:pPr>
      <w:pStyle w:val="Header1"/>
    </w:pPr>
    <w:r>
      <w:rPr>
        <w:noProof/>
      </w:rPr>
      <w:drawing>
        <wp:anchor distT="0" distB="0" distL="114300" distR="114300" simplePos="0" relativeHeight="251654656" behindDoc="0" locked="1" layoutInCell="1" allowOverlap="1" wp14:anchorId="53A7994D" wp14:editId="3B731CCA">
          <wp:simplePos x="0" y="0"/>
          <wp:positionH relativeFrom="page">
            <wp:posOffset>0</wp:posOffset>
          </wp:positionH>
          <wp:positionV relativeFrom="page">
            <wp:posOffset>791845</wp:posOffset>
          </wp:positionV>
          <wp:extent cx="7121525" cy="647700"/>
          <wp:effectExtent l="0" t="0" r="0" b="0"/>
          <wp:wrapNone/>
          <wp:docPr id="3" name="Picture 1" descr="LR Word A4 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R Word A4 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21525"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3451E3" w14:textId="3FB2E7DA" w:rsidR="00D87606" w:rsidRPr="008E350C" w:rsidRDefault="00D87606" w:rsidP="008E35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15FD36" w14:textId="77777777" w:rsidR="00D87606" w:rsidRDefault="00D876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61C523" w14:textId="214985BC" w:rsidR="00D87606" w:rsidRPr="008E350C" w:rsidRDefault="00E3097C" w:rsidP="008E350C">
    <w:pPr>
      <w:pStyle w:val="Header"/>
    </w:pPr>
    <w:r>
      <w:rPr>
        <w:noProof/>
      </w:rPr>
      <mc:AlternateContent>
        <mc:Choice Requires="wps">
          <w:drawing>
            <wp:anchor distT="0" distB="0" distL="114300" distR="114300" simplePos="0" relativeHeight="251659776" behindDoc="0" locked="0" layoutInCell="1" allowOverlap="1" wp14:anchorId="23CA4F4A" wp14:editId="260634D5">
              <wp:simplePos x="0" y="0"/>
              <wp:positionH relativeFrom="column">
                <wp:posOffset>38100</wp:posOffset>
              </wp:positionH>
              <wp:positionV relativeFrom="paragraph">
                <wp:posOffset>50800</wp:posOffset>
              </wp:positionV>
              <wp:extent cx="12700" cy="12700"/>
              <wp:effectExtent l="9525" t="12700" r="6350" b="12700"/>
              <wp:wrapNone/>
              <wp:docPr id="1246427672" name="WMARKtb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 cy="12700"/>
                      </a:xfrm>
                      <a:prstGeom prst="rect">
                        <a:avLst/>
                      </a:prstGeom>
                      <a:solidFill>
                        <a:srgbClr val="FFFFFF"/>
                      </a:solidFill>
                      <a:ln w="9525">
                        <a:solidFill>
                          <a:srgbClr val="000000"/>
                        </a:solidFill>
                        <a:miter lim="800000"/>
                        <a:headEnd/>
                        <a:tailEnd/>
                      </a:ln>
                    </wps:spPr>
                    <wps:txbx>
                      <w:txbxContent>
                        <w:p w14:paraId="7A1FDFE0" w14:textId="77777777" w:rsidR="00D87606" w:rsidRDefault="00D87606"/>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CA4F4A" id="_x0000_t202" coordsize="21600,21600" o:spt="202" path="m,l,21600r21600,l21600,xe">
              <v:stroke joinstyle="miter"/>
              <v:path gradientshapeok="t" o:connecttype="rect"/>
            </v:shapetype>
            <v:shape id="WMARKtb3" o:spid="_x0000_s1030" type="#_x0000_t202" style="position:absolute;margin-left:3pt;margin-top:4pt;width:1pt;height:1pt;z-index:2516597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">
              <v:textbox style="layout-flow:vertical-ideographic">
                <w:txbxContent>
                  <w:p w14:paraId="7A1FDFE0" w14:textId="77777777" w:rsidR="00D87606" w:rsidRDefault="00D87606"/>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1B9BBA" w14:textId="77777777" w:rsidR="00D87606" w:rsidRPr="008E350C" w:rsidRDefault="00D87606" w:rsidP="008E35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112643A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E709ED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A8F2D9AC"/>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A89009B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8D1E452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37AF14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3B6263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26A57A2"/>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D82DD6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C64AA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827793"/>
    <w:multiLevelType w:val="hybridMultilevel"/>
    <w:tmpl w:val="F0D4A49A"/>
    <w:lvl w:ilvl="0" w:tplc="DEA88EC0">
      <w:start w:val="1"/>
      <w:numFmt w:val="bullet"/>
      <w:pStyle w:val="LRDP1"/>
      <w:lvlText w:val=""/>
      <w:lvlJc w:val="left"/>
      <w:pPr>
        <w:tabs>
          <w:tab w:val="num" w:pos="709"/>
        </w:tabs>
        <w:ind w:left="709" w:hanging="709"/>
      </w:pPr>
      <w:rPr>
        <w:rFonts w:ascii="Symbol" w:hAnsi="Symbol" w:hint="default"/>
        <w:sz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0E13AEE"/>
    <w:multiLevelType w:val="multilevel"/>
    <w:tmpl w:val="35125F3C"/>
    <w:lvl w:ilvl="0">
      <w:start w:val="1"/>
      <w:numFmt w:val="decimal"/>
      <w:lvlRestart w:val="0"/>
      <w:isLgl/>
      <w:lvlText w:val="%1."/>
      <w:lvlJc w:val="left"/>
      <w:pPr>
        <w:tabs>
          <w:tab w:val="num" w:pos="0"/>
        </w:tabs>
        <w:ind w:left="0" w:firstLine="0"/>
      </w:pPr>
      <w:rPr>
        <w:rFonts w:ascii="Arial" w:hAnsi="Arial" w:cs="Arial" w:hint="default"/>
        <w:sz w:val="20"/>
        <w:szCs w:val="20"/>
      </w:rPr>
    </w:lvl>
    <w:lvl w:ilvl="1">
      <w:start w:val="1"/>
      <w:numFmt w:val="decimal"/>
      <w:isLgl/>
      <w:lvlText w:val="%1.%2"/>
      <w:lvlJc w:val="left"/>
      <w:pPr>
        <w:tabs>
          <w:tab w:val="num" w:pos="0"/>
        </w:tabs>
        <w:ind w:left="0" w:firstLine="0"/>
      </w:pPr>
      <w:rPr>
        <w:rFonts w:ascii="Arial" w:hAnsi="Arial" w:cs="Arial" w:hint="default"/>
        <w:b/>
        <w:i w:val="0"/>
        <w:sz w:val="22"/>
        <w:szCs w:val="22"/>
      </w:rPr>
    </w:lvl>
    <w:lvl w:ilvl="2">
      <w:start w:val="1"/>
      <w:numFmt w:val="decimal"/>
      <w:pStyle w:val="AddisonsHeading1"/>
      <w:lvlText w:val="%1.%2.%3"/>
      <w:lvlJc w:val="left"/>
      <w:pPr>
        <w:tabs>
          <w:tab w:val="num" w:pos="1430"/>
        </w:tabs>
        <w:ind w:left="1430" w:hanging="720"/>
      </w:pPr>
      <w:rPr>
        <w:rFonts w:hint="default"/>
        <w:b w:val="0"/>
      </w:rPr>
    </w:lvl>
    <w:lvl w:ilvl="3">
      <w:start w:val="1"/>
      <w:numFmt w:val="decimal"/>
      <w:pStyle w:val="AddisonsHeading2"/>
      <w:lvlText w:val="%1.%2.%3.%4"/>
      <w:lvlJc w:val="left"/>
      <w:pPr>
        <w:tabs>
          <w:tab w:val="num" w:pos="1996"/>
        </w:tabs>
        <w:ind w:left="1996" w:hanging="720"/>
      </w:pPr>
      <w:rPr>
        <w:rFonts w:hint="default"/>
        <w:b w:val="0"/>
      </w:rPr>
    </w:lvl>
    <w:lvl w:ilvl="4">
      <w:start w:val="1"/>
      <w:numFmt w:val="decimal"/>
      <w:pStyle w:val="AddisonsHeading5"/>
      <w:lvlText w:val="%1.%2.%3.%4.%5"/>
      <w:lvlJc w:val="left"/>
      <w:pPr>
        <w:tabs>
          <w:tab w:val="num" w:pos="2880"/>
        </w:tabs>
        <w:ind w:left="2880" w:hanging="720"/>
      </w:pPr>
      <w:rPr>
        <w:rFonts w:hint="default"/>
      </w:rPr>
    </w:lvl>
    <w:lvl w:ilvl="5">
      <w:start w:val="1"/>
      <w:numFmt w:val="decimal"/>
      <w:pStyle w:val="AddisonsHeading3"/>
      <w:lvlText w:val="%1.%2.%3.%4.%5.%6"/>
      <w:lvlJc w:val="left"/>
      <w:pPr>
        <w:tabs>
          <w:tab w:val="num" w:pos="3600"/>
        </w:tabs>
        <w:ind w:left="3600" w:hanging="720"/>
      </w:pPr>
      <w:rPr>
        <w:rFonts w:hint="default"/>
      </w:rPr>
    </w:lvl>
    <w:lvl w:ilvl="6">
      <w:start w:val="1"/>
      <w:numFmt w:val="decimal"/>
      <w:lvlText w:val="%7."/>
      <w:lvlJc w:val="left"/>
      <w:pPr>
        <w:tabs>
          <w:tab w:val="num" w:pos="-11"/>
        </w:tabs>
        <w:ind w:left="-11" w:hanging="709"/>
      </w:pPr>
      <w:rPr>
        <w:rFonts w:hint="default"/>
      </w:rPr>
    </w:lvl>
    <w:lvl w:ilvl="7">
      <w:start w:val="1"/>
      <w:numFmt w:val="lowerLetter"/>
      <w:lvlText w:val="(%8)"/>
      <w:lvlJc w:val="left"/>
      <w:pPr>
        <w:tabs>
          <w:tab w:val="num" w:pos="697"/>
        </w:tabs>
        <w:ind w:left="697" w:hanging="708"/>
      </w:pPr>
      <w:rPr>
        <w:rFonts w:hint="default"/>
        <w:b w:val="0"/>
      </w:rPr>
    </w:lvl>
    <w:lvl w:ilvl="8">
      <w:start w:val="1"/>
      <w:numFmt w:val="lowerRoman"/>
      <w:lvlText w:val="(%9)"/>
      <w:lvlJc w:val="left"/>
      <w:pPr>
        <w:tabs>
          <w:tab w:val="num" w:pos="1406"/>
        </w:tabs>
        <w:ind w:left="1406" w:hanging="709"/>
      </w:pPr>
      <w:rPr>
        <w:rFonts w:hint="default"/>
      </w:rPr>
    </w:lvl>
  </w:abstractNum>
  <w:abstractNum w:abstractNumId="12" w15:restartNumberingAfterBreak="0">
    <w:nsid w:val="19F44C05"/>
    <w:multiLevelType w:val="multilevel"/>
    <w:tmpl w:val="CFFA689E"/>
    <w:numStyleLink w:val="LRAnnexureList"/>
  </w:abstractNum>
  <w:abstractNum w:abstractNumId="13" w15:restartNumberingAfterBreak="0">
    <w:nsid w:val="2422664A"/>
    <w:multiLevelType w:val="multilevel"/>
    <w:tmpl w:val="B608BD94"/>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rPr>
        <w:rFonts w:ascii="Calibri" w:hAnsi="Calibri" w:cs="Calibri" w:hint="default"/>
        <w:sz w:val="22"/>
        <w:szCs w:val="22"/>
      </w:rPr>
    </w:lvl>
    <w:lvl w:ilvl="2">
      <w:start w:val="1"/>
      <w:numFmt w:val="lowerLetter"/>
      <w:lvlText w:val="(%3)"/>
      <w:lvlJc w:val="left"/>
      <w:pPr>
        <w:tabs>
          <w:tab w:val="num" w:pos="1701"/>
        </w:tabs>
        <w:ind w:left="1701" w:hanging="850"/>
      </w:pPr>
      <w:rPr>
        <w:sz w:val="22"/>
        <w:szCs w:val="22"/>
      </w:rPr>
    </w:lvl>
    <w:lvl w:ilvl="3">
      <w:start w:val="1"/>
      <w:numFmt w:val="lowerRoman"/>
      <w:lvlText w:val="(%4)"/>
      <w:lvlJc w:val="left"/>
      <w:pPr>
        <w:tabs>
          <w:tab w:val="num" w:pos="2552"/>
        </w:tabs>
        <w:ind w:left="2552" w:hanging="851"/>
      </w:pPr>
    </w:lvl>
    <w:lvl w:ilvl="4">
      <w:start w:val="1"/>
      <w:numFmt w:val="upperLetter"/>
      <w:lvlText w:val="%5."/>
      <w:lvlJc w:val="left"/>
      <w:pPr>
        <w:tabs>
          <w:tab w:val="num" w:pos="3402"/>
        </w:tabs>
        <w:ind w:left="3402" w:hanging="85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25FB441A"/>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9625ACD"/>
    <w:multiLevelType w:val="multilevel"/>
    <w:tmpl w:val="B608BD94"/>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rPr>
        <w:rFonts w:ascii="Calibri" w:hAnsi="Calibri" w:cs="Calibri" w:hint="default"/>
        <w:sz w:val="22"/>
        <w:szCs w:val="22"/>
      </w:rPr>
    </w:lvl>
    <w:lvl w:ilvl="2">
      <w:start w:val="1"/>
      <w:numFmt w:val="lowerLetter"/>
      <w:lvlText w:val="(%3)"/>
      <w:lvlJc w:val="left"/>
      <w:pPr>
        <w:tabs>
          <w:tab w:val="num" w:pos="1701"/>
        </w:tabs>
        <w:ind w:left="1701" w:hanging="850"/>
      </w:pPr>
      <w:rPr>
        <w:sz w:val="22"/>
        <w:szCs w:val="22"/>
      </w:rPr>
    </w:lvl>
    <w:lvl w:ilvl="3">
      <w:start w:val="1"/>
      <w:numFmt w:val="lowerRoman"/>
      <w:lvlText w:val="(%4)"/>
      <w:lvlJc w:val="left"/>
      <w:pPr>
        <w:tabs>
          <w:tab w:val="num" w:pos="2552"/>
        </w:tabs>
        <w:ind w:left="2552" w:hanging="851"/>
      </w:pPr>
    </w:lvl>
    <w:lvl w:ilvl="4">
      <w:start w:val="1"/>
      <w:numFmt w:val="upperLetter"/>
      <w:lvlText w:val="%5."/>
      <w:lvlJc w:val="left"/>
      <w:pPr>
        <w:tabs>
          <w:tab w:val="num" w:pos="3402"/>
        </w:tabs>
        <w:ind w:left="3402" w:hanging="85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2B005BC5"/>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2C667021"/>
    <w:multiLevelType w:val="multilevel"/>
    <w:tmpl w:val="12B64C88"/>
    <w:numStyleLink w:val="LRScheduleList"/>
  </w:abstractNum>
  <w:abstractNum w:abstractNumId="18" w15:restartNumberingAfterBreak="0">
    <w:nsid w:val="30377D1E"/>
    <w:multiLevelType w:val="multilevel"/>
    <w:tmpl w:val="B608BD94"/>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rPr>
        <w:rFonts w:ascii="Calibri" w:hAnsi="Calibri" w:cs="Calibri" w:hint="default"/>
        <w:sz w:val="22"/>
        <w:szCs w:val="22"/>
      </w:rPr>
    </w:lvl>
    <w:lvl w:ilvl="2">
      <w:start w:val="1"/>
      <w:numFmt w:val="lowerLetter"/>
      <w:lvlText w:val="(%3)"/>
      <w:lvlJc w:val="left"/>
      <w:pPr>
        <w:tabs>
          <w:tab w:val="num" w:pos="1701"/>
        </w:tabs>
        <w:ind w:left="1701" w:hanging="850"/>
      </w:pPr>
      <w:rPr>
        <w:sz w:val="22"/>
        <w:szCs w:val="22"/>
      </w:rPr>
    </w:lvl>
    <w:lvl w:ilvl="3">
      <w:start w:val="1"/>
      <w:numFmt w:val="lowerRoman"/>
      <w:lvlText w:val="(%4)"/>
      <w:lvlJc w:val="left"/>
      <w:pPr>
        <w:tabs>
          <w:tab w:val="num" w:pos="2552"/>
        </w:tabs>
        <w:ind w:left="2552" w:hanging="851"/>
      </w:pPr>
    </w:lvl>
    <w:lvl w:ilvl="4">
      <w:start w:val="1"/>
      <w:numFmt w:val="upperLetter"/>
      <w:lvlText w:val="%5."/>
      <w:lvlJc w:val="left"/>
      <w:pPr>
        <w:tabs>
          <w:tab w:val="num" w:pos="3402"/>
        </w:tabs>
        <w:ind w:left="3402" w:hanging="85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3AC8488A"/>
    <w:multiLevelType w:val="multilevel"/>
    <w:tmpl w:val="12B64C88"/>
    <w:styleLink w:val="LRScheduleList"/>
    <w:lvl w:ilvl="0">
      <w:start w:val="1"/>
      <w:numFmt w:val="decimal"/>
      <w:pStyle w:val="ScheduleH1"/>
      <w:suff w:val="nothing"/>
      <w:lvlText w:val="SCHEDULE %1"/>
      <w:lvlJc w:val="center"/>
      <w:pPr>
        <w:ind w:left="0" w:firstLine="737"/>
      </w:pPr>
      <w:rPr>
        <w:rFonts w:ascii="Arial" w:hAnsi="Arial" w:cs="Arial" w:hint="default"/>
        <w:b/>
        <w:i w:val="0"/>
        <w:caps/>
        <w:sz w:val="22"/>
      </w:rPr>
    </w:lvl>
    <w:lvl w:ilvl="1">
      <w:start w:val="1"/>
      <w:numFmt w:val="decimal"/>
      <w:pStyle w:val="ScheduleH2"/>
      <w:lvlText w:val="%2."/>
      <w:lvlJc w:val="left"/>
      <w:pPr>
        <w:tabs>
          <w:tab w:val="num" w:pos="709"/>
        </w:tabs>
        <w:ind w:left="709" w:hanging="709"/>
      </w:pPr>
      <w:rPr>
        <w:rFonts w:ascii="Arial" w:hAnsi="Arial" w:hint="default"/>
      </w:rPr>
    </w:lvl>
    <w:lvl w:ilvl="2">
      <w:start w:val="1"/>
      <w:numFmt w:val="lowerLetter"/>
      <w:pStyle w:val="ScheduleH3"/>
      <w:lvlText w:val="(%3)"/>
      <w:lvlJc w:val="left"/>
      <w:pPr>
        <w:tabs>
          <w:tab w:val="num" w:pos="1418"/>
        </w:tabs>
        <w:ind w:left="1418" w:hanging="709"/>
      </w:pPr>
      <w:rPr>
        <w:rFonts w:ascii="Arial" w:hAnsi="Arial" w:hint="default"/>
      </w:rPr>
    </w:lvl>
    <w:lvl w:ilvl="3">
      <w:start w:val="1"/>
      <w:numFmt w:val="lowerRoman"/>
      <w:pStyle w:val="ScheduleH4"/>
      <w:lvlText w:val="(%4)"/>
      <w:lvlJc w:val="left"/>
      <w:pPr>
        <w:tabs>
          <w:tab w:val="num" w:pos="2126"/>
        </w:tabs>
        <w:ind w:left="2126" w:hanging="708"/>
      </w:pPr>
      <w:rPr>
        <w:rFonts w:ascii="Arial" w:hAnsi="Arial" w:hint="default"/>
      </w:rPr>
    </w:lvl>
    <w:lvl w:ilvl="4">
      <w:start w:val="1"/>
      <w:numFmt w:val="upperLetter"/>
      <w:pStyle w:val="ScheduleH5"/>
      <w:lvlText w:val="(%5)"/>
      <w:lvlJc w:val="left"/>
      <w:pPr>
        <w:tabs>
          <w:tab w:val="num" w:pos="2835"/>
        </w:tabs>
        <w:ind w:left="2835" w:hanging="709"/>
      </w:pPr>
      <w:rPr>
        <w:rFonts w:ascii="Arial" w:hAnsi="Arial" w:hint="default"/>
      </w:rPr>
    </w:lvl>
    <w:lvl w:ilvl="5">
      <w:start w:val="1"/>
      <w:numFmt w:val="decimal"/>
      <w:pStyle w:val="ScheduleH6"/>
      <w:lvlText w:val="(%6)"/>
      <w:lvlJc w:val="left"/>
      <w:pPr>
        <w:tabs>
          <w:tab w:val="num" w:pos="3544"/>
        </w:tabs>
        <w:ind w:left="3544" w:hanging="709"/>
      </w:pPr>
      <w:rPr>
        <w:rFonts w:ascii="Arial" w:hAnsi="Arial" w:hint="default"/>
      </w:rPr>
    </w:lvl>
    <w:lvl w:ilvl="6">
      <w:start w:val="1"/>
      <w:numFmt w:val="lowerLetter"/>
      <w:pStyle w:val="ScheduleH7"/>
      <w:lvlText w:val="%7."/>
      <w:lvlJc w:val="left"/>
      <w:pPr>
        <w:tabs>
          <w:tab w:val="num" w:pos="4253"/>
        </w:tabs>
        <w:ind w:left="4253" w:hanging="709"/>
      </w:pPr>
      <w:rPr>
        <w:rFonts w:ascii="Arial" w:hAnsi="Arial" w:hint="default"/>
      </w:rPr>
    </w:lvl>
    <w:lvl w:ilvl="7">
      <w:start w:val="1"/>
      <w:numFmt w:val="lowerRoman"/>
      <w:pStyle w:val="ScheduleH8"/>
      <w:lvlText w:val="%8."/>
      <w:lvlJc w:val="left"/>
      <w:pPr>
        <w:tabs>
          <w:tab w:val="num" w:pos="4961"/>
        </w:tabs>
        <w:ind w:left="4961" w:hanging="708"/>
      </w:pPr>
      <w:rPr>
        <w:rFonts w:ascii="Arial" w:hAnsi="Arial" w:hint="default"/>
      </w:rPr>
    </w:lvl>
    <w:lvl w:ilvl="8">
      <w:start w:val="1"/>
      <w:numFmt w:val="upperLetter"/>
      <w:pStyle w:val="ScheduleH9"/>
      <w:lvlText w:val="%9."/>
      <w:lvlJc w:val="left"/>
      <w:pPr>
        <w:tabs>
          <w:tab w:val="num" w:pos="5670"/>
        </w:tabs>
        <w:ind w:left="5670" w:hanging="709"/>
      </w:pPr>
      <w:rPr>
        <w:rFonts w:ascii="Arial" w:hAnsi="Arial" w:hint="default"/>
      </w:rPr>
    </w:lvl>
  </w:abstractNum>
  <w:abstractNum w:abstractNumId="20" w15:restartNumberingAfterBreak="0">
    <w:nsid w:val="3B33459A"/>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3D2866DE"/>
    <w:multiLevelType w:val="multilevel"/>
    <w:tmpl w:val="B608BD94"/>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rPr>
        <w:rFonts w:ascii="Calibri" w:hAnsi="Calibri" w:cs="Calibri" w:hint="default"/>
        <w:sz w:val="22"/>
        <w:szCs w:val="22"/>
      </w:rPr>
    </w:lvl>
    <w:lvl w:ilvl="2">
      <w:start w:val="1"/>
      <w:numFmt w:val="lowerLetter"/>
      <w:lvlText w:val="(%3)"/>
      <w:lvlJc w:val="left"/>
      <w:pPr>
        <w:tabs>
          <w:tab w:val="num" w:pos="1701"/>
        </w:tabs>
        <w:ind w:left="1701" w:hanging="850"/>
      </w:pPr>
      <w:rPr>
        <w:sz w:val="22"/>
        <w:szCs w:val="22"/>
      </w:rPr>
    </w:lvl>
    <w:lvl w:ilvl="3">
      <w:start w:val="1"/>
      <w:numFmt w:val="lowerRoman"/>
      <w:lvlText w:val="(%4)"/>
      <w:lvlJc w:val="left"/>
      <w:pPr>
        <w:tabs>
          <w:tab w:val="num" w:pos="2552"/>
        </w:tabs>
        <w:ind w:left="2552" w:hanging="851"/>
      </w:pPr>
    </w:lvl>
    <w:lvl w:ilvl="4">
      <w:start w:val="1"/>
      <w:numFmt w:val="upperLetter"/>
      <w:lvlText w:val="%5."/>
      <w:lvlJc w:val="left"/>
      <w:pPr>
        <w:tabs>
          <w:tab w:val="num" w:pos="3402"/>
        </w:tabs>
        <w:ind w:left="3402" w:hanging="85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48676461"/>
    <w:multiLevelType w:val="singleLevel"/>
    <w:tmpl w:val="77267E28"/>
    <w:lvl w:ilvl="0">
      <w:start w:val="1"/>
      <w:numFmt w:val="upperLetter"/>
      <w:pStyle w:val="Recital"/>
      <w:lvlText w:val="%1."/>
      <w:lvlJc w:val="left"/>
      <w:pPr>
        <w:tabs>
          <w:tab w:val="num" w:pos="709"/>
        </w:tabs>
        <w:ind w:left="709" w:hanging="709"/>
      </w:pPr>
      <w:rPr>
        <w:rFonts w:ascii="Arial" w:hAnsi="Arial" w:hint="default"/>
        <w:b w:val="0"/>
        <w:i w:val="0"/>
        <w:caps w:val="0"/>
        <w:strike w:val="0"/>
        <w:dstrike w:val="0"/>
        <w:vanish w:val="0"/>
        <w:spacing w:val="0"/>
        <w:kern w:val="0"/>
        <w:sz w:val="22"/>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3" w15:restartNumberingAfterBreak="0">
    <w:nsid w:val="48830450"/>
    <w:multiLevelType w:val="multilevel"/>
    <w:tmpl w:val="B608BD94"/>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rPr>
        <w:rFonts w:ascii="Calibri" w:hAnsi="Calibri" w:cs="Calibri" w:hint="default"/>
        <w:sz w:val="22"/>
        <w:szCs w:val="22"/>
      </w:rPr>
    </w:lvl>
    <w:lvl w:ilvl="2">
      <w:start w:val="1"/>
      <w:numFmt w:val="lowerLetter"/>
      <w:pStyle w:val="BalloonText"/>
      <w:lvlText w:val="(%3)"/>
      <w:lvlJc w:val="left"/>
      <w:pPr>
        <w:tabs>
          <w:tab w:val="num" w:pos="1701"/>
        </w:tabs>
        <w:ind w:left="1701" w:hanging="850"/>
      </w:pPr>
      <w:rPr>
        <w:sz w:val="22"/>
        <w:szCs w:val="22"/>
      </w:rPr>
    </w:lvl>
    <w:lvl w:ilvl="3">
      <w:start w:val="1"/>
      <w:numFmt w:val="lowerRoman"/>
      <w:lvlText w:val="(%4)"/>
      <w:lvlJc w:val="left"/>
      <w:pPr>
        <w:tabs>
          <w:tab w:val="num" w:pos="2552"/>
        </w:tabs>
        <w:ind w:left="2552" w:hanging="851"/>
      </w:pPr>
    </w:lvl>
    <w:lvl w:ilvl="4">
      <w:start w:val="1"/>
      <w:numFmt w:val="upperLetter"/>
      <w:lvlText w:val="%5."/>
      <w:lvlJc w:val="left"/>
      <w:pPr>
        <w:tabs>
          <w:tab w:val="num" w:pos="3402"/>
        </w:tabs>
        <w:ind w:left="3402" w:hanging="85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55F3170E"/>
    <w:multiLevelType w:val="hybridMultilevel"/>
    <w:tmpl w:val="B5FABD2C"/>
    <w:lvl w:ilvl="0" w:tplc="22A6816C">
      <w:start w:val="1"/>
      <w:numFmt w:val="decimal"/>
      <w:pStyle w:val="LRItemNumber"/>
      <w:lvlText w:val="Item %1."/>
      <w:lvlJc w:val="left"/>
      <w:pPr>
        <w:tabs>
          <w:tab w:val="num" w:pos="851"/>
        </w:tabs>
        <w:ind w:left="851" w:hanging="851"/>
      </w:pPr>
      <w:rPr>
        <w:rFonts w:ascii="Arial" w:hAnsi="Arial" w:hint="default"/>
        <w:b w:val="0"/>
        <w:i w:val="0"/>
        <w:caps w:val="0"/>
        <w:strike w:val="0"/>
        <w:dstrike w:val="0"/>
        <w:vanish w:val="0"/>
        <w:kern w:val="0"/>
        <w:sz w:val="22"/>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5" w15:restartNumberingAfterBreak="0">
    <w:nsid w:val="5BA5128B"/>
    <w:multiLevelType w:val="multilevel"/>
    <w:tmpl w:val="1E06465A"/>
    <w:lvl w:ilvl="0">
      <w:start w:val="1"/>
      <w:numFmt w:val="decimal"/>
      <w:pStyle w:val="Heading1"/>
      <w:lvlText w:val="%1."/>
      <w:lvlJc w:val="left"/>
      <w:pPr>
        <w:tabs>
          <w:tab w:val="num" w:pos="709"/>
        </w:tabs>
        <w:ind w:left="709" w:hanging="709"/>
      </w:pPr>
      <w:rPr>
        <w:rFonts w:hint="default"/>
        <w:b/>
        <w:i w:val="0"/>
        <w:caps w:val="0"/>
      </w:rPr>
    </w:lvl>
    <w:lvl w:ilvl="1">
      <w:start w:val="1"/>
      <w:numFmt w:val="decimal"/>
      <w:pStyle w:val="Heading2"/>
      <w:lvlText w:val="%1.%2"/>
      <w:lvlJc w:val="left"/>
      <w:pPr>
        <w:tabs>
          <w:tab w:val="num" w:pos="709"/>
        </w:tabs>
        <w:ind w:left="709" w:hanging="709"/>
      </w:pPr>
      <w:rPr>
        <w:rFonts w:hint="default"/>
      </w:rPr>
    </w:lvl>
    <w:lvl w:ilvl="2">
      <w:start w:val="1"/>
      <w:numFmt w:val="lowerLetter"/>
      <w:pStyle w:val="Heading3"/>
      <w:lvlText w:val="(%3)"/>
      <w:lvlJc w:val="left"/>
      <w:pPr>
        <w:tabs>
          <w:tab w:val="num" w:pos="1418"/>
        </w:tabs>
        <w:ind w:left="1418" w:hanging="709"/>
      </w:pPr>
      <w:rPr>
        <w:rFonts w:hint="default"/>
        <w:b w:val="0"/>
        <w:strike w:val="0"/>
      </w:rPr>
    </w:lvl>
    <w:lvl w:ilvl="3">
      <w:start w:val="1"/>
      <w:numFmt w:val="lowerRoman"/>
      <w:pStyle w:val="Heading4"/>
      <w:lvlText w:val="(%4)"/>
      <w:lvlJc w:val="left"/>
      <w:pPr>
        <w:tabs>
          <w:tab w:val="num" w:pos="2126"/>
        </w:tabs>
        <w:ind w:left="2126" w:hanging="708"/>
      </w:pPr>
      <w:rPr>
        <w:rFonts w:hint="default"/>
        <w:b w:val="0"/>
        <w:strike w:val="0"/>
      </w:rPr>
    </w:lvl>
    <w:lvl w:ilvl="4">
      <w:start w:val="1"/>
      <w:numFmt w:val="upp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lowerLetter"/>
      <w:pStyle w:val="Heading7"/>
      <w:lvlText w:val="%7."/>
      <w:lvlJc w:val="left"/>
      <w:pPr>
        <w:tabs>
          <w:tab w:val="num" w:pos="4253"/>
        </w:tabs>
        <w:ind w:left="4253" w:hanging="709"/>
      </w:pPr>
      <w:rPr>
        <w:rFonts w:hint="default"/>
      </w:rPr>
    </w:lvl>
    <w:lvl w:ilvl="7">
      <w:start w:val="1"/>
      <w:numFmt w:val="lowerRoman"/>
      <w:pStyle w:val="Heading8"/>
      <w:lvlText w:val="%8."/>
      <w:lvlJc w:val="left"/>
      <w:pPr>
        <w:tabs>
          <w:tab w:val="num" w:pos="4961"/>
        </w:tabs>
        <w:ind w:left="4961" w:hanging="708"/>
      </w:pPr>
      <w:rPr>
        <w:rFonts w:hint="default"/>
      </w:rPr>
    </w:lvl>
    <w:lvl w:ilvl="8">
      <w:start w:val="1"/>
      <w:numFmt w:val="upperLetter"/>
      <w:pStyle w:val="Heading9"/>
      <w:lvlText w:val="%9."/>
      <w:lvlJc w:val="left"/>
      <w:pPr>
        <w:tabs>
          <w:tab w:val="num" w:pos="5670"/>
        </w:tabs>
        <w:ind w:left="5670" w:hanging="709"/>
      </w:pPr>
      <w:rPr>
        <w:rFonts w:hint="default"/>
      </w:rPr>
    </w:lvl>
  </w:abstractNum>
  <w:abstractNum w:abstractNumId="26" w15:restartNumberingAfterBreak="0">
    <w:nsid w:val="669C383A"/>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A076D63"/>
    <w:multiLevelType w:val="multilevel"/>
    <w:tmpl w:val="E1CE1F5A"/>
    <w:lvl w:ilvl="0">
      <w:start w:val="1"/>
      <w:numFmt w:val="decimal"/>
      <w:pStyle w:val="Sub-para"/>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lowerLetter"/>
      <w:pStyle w:val="Sub-para"/>
      <w:lvlText w:val="(%3)"/>
      <w:lvlJc w:val="left"/>
      <w:pPr>
        <w:tabs>
          <w:tab w:val="num" w:pos="1701"/>
        </w:tabs>
        <w:ind w:left="1701" w:hanging="850"/>
      </w:pPr>
      <w:rPr>
        <w:rFonts w:hint="default"/>
      </w:rPr>
    </w:lvl>
    <w:lvl w:ilvl="3">
      <w:start w:val="1"/>
      <w:numFmt w:val="lowerRoman"/>
      <w:lvlText w:val="(%4)"/>
      <w:lvlJc w:val="left"/>
      <w:pPr>
        <w:tabs>
          <w:tab w:val="num" w:pos="2552"/>
        </w:tabs>
        <w:ind w:left="2552" w:hanging="851"/>
      </w:pPr>
      <w:rPr>
        <w:rFonts w:hint="default"/>
      </w:rPr>
    </w:lvl>
    <w:lvl w:ilvl="4">
      <w:start w:val="1"/>
      <w:numFmt w:val="upperLetter"/>
      <w:lvlText w:val="%5."/>
      <w:lvlJc w:val="left"/>
      <w:pPr>
        <w:tabs>
          <w:tab w:val="num" w:pos="3402"/>
        </w:tabs>
        <w:ind w:left="3402" w:hanging="850"/>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6FE97EAC"/>
    <w:multiLevelType w:val="hybridMultilevel"/>
    <w:tmpl w:val="CD84EB6A"/>
    <w:lvl w:ilvl="0" w:tplc="0C090017">
      <w:start w:val="1"/>
      <w:numFmt w:val="lowerLetter"/>
      <w:lvlText w:val="%1)"/>
      <w:lvlJc w:val="left"/>
      <w:pPr>
        <w:ind w:left="1571" w:hanging="360"/>
      </w:pPr>
    </w:lvl>
    <w:lvl w:ilvl="1" w:tplc="0C090019" w:tentative="1">
      <w:start w:val="1"/>
      <w:numFmt w:val="lowerLetter"/>
      <w:lvlText w:val="%2."/>
      <w:lvlJc w:val="left"/>
      <w:pPr>
        <w:ind w:left="2291" w:hanging="360"/>
      </w:pPr>
    </w:lvl>
    <w:lvl w:ilvl="2" w:tplc="0C09001B" w:tentative="1">
      <w:start w:val="1"/>
      <w:numFmt w:val="lowerRoman"/>
      <w:lvlText w:val="%3."/>
      <w:lvlJc w:val="right"/>
      <w:pPr>
        <w:ind w:left="3011" w:hanging="180"/>
      </w:pPr>
    </w:lvl>
    <w:lvl w:ilvl="3" w:tplc="0C09000F" w:tentative="1">
      <w:start w:val="1"/>
      <w:numFmt w:val="decimal"/>
      <w:lvlText w:val="%4."/>
      <w:lvlJc w:val="left"/>
      <w:pPr>
        <w:ind w:left="3731" w:hanging="360"/>
      </w:pPr>
    </w:lvl>
    <w:lvl w:ilvl="4" w:tplc="0C090019" w:tentative="1">
      <w:start w:val="1"/>
      <w:numFmt w:val="lowerLetter"/>
      <w:lvlText w:val="%5."/>
      <w:lvlJc w:val="left"/>
      <w:pPr>
        <w:ind w:left="4451" w:hanging="360"/>
      </w:pPr>
    </w:lvl>
    <w:lvl w:ilvl="5" w:tplc="0C09001B" w:tentative="1">
      <w:start w:val="1"/>
      <w:numFmt w:val="lowerRoman"/>
      <w:lvlText w:val="%6."/>
      <w:lvlJc w:val="right"/>
      <w:pPr>
        <w:ind w:left="5171" w:hanging="180"/>
      </w:pPr>
    </w:lvl>
    <w:lvl w:ilvl="6" w:tplc="0C09000F" w:tentative="1">
      <w:start w:val="1"/>
      <w:numFmt w:val="decimal"/>
      <w:lvlText w:val="%7."/>
      <w:lvlJc w:val="left"/>
      <w:pPr>
        <w:ind w:left="5891" w:hanging="360"/>
      </w:pPr>
    </w:lvl>
    <w:lvl w:ilvl="7" w:tplc="0C090019" w:tentative="1">
      <w:start w:val="1"/>
      <w:numFmt w:val="lowerLetter"/>
      <w:lvlText w:val="%8."/>
      <w:lvlJc w:val="left"/>
      <w:pPr>
        <w:ind w:left="6611" w:hanging="360"/>
      </w:pPr>
    </w:lvl>
    <w:lvl w:ilvl="8" w:tplc="0C09001B" w:tentative="1">
      <w:start w:val="1"/>
      <w:numFmt w:val="lowerRoman"/>
      <w:lvlText w:val="%9."/>
      <w:lvlJc w:val="right"/>
      <w:pPr>
        <w:ind w:left="7331" w:hanging="180"/>
      </w:pPr>
    </w:lvl>
  </w:abstractNum>
  <w:abstractNum w:abstractNumId="29" w15:restartNumberingAfterBreak="0">
    <w:nsid w:val="7AED396C"/>
    <w:multiLevelType w:val="multilevel"/>
    <w:tmpl w:val="CFFA689E"/>
    <w:styleLink w:val="LRAnnexureList"/>
    <w:lvl w:ilvl="0">
      <w:start w:val="1"/>
      <w:numFmt w:val="upperLetter"/>
      <w:pStyle w:val="AnnexureH1"/>
      <w:suff w:val="nothing"/>
      <w:lvlText w:val="Annexure %1"/>
      <w:lvlJc w:val="center"/>
      <w:pPr>
        <w:ind w:left="0" w:firstLine="737"/>
      </w:pPr>
      <w:rPr>
        <w:rFonts w:ascii="Arial" w:hAnsi="Arial" w:cs="Arial" w:hint="default"/>
        <w:b/>
        <w:i w:val="0"/>
        <w:caps/>
        <w:sz w:val="22"/>
      </w:rPr>
    </w:lvl>
    <w:lvl w:ilvl="1">
      <w:start w:val="1"/>
      <w:numFmt w:val="decimal"/>
      <w:pStyle w:val="AnnexureH2"/>
      <w:lvlText w:val="%2."/>
      <w:lvlJc w:val="left"/>
      <w:pPr>
        <w:tabs>
          <w:tab w:val="num" w:pos="709"/>
        </w:tabs>
        <w:ind w:left="709" w:hanging="709"/>
      </w:pPr>
      <w:rPr>
        <w:rFonts w:ascii="Arial" w:hAnsi="Arial" w:hint="default"/>
      </w:rPr>
    </w:lvl>
    <w:lvl w:ilvl="2">
      <w:start w:val="1"/>
      <w:numFmt w:val="lowerLetter"/>
      <w:pStyle w:val="AnnexureH3"/>
      <w:lvlText w:val="(%3)"/>
      <w:lvlJc w:val="left"/>
      <w:pPr>
        <w:tabs>
          <w:tab w:val="num" w:pos="1418"/>
        </w:tabs>
        <w:ind w:left="1418" w:hanging="709"/>
      </w:pPr>
      <w:rPr>
        <w:rFonts w:ascii="Arial" w:hAnsi="Arial" w:hint="default"/>
      </w:rPr>
    </w:lvl>
    <w:lvl w:ilvl="3">
      <w:start w:val="1"/>
      <w:numFmt w:val="lowerRoman"/>
      <w:pStyle w:val="AnnexureH4"/>
      <w:lvlText w:val="(%4)"/>
      <w:lvlJc w:val="left"/>
      <w:pPr>
        <w:tabs>
          <w:tab w:val="num" w:pos="2126"/>
        </w:tabs>
        <w:ind w:left="2126" w:hanging="708"/>
      </w:pPr>
      <w:rPr>
        <w:rFonts w:ascii="Arial" w:hAnsi="Arial" w:hint="default"/>
      </w:rPr>
    </w:lvl>
    <w:lvl w:ilvl="4">
      <w:start w:val="1"/>
      <w:numFmt w:val="upperLetter"/>
      <w:pStyle w:val="AnnexureH5"/>
      <w:lvlText w:val="(%5)"/>
      <w:lvlJc w:val="left"/>
      <w:pPr>
        <w:tabs>
          <w:tab w:val="num" w:pos="2835"/>
        </w:tabs>
        <w:ind w:left="2835" w:hanging="709"/>
      </w:pPr>
      <w:rPr>
        <w:rFonts w:ascii="Arial" w:hAnsi="Arial" w:hint="default"/>
      </w:rPr>
    </w:lvl>
    <w:lvl w:ilvl="5">
      <w:start w:val="1"/>
      <w:numFmt w:val="decimal"/>
      <w:pStyle w:val="AnnexureH6"/>
      <w:lvlText w:val="(%6)"/>
      <w:lvlJc w:val="left"/>
      <w:pPr>
        <w:tabs>
          <w:tab w:val="num" w:pos="3544"/>
        </w:tabs>
        <w:ind w:left="3544" w:hanging="709"/>
      </w:pPr>
      <w:rPr>
        <w:rFonts w:ascii="Arial" w:hAnsi="Arial" w:hint="default"/>
      </w:rPr>
    </w:lvl>
    <w:lvl w:ilvl="6">
      <w:start w:val="1"/>
      <w:numFmt w:val="lowerLetter"/>
      <w:pStyle w:val="AnnexureH7"/>
      <w:lvlText w:val="%7."/>
      <w:lvlJc w:val="left"/>
      <w:pPr>
        <w:tabs>
          <w:tab w:val="num" w:pos="4253"/>
        </w:tabs>
        <w:ind w:left="4253" w:hanging="709"/>
      </w:pPr>
      <w:rPr>
        <w:rFonts w:ascii="Arial" w:hAnsi="Arial" w:hint="default"/>
      </w:rPr>
    </w:lvl>
    <w:lvl w:ilvl="7">
      <w:start w:val="1"/>
      <w:numFmt w:val="lowerRoman"/>
      <w:pStyle w:val="AnnexureH8"/>
      <w:lvlText w:val="%8."/>
      <w:lvlJc w:val="left"/>
      <w:pPr>
        <w:tabs>
          <w:tab w:val="num" w:pos="4961"/>
        </w:tabs>
        <w:ind w:left="4961" w:hanging="708"/>
      </w:pPr>
      <w:rPr>
        <w:rFonts w:ascii="Arial" w:hAnsi="Arial" w:hint="default"/>
      </w:rPr>
    </w:lvl>
    <w:lvl w:ilvl="8">
      <w:start w:val="1"/>
      <w:numFmt w:val="upperLetter"/>
      <w:pStyle w:val="AnnexureH9"/>
      <w:lvlText w:val="%9."/>
      <w:lvlJc w:val="left"/>
      <w:pPr>
        <w:tabs>
          <w:tab w:val="num" w:pos="5670"/>
        </w:tabs>
        <w:ind w:left="5670" w:hanging="709"/>
      </w:pPr>
      <w:rPr>
        <w:rFonts w:ascii="Arial" w:hAnsi="Arial" w:hint="default"/>
      </w:rPr>
    </w:lvl>
  </w:abstractNum>
  <w:abstractNum w:abstractNumId="30" w15:restartNumberingAfterBreak="0">
    <w:nsid w:val="7D822A68"/>
    <w:multiLevelType w:val="hybridMultilevel"/>
    <w:tmpl w:val="AB44FC06"/>
    <w:lvl w:ilvl="0" w:tplc="31D66D94">
      <w:start w:val="1"/>
      <w:numFmt w:val="bullet"/>
      <w:pStyle w:val="LRDP12"/>
      <w:lvlText w:val=""/>
      <w:lvlJc w:val="left"/>
      <w:pPr>
        <w:tabs>
          <w:tab w:val="num" w:pos="709"/>
        </w:tabs>
        <w:ind w:left="709" w:hanging="709"/>
      </w:pPr>
      <w:rPr>
        <w:rFonts w:ascii="Symbol" w:hAnsi="Symbol" w:hint="default"/>
        <w:sz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16cid:durableId="306009031">
    <w:abstractNumId w:val="11"/>
  </w:num>
  <w:num w:numId="2" w16cid:durableId="902376598">
    <w:abstractNumId w:val="8"/>
  </w:num>
  <w:num w:numId="3" w16cid:durableId="786050859">
    <w:abstractNumId w:val="27"/>
  </w:num>
  <w:num w:numId="4" w16cid:durableId="887840748">
    <w:abstractNumId w:val="14"/>
  </w:num>
  <w:num w:numId="5" w16cid:durableId="690033302">
    <w:abstractNumId w:val="26"/>
  </w:num>
  <w:num w:numId="6" w16cid:durableId="960300544">
    <w:abstractNumId w:val="20"/>
  </w:num>
  <w:num w:numId="7" w16cid:durableId="1766270518">
    <w:abstractNumId w:val="9"/>
  </w:num>
  <w:num w:numId="8" w16cid:durableId="359087973">
    <w:abstractNumId w:val="7"/>
  </w:num>
  <w:num w:numId="9" w16cid:durableId="1358970201">
    <w:abstractNumId w:val="6"/>
  </w:num>
  <w:num w:numId="10" w16cid:durableId="1178694429">
    <w:abstractNumId w:val="5"/>
  </w:num>
  <w:num w:numId="11" w16cid:durableId="2002583663">
    <w:abstractNumId w:val="4"/>
  </w:num>
  <w:num w:numId="12" w16cid:durableId="1409576880">
    <w:abstractNumId w:val="3"/>
  </w:num>
  <w:num w:numId="13" w16cid:durableId="2119988749">
    <w:abstractNumId w:val="2"/>
  </w:num>
  <w:num w:numId="14" w16cid:durableId="843478927">
    <w:abstractNumId w:val="1"/>
  </w:num>
  <w:num w:numId="15" w16cid:durableId="2081368640">
    <w:abstractNumId w:val="0"/>
  </w:num>
  <w:num w:numId="16" w16cid:durableId="403182363">
    <w:abstractNumId w:val="10"/>
  </w:num>
  <w:num w:numId="17" w16cid:durableId="774442076">
    <w:abstractNumId w:val="30"/>
  </w:num>
  <w:num w:numId="18" w16cid:durableId="1467232963">
    <w:abstractNumId w:val="24"/>
  </w:num>
  <w:num w:numId="19" w16cid:durableId="857156697">
    <w:abstractNumId w:val="22"/>
  </w:num>
  <w:num w:numId="20" w16cid:durableId="302543700">
    <w:abstractNumId w:val="25"/>
  </w:num>
  <w:num w:numId="21" w16cid:durableId="900600648">
    <w:abstractNumId w:val="29"/>
    <w:lvlOverride w:ilvl="0">
      <w:lvl w:ilvl="0">
        <w:start w:val="1"/>
        <w:numFmt w:val="upperLetter"/>
        <w:pStyle w:val="AnnexureH1"/>
        <w:suff w:val="nothing"/>
        <w:lvlText w:val="Annexure %1"/>
        <w:lvlJc w:val="center"/>
        <w:pPr>
          <w:ind w:left="0" w:firstLine="737"/>
        </w:pPr>
        <w:rPr>
          <w:rFonts w:ascii="Arial Bold" w:hAnsi="Arial Bold" w:hint="default"/>
          <w:b/>
          <w:i w:val="0"/>
          <w:caps/>
          <w:sz w:val="22"/>
        </w:rPr>
      </w:lvl>
    </w:lvlOverride>
  </w:num>
  <w:num w:numId="22" w16cid:durableId="1951544615">
    <w:abstractNumId w:val="19"/>
    <w:lvlOverride w:ilvl="0">
      <w:lvl w:ilvl="0">
        <w:start w:val="1"/>
        <w:numFmt w:val="decimal"/>
        <w:pStyle w:val="ScheduleH1"/>
        <w:suff w:val="nothing"/>
        <w:lvlText w:val="schedule %1"/>
        <w:lvlJc w:val="center"/>
        <w:pPr>
          <w:ind w:left="0" w:firstLine="737"/>
        </w:pPr>
        <w:rPr>
          <w:rFonts w:ascii="Arial Bold" w:hAnsi="Arial Bold" w:hint="default"/>
          <w:b/>
          <w:i w:val="0"/>
          <w:caps/>
          <w:sz w:val="22"/>
        </w:rPr>
      </w:lvl>
    </w:lvlOverride>
  </w:num>
  <w:num w:numId="23" w16cid:durableId="1357581774">
    <w:abstractNumId w:val="25"/>
  </w:num>
  <w:num w:numId="24" w16cid:durableId="1351447193">
    <w:abstractNumId w:val="29"/>
    <w:lvlOverride w:ilvl="0">
      <w:lvl w:ilvl="0">
        <w:start w:val="1"/>
        <w:numFmt w:val="upperLetter"/>
        <w:pStyle w:val="AnnexureH1"/>
        <w:suff w:val="nothing"/>
        <w:lvlText w:val="Annexure %1"/>
        <w:lvlJc w:val="center"/>
        <w:pPr>
          <w:ind w:left="0" w:firstLine="737"/>
        </w:pPr>
        <w:rPr>
          <w:rFonts w:ascii="Arial Bold" w:hAnsi="Arial Bold" w:hint="default"/>
          <w:b/>
          <w:i w:val="0"/>
          <w:caps/>
          <w:sz w:val="22"/>
        </w:rPr>
      </w:lvl>
    </w:lvlOverride>
  </w:num>
  <w:num w:numId="25" w16cid:durableId="696080734">
    <w:abstractNumId w:val="19"/>
  </w:num>
  <w:num w:numId="26" w16cid:durableId="1143540519">
    <w:abstractNumId w:val="23"/>
  </w:num>
  <w:num w:numId="27" w16cid:durableId="62261493">
    <w:abstractNumId w:val="21"/>
  </w:num>
  <w:num w:numId="28" w16cid:durableId="1119034784">
    <w:abstractNumId w:val="13"/>
  </w:num>
  <w:num w:numId="29" w16cid:durableId="957445997">
    <w:abstractNumId w:val="28"/>
  </w:num>
  <w:num w:numId="30" w16cid:durableId="1705515907">
    <w:abstractNumId w:val="18"/>
  </w:num>
  <w:num w:numId="31" w16cid:durableId="619341938">
    <w:abstractNumId w:val="15"/>
  </w:num>
  <w:num w:numId="32" w16cid:durableId="987589222">
    <w:abstractNumId w:val="16"/>
  </w:num>
  <w:num w:numId="33" w16cid:durableId="609316170">
    <w:abstractNumId w:val="12"/>
  </w:num>
  <w:num w:numId="34" w16cid:durableId="287399770">
    <w:abstractNumId w:val="17"/>
  </w:num>
  <w:num w:numId="35" w16cid:durableId="1203714664">
    <w:abstractNumId w:val="2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185"/>
    <w:rsid w:val="0000127F"/>
    <w:rsid w:val="0000168F"/>
    <w:rsid w:val="00002C84"/>
    <w:rsid w:val="00003DAA"/>
    <w:rsid w:val="000074DE"/>
    <w:rsid w:val="00010C40"/>
    <w:rsid w:val="000113D2"/>
    <w:rsid w:val="00013F6C"/>
    <w:rsid w:val="000160C3"/>
    <w:rsid w:val="0001676D"/>
    <w:rsid w:val="000200CA"/>
    <w:rsid w:val="00023006"/>
    <w:rsid w:val="000237AE"/>
    <w:rsid w:val="000241F8"/>
    <w:rsid w:val="00025E2C"/>
    <w:rsid w:val="00027639"/>
    <w:rsid w:val="00027739"/>
    <w:rsid w:val="000308FE"/>
    <w:rsid w:val="00031D8A"/>
    <w:rsid w:val="00032657"/>
    <w:rsid w:val="000336FD"/>
    <w:rsid w:val="00033806"/>
    <w:rsid w:val="00033C0F"/>
    <w:rsid w:val="000344C3"/>
    <w:rsid w:val="00035258"/>
    <w:rsid w:val="00035900"/>
    <w:rsid w:val="00035E0D"/>
    <w:rsid w:val="00036E38"/>
    <w:rsid w:val="0004058E"/>
    <w:rsid w:val="00040BDC"/>
    <w:rsid w:val="000419EF"/>
    <w:rsid w:val="00041AB6"/>
    <w:rsid w:val="00042138"/>
    <w:rsid w:val="0004263D"/>
    <w:rsid w:val="00042B2A"/>
    <w:rsid w:val="00043592"/>
    <w:rsid w:val="00045398"/>
    <w:rsid w:val="0004589B"/>
    <w:rsid w:val="000458EB"/>
    <w:rsid w:val="00046805"/>
    <w:rsid w:val="000469DC"/>
    <w:rsid w:val="00047A97"/>
    <w:rsid w:val="000507DF"/>
    <w:rsid w:val="00051AB3"/>
    <w:rsid w:val="00053AB1"/>
    <w:rsid w:val="00053C7F"/>
    <w:rsid w:val="000559D7"/>
    <w:rsid w:val="00055AEA"/>
    <w:rsid w:val="0005642B"/>
    <w:rsid w:val="00056458"/>
    <w:rsid w:val="00056680"/>
    <w:rsid w:val="00060BF7"/>
    <w:rsid w:val="00061943"/>
    <w:rsid w:val="00061AAD"/>
    <w:rsid w:val="00062A47"/>
    <w:rsid w:val="0006326D"/>
    <w:rsid w:val="00063483"/>
    <w:rsid w:val="00063B2A"/>
    <w:rsid w:val="00064125"/>
    <w:rsid w:val="000651B8"/>
    <w:rsid w:val="000701DC"/>
    <w:rsid w:val="0007042D"/>
    <w:rsid w:val="00070862"/>
    <w:rsid w:val="0007088C"/>
    <w:rsid w:val="000715BE"/>
    <w:rsid w:val="000720B4"/>
    <w:rsid w:val="00073354"/>
    <w:rsid w:val="00073D23"/>
    <w:rsid w:val="00074049"/>
    <w:rsid w:val="0007408D"/>
    <w:rsid w:val="000747FC"/>
    <w:rsid w:val="000758F6"/>
    <w:rsid w:val="00075BF0"/>
    <w:rsid w:val="00077646"/>
    <w:rsid w:val="00077C3C"/>
    <w:rsid w:val="000803F8"/>
    <w:rsid w:val="00080B81"/>
    <w:rsid w:val="000820D1"/>
    <w:rsid w:val="00082E0D"/>
    <w:rsid w:val="00082F86"/>
    <w:rsid w:val="0008579F"/>
    <w:rsid w:val="00085CC5"/>
    <w:rsid w:val="00085D08"/>
    <w:rsid w:val="000874B7"/>
    <w:rsid w:val="00091FD8"/>
    <w:rsid w:val="00092D2F"/>
    <w:rsid w:val="000935A4"/>
    <w:rsid w:val="00093BA8"/>
    <w:rsid w:val="0009450E"/>
    <w:rsid w:val="000950A6"/>
    <w:rsid w:val="00095613"/>
    <w:rsid w:val="00095760"/>
    <w:rsid w:val="00095916"/>
    <w:rsid w:val="00097514"/>
    <w:rsid w:val="00097628"/>
    <w:rsid w:val="000A0A62"/>
    <w:rsid w:val="000A12EB"/>
    <w:rsid w:val="000A2CAE"/>
    <w:rsid w:val="000A3BD7"/>
    <w:rsid w:val="000A4B19"/>
    <w:rsid w:val="000A4CE4"/>
    <w:rsid w:val="000A6998"/>
    <w:rsid w:val="000A6C43"/>
    <w:rsid w:val="000A7305"/>
    <w:rsid w:val="000B068A"/>
    <w:rsid w:val="000B0B53"/>
    <w:rsid w:val="000B2338"/>
    <w:rsid w:val="000B24C2"/>
    <w:rsid w:val="000B33FF"/>
    <w:rsid w:val="000B3F4B"/>
    <w:rsid w:val="000B6418"/>
    <w:rsid w:val="000C0166"/>
    <w:rsid w:val="000C0A62"/>
    <w:rsid w:val="000C1CB8"/>
    <w:rsid w:val="000C35C0"/>
    <w:rsid w:val="000C3891"/>
    <w:rsid w:val="000C5D09"/>
    <w:rsid w:val="000C75B9"/>
    <w:rsid w:val="000C7FE3"/>
    <w:rsid w:val="000D051A"/>
    <w:rsid w:val="000D1640"/>
    <w:rsid w:val="000D2004"/>
    <w:rsid w:val="000D21D3"/>
    <w:rsid w:val="000D2B5F"/>
    <w:rsid w:val="000D3303"/>
    <w:rsid w:val="000D3DE3"/>
    <w:rsid w:val="000D4269"/>
    <w:rsid w:val="000D4628"/>
    <w:rsid w:val="000D7237"/>
    <w:rsid w:val="000D73D1"/>
    <w:rsid w:val="000D76A8"/>
    <w:rsid w:val="000E0439"/>
    <w:rsid w:val="000E1129"/>
    <w:rsid w:val="000E467A"/>
    <w:rsid w:val="000E557E"/>
    <w:rsid w:val="000E66B1"/>
    <w:rsid w:val="000F00D2"/>
    <w:rsid w:val="000F0B77"/>
    <w:rsid w:val="000F1FF8"/>
    <w:rsid w:val="000F22D4"/>
    <w:rsid w:val="000F2A49"/>
    <w:rsid w:val="000F2D7D"/>
    <w:rsid w:val="000F3088"/>
    <w:rsid w:val="000F4FE8"/>
    <w:rsid w:val="000F5877"/>
    <w:rsid w:val="000F5BD5"/>
    <w:rsid w:val="000F624D"/>
    <w:rsid w:val="000F6FF9"/>
    <w:rsid w:val="000F7505"/>
    <w:rsid w:val="00101870"/>
    <w:rsid w:val="001023DE"/>
    <w:rsid w:val="00103BAF"/>
    <w:rsid w:val="00104129"/>
    <w:rsid w:val="0010413D"/>
    <w:rsid w:val="001054B4"/>
    <w:rsid w:val="00105E6A"/>
    <w:rsid w:val="00106B34"/>
    <w:rsid w:val="001115CE"/>
    <w:rsid w:val="00112039"/>
    <w:rsid w:val="00113356"/>
    <w:rsid w:val="0011350A"/>
    <w:rsid w:val="0011356F"/>
    <w:rsid w:val="001136A3"/>
    <w:rsid w:val="00114287"/>
    <w:rsid w:val="00114424"/>
    <w:rsid w:val="00115731"/>
    <w:rsid w:val="001161F9"/>
    <w:rsid w:val="00116422"/>
    <w:rsid w:val="0011651D"/>
    <w:rsid w:val="00116CA6"/>
    <w:rsid w:val="00120295"/>
    <w:rsid w:val="00120BDC"/>
    <w:rsid w:val="00121C4D"/>
    <w:rsid w:val="00122F30"/>
    <w:rsid w:val="001231DC"/>
    <w:rsid w:val="00123E7A"/>
    <w:rsid w:val="0012435E"/>
    <w:rsid w:val="0012486D"/>
    <w:rsid w:val="001250EF"/>
    <w:rsid w:val="001269FD"/>
    <w:rsid w:val="0012793D"/>
    <w:rsid w:val="00127E29"/>
    <w:rsid w:val="00130C1C"/>
    <w:rsid w:val="0013144D"/>
    <w:rsid w:val="00131D52"/>
    <w:rsid w:val="00133CF5"/>
    <w:rsid w:val="00134741"/>
    <w:rsid w:val="00134F68"/>
    <w:rsid w:val="00135661"/>
    <w:rsid w:val="00135948"/>
    <w:rsid w:val="00137539"/>
    <w:rsid w:val="001405CD"/>
    <w:rsid w:val="001406BE"/>
    <w:rsid w:val="00140D43"/>
    <w:rsid w:val="0014191D"/>
    <w:rsid w:val="00144113"/>
    <w:rsid w:val="00145DBF"/>
    <w:rsid w:val="00145F7D"/>
    <w:rsid w:val="001466D3"/>
    <w:rsid w:val="00146FDC"/>
    <w:rsid w:val="00147107"/>
    <w:rsid w:val="00150913"/>
    <w:rsid w:val="001528A2"/>
    <w:rsid w:val="00153F0F"/>
    <w:rsid w:val="00154033"/>
    <w:rsid w:val="001545E9"/>
    <w:rsid w:val="00155433"/>
    <w:rsid w:val="00155C0C"/>
    <w:rsid w:val="001562A5"/>
    <w:rsid w:val="001566DE"/>
    <w:rsid w:val="00157A7A"/>
    <w:rsid w:val="00157D30"/>
    <w:rsid w:val="001611A6"/>
    <w:rsid w:val="00161BE4"/>
    <w:rsid w:val="001626B5"/>
    <w:rsid w:val="00162E09"/>
    <w:rsid w:val="001650C9"/>
    <w:rsid w:val="0016561A"/>
    <w:rsid w:val="00165EA6"/>
    <w:rsid w:val="00167BD8"/>
    <w:rsid w:val="00167C96"/>
    <w:rsid w:val="00167E72"/>
    <w:rsid w:val="001702BE"/>
    <w:rsid w:val="00171EB5"/>
    <w:rsid w:val="00172CB9"/>
    <w:rsid w:val="00174A6B"/>
    <w:rsid w:val="00174D62"/>
    <w:rsid w:val="0017658C"/>
    <w:rsid w:val="00177986"/>
    <w:rsid w:val="00177FFE"/>
    <w:rsid w:val="00180E2A"/>
    <w:rsid w:val="00180EEC"/>
    <w:rsid w:val="00181DB4"/>
    <w:rsid w:val="00182C48"/>
    <w:rsid w:val="0018446A"/>
    <w:rsid w:val="00184E75"/>
    <w:rsid w:val="001860CF"/>
    <w:rsid w:val="00186B3C"/>
    <w:rsid w:val="00190A4C"/>
    <w:rsid w:val="00191551"/>
    <w:rsid w:val="00192CCC"/>
    <w:rsid w:val="00193E87"/>
    <w:rsid w:val="00196169"/>
    <w:rsid w:val="00197303"/>
    <w:rsid w:val="001A14EE"/>
    <w:rsid w:val="001A239D"/>
    <w:rsid w:val="001A2EDD"/>
    <w:rsid w:val="001A5B4C"/>
    <w:rsid w:val="001A60A0"/>
    <w:rsid w:val="001A636A"/>
    <w:rsid w:val="001A6AA5"/>
    <w:rsid w:val="001A7440"/>
    <w:rsid w:val="001B0211"/>
    <w:rsid w:val="001B0DA4"/>
    <w:rsid w:val="001B13DF"/>
    <w:rsid w:val="001B1D77"/>
    <w:rsid w:val="001B206D"/>
    <w:rsid w:val="001B38FB"/>
    <w:rsid w:val="001B401B"/>
    <w:rsid w:val="001B4553"/>
    <w:rsid w:val="001B4B0B"/>
    <w:rsid w:val="001B5721"/>
    <w:rsid w:val="001B6687"/>
    <w:rsid w:val="001B77BD"/>
    <w:rsid w:val="001C07B6"/>
    <w:rsid w:val="001C2EF9"/>
    <w:rsid w:val="001C4689"/>
    <w:rsid w:val="001C578A"/>
    <w:rsid w:val="001C6FA3"/>
    <w:rsid w:val="001C7040"/>
    <w:rsid w:val="001C7F97"/>
    <w:rsid w:val="001D1AAC"/>
    <w:rsid w:val="001D25E8"/>
    <w:rsid w:val="001D3693"/>
    <w:rsid w:val="001D4CD9"/>
    <w:rsid w:val="001D65E4"/>
    <w:rsid w:val="001E1046"/>
    <w:rsid w:val="001E469A"/>
    <w:rsid w:val="001E4E6B"/>
    <w:rsid w:val="001E4FDE"/>
    <w:rsid w:val="001E55D4"/>
    <w:rsid w:val="001E6AFC"/>
    <w:rsid w:val="001E6FF0"/>
    <w:rsid w:val="001E71E5"/>
    <w:rsid w:val="001E7482"/>
    <w:rsid w:val="001E74B4"/>
    <w:rsid w:val="001E78E6"/>
    <w:rsid w:val="001F00AA"/>
    <w:rsid w:val="001F02C7"/>
    <w:rsid w:val="001F0444"/>
    <w:rsid w:val="001F04B1"/>
    <w:rsid w:val="001F0F13"/>
    <w:rsid w:val="001F2094"/>
    <w:rsid w:val="001F2AB0"/>
    <w:rsid w:val="001F49E5"/>
    <w:rsid w:val="001F4B2E"/>
    <w:rsid w:val="001F557D"/>
    <w:rsid w:val="001F57E2"/>
    <w:rsid w:val="001F5B16"/>
    <w:rsid w:val="001F603F"/>
    <w:rsid w:val="001F6502"/>
    <w:rsid w:val="001F7F87"/>
    <w:rsid w:val="0020059B"/>
    <w:rsid w:val="0020121F"/>
    <w:rsid w:val="0020134C"/>
    <w:rsid w:val="00201C8B"/>
    <w:rsid w:val="00206516"/>
    <w:rsid w:val="002066A3"/>
    <w:rsid w:val="00207531"/>
    <w:rsid w:val="00207F75"/>
    <w:rsid w:val="00210C1F"/>
    <w:rsid w:val="00212488"/>
    <w:rsid w:val="002125DA"/>
    <w:rsid w:val="002139F5"/>
    <w:rsid w:val="00213B58"/>
    <w:rsid w:val="00214384"/>
    <w:rsid w:val="00214FC9"/>
    <w:rsid w:val="002161E4"/>
    <w:rsid w:val="00216DBE"/>
    <w:rsid w:val="002177AE"/>
    <w:rsid w:val="00217EC2"/>
    <w:rsid w:val="00217F11"/>
    <w:rsid w:val="0022396A"/>
    <w:rsid w:val="00223F6F"/>
    <w:rsid w:val="00224DF1"/>
    <w:rsid w:val="00226BB1"/>
    <w:rsid w:val="002279AA"/>
    <w:rsid w:val="00230D7C"/>
    <w:rsid w:val="00230F63"/>
    <w:rsid w:val="0023168D"/>
    <w:rsid w:val="0023175C"/>
    <w:rsid w:val="002324B1"/>
    <w:rsid w:val="00233354"/>
    <w:rsid w:val="002333D8"/>
    <w:rsid w:val="00233DAF"/>
    <w:rsid w:val="00234B7E"/>
    <w:rsid w:val="0023684B"/>
    <w:rsid w:val="00237DA1"/>
    <w:rsid w:val="0024046D"/>
    <w:rsid w:val="00240931"/>
    <w:rsid w:val="00240C78"/>
    <w:rsid w:val="00242913"/>
    <w:rsid w:val="00242EF7"/>
    <w:rsid w:val="002439A7"/>
    <w:rsid w:val="00243FC7"/>
    <w:rsid w:val="002518B6"/>
    <w:rsid w:val="002524AD"/>
    <w:rsid w:val="002526E1"/>
    <w:rsid w:val="002546EF"/>
    <w:rsid w:val="002556CC"/>
    <w:rsid w:val="002561EC"/>
    <w:rsid w:val="00256294"/>
    <w:rsid w:val="002564F2"/>
    <w:rsid w:val="002569D2"/>
    <w:rsid w:val="0025737F"/>
    <w:rsid w:val="00257BD1"/>
    <w:rsid w:val="002606E3"/>
    <w:rsid w:val="00260935"/>
    <w:rsid w:val="00260ABB"/>
    <w:rsid w:val="0026114E"/>
    <w:rsid w:val="00262FF2"/>
    <w:rsid w:val="00263026"/>
    <w:rsid w:val="00263194"/>
    <w:rsid w:val="00264F7E"/>
    <w:rsid w:val="00265234"/>
    <w:rsid w:val="002664FF"/>
    <w:rsid w:val="0026700A"/>
    <w:rsid w:val="00267424"/>
    <w:rsid w:val="0026758B"/>
    <w:rsid w:val="00270BEF"/>
    <w:rsid w:val="002718C0"/>
    <w:rsid w:val="00273331"/>
    <w:rsid w:val="00277973"/>
    <w:rsid w:val="00277E9E"/>
    <w:rsid w:val="00280B9C"/>
    <w:rsid w:val="00281835"/>
    <w:rsid w:val="00281D14"/>
    <w:rsid w:val="00283195"/>
    <w:rsid w:val="00283755"/>
    <w:rsid w:val="00283F76"/>
    <w:rsid w:val="00284006"/>
    <w:rsid w:val="00284ACD"/>
    <w:rsid w:val="00284B51"/>
    <w:rsid w:val="002852E8"/>
    <w:rsid w:val="00286D1D"/>
    <w:rsid w:val="002872E8"/>
    <w:rsid w:val="002879FF"/>
    <w:rsid w:val="002900C8"/>
    <w:rsid w:val="0029070A"/>
    <w:rsid w:val="00290C17"/>
    <w:rsid w:val="00292052"/>
    <w:rsid w:val="00293321"/>
    <w:rsid w:val="00295756"/>
    <w:rsid w:val="002A00F9"/>
    <w:rsid w:val="002A0E97"/>
    <w:rsid w:val="002A15B6"/>
    <w:rsid w:val="002A1A5F"/>
    <w:rsid w:val="002A4EFA"/>
    <w:rsid w:val="002A59A4"/>
    <w:rsid w:val="002A60D5"/>
    <w:rsid w:val="002A6666"/>
    <w:rsid w:val="002B0205"/>
    <w:rsid w:val="002B0748"/>
    <w:rsid w:val="002B074E"/>
    <w:rsid w:val="002B0F7E"/>
    <w:rsid w:val="002B331F"/>
    <w:rsid w:val="002B4942"/>
    <w:rsid w:val="002B6CA7"/>
    <w:rsid w:val="002B6F74"/>
    <w:rsid w:val="002B708D"/>
    <w:rsid w:val="002C0BFF"/>
    <w:rsid w:val="002C1001"/>
    <w:rsid w:val="002C17F9"/>
    <w:rsid w:val="002C1E8D"/>
    <w:rsid w:val="002C33B5"/>
    <w:rsid w:val="002C3471"/>
    <w:rsid w:val="002C380F"/>
    <w:rsid w:val="002C4BC2"/>
    <w:rsid w:val="002C5BF9"/>
    <w:rsid w:val="002D01C3"/>
    <w:rsid w:val="002D1250"/>
    <w:rsid w:val="002D3564"/>
    <w:rsid w:val="002D38C6"/>
    <w:rsid w:val="002D3BFA"/>
    <w:rsid w:val="002D443A"/>
    <w:rsid w:val="002D4AFC"/>
    <w:rsid w:val="002D52C7"/>
    <w:rsid w:val="002D5D54"/>
    <w:rsid w:val="002D7BAD"/>
    <w:rsid w:val="002E0B23"/>
    <w:rsid w:val="002E27FD"/>
    <w:rsid w:val="002E297B"/>
    <w:rsid w:val="002E32DB"/>
    <w:rsid w:val="002E34EC"/>
    <w:rsid w:val="002E3558"/>
    <w:rsid w:val="002E5742"/>
    <w:rsid w:val="002E799E"/>
    <w:rsid w:val="002F0152"/>
    <w:rsid w:val="002F0F17"/>
    <w:rsid w:val="002F1AC0"/>
    <w:rsid w:val="002F1B88"/>
    <w:rsid w:val="002F26C4"/>
    <w:rsid w:val="002F3A0A"/>
    <w:rsid w:val="002F6058"/>
    <w:rsid w:val="002F7514"/>
    <w:rsid w:val="002F7F39"/>
    <w:rsid w:val="00301DF9"/>
    <w:rsid w:val="0030339A"/>
    <w:rsid w:val="00303CF3"/>
    <w:rsid w:val="00304A40"/>
    <w:rsid w:val="003055FE"/>
    <w:rsid w:val="00305EA0"/>
    <w:rsid w:val="00306A63"/>
    <w:rsid w:val="003072E7"/>
    <w:rsid w:val="003072E8"/>
    <w:rsid w:val="00311625"/>
    <w:rsid w:val="003132AA"/>
    <w:rsid w:val="003134A6"/>
    <w:rsid w:val="003137E1"/>
    <w:rsid w:val="003140D1"/>
    <w:rsid w:val="003144C0"/>
    <w:rsid w:val="00314BDB"/>
    <w:rsid w:val="00315DE3"/>
    <w:rsid w:val="00315EE9"/>
    <w:rsid w:val="00316424"/>
    <w:rsid w:val="00316944"/>
    <w:rsid w:val="00316974"/>
    <w:rsid w:val="00316E25"/>
    <w:rsid w:val="003179E2"/>
    <w:rsid w:val="0032229F"/>
    <w:rsid w:val="00322560"/>
    <w:rsid w:val="0032293F"/>
    <w:rsid w:val="00322AD8"/>
    <w:rsid w:val="003253E4"/>
    <w:rsid w:val="00325BD1"/>
    <w:rsid w:val="003261E0"/>
    <w:rsid w:val="0032703C"/>
    <w:rsid w:val="0032724B"/>
    <w:rsid w:val="003273E8"/>
    <w:rsid w:val="00330E4C"/>
    <w:rsid w:val="0033212F"/>
    <w:rsid w:val="003323EA"/>
    <w:rsid w:val="00332D37"/>
    <w:rsid w:val="00332F2C"/>
    <w:rsid w:val="00333991"/>
    <w:rsid w:val="0033420A"/>
    <w:rsid w:val="00334939"/>
    <w:rsid w:val="00336163"/>
    <w:rsid w:val="0033660A"/>
    <w:rsid w:val="00336826"/>
    <w:rsid w:val="00336D4E"/>
    <w:rsid w:val="00337851"/>
    <w:rsid w:val="00337D0B"/>
    <w:rsid w:val="0034131A"/>
    <w:rsid w:val="00341C1F"/>
    <w:rsid w:val="00341FBB"/>
    <w:rsid w:val="00344610"/>
    <w:rsid w:val="00345268"/>
    <w:rsid w:val="0034760F"/>
    <w:rsid w:val="0034776A"/>
    <w:rsid w:val="003504EA"/>
    <w:rsid w:val="003539C5"/>
    <w:rsid w:val="00356735"/>
    <w:rsid w:val="003568CF"/>
    <w:rsid w:val="0035690C"/>
    <w:rsid w:val="003576EC"/>
    <w:rsid w:val="003578D8"/>
    <w:rsid w:val="003613EB"/>
    <w:rsid w:val="0036208F"/>
    <w:rsid w:val="00362193"/>
    <w:rsid w:val="0036423C"/>
    <w:rsid w:val="003642C2"/>
    <w:rsid w:val="00364919"/>
    <w:rsid w:val="003650EF"/>
    <w:rsid w:val="00366526"/>
    <w:rsid w:val="00366A7D"/>
    <w:rsid w:val="003674ED"/>
    <w:rsid w:val="00371E2E"/>
    <w:rsid w:val="00374C4F"/>
    <w:rsid w:val="00375F71"/>
    <w:rsid w:val="00376281"/>
    <w:rsid w:val="00376F5C"/>
    <w:rsid w:val="003809A6"/>
    <w:rsid w:val="00381370"/>
    <w:rsid w:val="0038329B"/>
    <w:rsid w:val="00383600"/>
    <w:rsid w:val="00384FD8"/>
    <w:rsid w:val="00385055"/>
    <w:rsid w:val="0038568E"/>
    <w:rsid w:val="00385B43"/>
    <w:rsid w:val="003874B2"/>
    <w:rsid w:val="00390A44"/>
    <w:rsid w:val="00391CD1"/>
    <w:rsid w:val="00393035"/>
    <w:rsid w:val="0039384A"/>
    <w:rsid w:val="003942D6"/>
    <w:rsid w:val="003957C2"/>
    <w:rsid w:val="00396AF7"/>
    <w:rsid w:val="00397029"/>
    <w:rsid w:val="00397550"/>
    <w:rsid w:val="00397C52"/>
    <w:rsid w:val="00397C69"/>
    <w:rsid w:val="003A0C7D"/>
    <w:rsid w:val="003A2296"/>
    <w:rsid w:val="003A28F6"/>
    <w:rsid w:val="003A35BB"/>
    <w:rsid w:val="003A35FD"/>
    <w:rsid w:val="003A4ADB"/>
    <w:rsid w:val="003A54F7"/>
    <w:rsid w:val="003A5DD3"/>
    <w:rsid w:val="003A63D8"/>
    <w:rsid w:val="003A6E99"/>
    <w:rsid w:val="003A7902"/>
    <w:rsid w:val="003B0159"/>
    <w:rsid w:val="003B1B25"/>
    <w:rsid w:val="003B3C1E"/>
    <w:rsid w:val="003B4A70"/>
    <w:rsid w:val="003B62DA"/>
    <w:rsid w:val="003B63F9"/>
    <w:rsid w:val="003B7430"/>
    <w:rsid w:val="003C0240"/>
    <w:rsid w:val="003C11AA"/>
    <w:rsid w:val="003C137A"/>
    <w:rsid w:val="003C1A46"/>
    <w:rsid w:val="003C3E3D"/>
    <w:rsid w:val="003C4675"/>
    <w:rsid w:val="003C4CBB"/>
    <w:rsid w:val="003C59DF"/>
    <w:rsid w:val="003C5CE6"/>
    <w:rsid w:val="003C6DD0"/>
    <w:rsid w:val="003D11AA"/>
    <w:rsid w:val="003D2811"/>
    <w:rsid w:val="003D34B9"/>
    <w:rsid w:val="003D4945"/>
    <w:rsid w:val="003D4D3B"/>
    <w:rsid w:val="003D7947"/>
    <w:rsid w:val="003E0618"/>
    <w:rsid w:val="003E2EA3"/>
    <w:rsid w:val="003E36CA"/>
    <w:rsid w:val="003E3DDD"/>
    <w:rsid w:val="003E68AA"/>
    <w:rsid w:val="003E7B08"/>
    <w:rsid w:val="003F03F6"/>
    <w:rsid w:val="003F0784"/>
    <w:rsid w:val="003F215D"/>
    <w:rsid w:val="003F24B2"/>
    <w:rsid w:val="003F24C3"/>
    <w:rsid w:val="003F29E1"/>
    <w:rsid w:val="003F31B3"/>
    <w:rsid w:val="003F322D"/>
    <w:rsid w:val="003F3313"/>
    <w:rsid w:val="003F54B6"/>
    <w:rsid w:val="003F5729"/>
    <w:rsid w:val="003F5862"/>
    <w:rsid w:val="003F5E5F"/>
    <w:rsid w:val="003F6E28"/>
    <w:rsid w:val="003F7068"/>
    <w:rsid w:val="0040106C"/>
    <w:rsid w:val="00401483"/>
    <w:rsid w:val="004014CA"/>
    <w:rsid w:val="00402485"/>
    <w:rsid w:val="00402910"/>
    <w:rsid w:val="004032BE"/>
    <w:rsid w:val="0040342B"/>
    <w:rsid w:val="00403466"/>
    <w:rsid w:val="00404060"/>
    <w:rsid w:val="00404BAD"/>
    <w:rsid w:val="00405ED2"/>
    <w:rsid w:val="00406736"/>
    <w:rsid w:val="00406E0F"/>
    <w:rsid w:val="0041035F"/>
    <w:rsid w:val="00410A34"/>
    <w:rsid w:val="00411237"/>
    <w:rsid w:val="004126E2"/>
    <w:rsid w:val="00412E3A"/>
    <w:rsid w:val="00413EE9"/>
    <w:rsid w:val="00413F47"/>
    <w:rsid w:val="00414399"/>
    <w:rsid w:val="00414EF2"/>
    <w:rsid w:val="004151A9"/>
    <w:rsid w:val="004157EF"/>
    <w:rsid w:val="00416944"/>
    <w:rsid w:val="0041751F"/>
    <w:rsid w:val="00417BD7"/>
    <w:rsid w:val="00417D6A"/>
    <w:rsid w:val="00420DA0"/>
    <w:rsid w:val="004211B8"/>
    <w:rsid w:val="0042195C"/>
    <w:rsid w:val="00421FDA"/>
    <w:rsid w:val="00422F32"/>
    <w:rsid w:val="00423229"/>
    <w:rsid w:val="004241E4"/>
    <w:rsid w:val="004243D0"/>
    <w:rsid w:val="00424975"/>
    <w:rsid w:val="00432F86"/>
    <w:rsid w:val="00434926"/>
    <w:rsid w:val="0043560F"/>
    <w:rsid w:val="004367EA"/>
    <w:rsid w:val="004369E1"/>
    <w:rsid w:val="00436FA5"/>
    <w:rsid w:val="00437747"/>
    <w:rsid w:val="004414B8"/>
    <w:rsid w:val="00445CDF"/>
    <w:rsid w:val="0044614D"/>
    <w:rsid w:val="004464C8"/>
    <w:rsid w:val="00446CF8"/>
    <w:rsid w:val="00447ADD"/>
    <w:rsid w:val="00450461"/>
    <w:rsid w:val="00450548"/>
    <w:rsid w:val="00453748"/>
    <w:rsid w:val="00453984"/>
    <w:rsid w:val="004569F0"/>
    <w:rsid w:val="004578C1"/>
    <w:rsid w:val="00457E2C"/>
    <w:rsid w:val="0046024D"/>
    <w:rsid w:val="00460D02"/>
    <w:rsid w:val="004619DA"/>
    <w:rsid w:val="0046297C"/>
    <w:rsid w:val="00462B82"/>
    <w:rsid w:val="0046428D"/>
    <w:rsid w:val="0046454C"/>
    <w:rsid w:val="00464B2D"/>
    <w:rsid w:val="00466399"/>
    <w:rsid w:val="0047039B"/>
    <w:rsid w:val="00471299"/>
    <w:rsid w:val="00471460"/>
    <w:rsid w:val="00471AB3"/>
    <w:rsid w:val="00471B23"/>
    <w:rsid w:val="00471E08"/>
    <w:rsid w:val="00472EAC"/>
    <w:rsid w:val="004739D3"/>
    <w:rsid w:val="004748A9"/>
    <w:rsid w:val="00474B6E"/>
    <w:rsid w:val="00474CF0"/>
    <w:rsid w:val="0047635C"/>
    <w:rsid w:val="00477C35"/>
    <w:rsid w:val="0048043E"/>
    <w:rsid w:val="0048298A"/>
    <w:rsid w:val="004834F4"/>
    <w:rsid w:val="0048371D"/>
    <w:rsid w:val="00484095"/>
    <w:rsid w:val="004878BC"/>
    <w:rsid w:val="00487F01"/>
    <w:rsid w:val="00493219"/>
    <w:rsid w:val="004939EF"/>
    <w:rsid w:val="00494B83"/>
    <w:rsid w:val="004954F4"/>
    <w:rsid w:val="00495FB1"/>
    <w:rsid w:val="0049661F"/>
    <w:rsid w:val="004966F5"/>
    <w:rsid w:val="004968F6"/>
    <w:rsid w:val="004A2B12"/>
    <w:rsid w:val="004A30B1"/>
    <w:rsid w:val="004A4094"/>
    <w:rsid w:val="004A67F9"/>
    <w:rsid w:val="004A6B03"/>
    <w:rsid w:val="004A7F77"/>
    <w:rsid w:val="004B0B72"/>
    <w:rsid w:val="004B1BB2"/>
    <w:rsid w:val="004B23F8"/>
    <w:rsid w:val="004B2455"/>
    <w:rsid w:val="004B2780"/>
    <w:rsid w:val="004B317A"/>
    <w:rsid w:val="004B470C"/>
    <w:rsid w:val="004B5823"/>
    <w:rsid w:val="004B6A2C"/>
    <w:rsid w:val="004B6EFE"/>
    <w:rsid w:val="004B76EE"/>
    <w:rsid w:val="004C0621"/>
    <w:rsid w:val="004C105A"/>
    <w:rsid w:val="004C1541"/>
    <w:rsid w:val="004C1D9C"/>
    <w:rsid w:val="004C1EA1"/>
    <w:rsid w:val="004C218A"/>
    <w:rsid w:val="004C4454"/>
    <w:rsid w:val="004C4BCF"/>
    <w:rsid w:val="004C5076"/>
    <w:rsid w:val="004C57E3"/>
    <w:rsid w:val="004C5D15"/>
    <w:rsid w:val="004C5E10"/>
    <w:rsid w:val="004C7364"/>
    <w:rsid w:val="004C7827"/>
    <w:rsid w:val="004D02DF"/>
    <w:rsid w:val="004D1966"/>
    <w:rsid w:val="004D25FD"/>
    <w:rsid w:val="004D29CA"/>
    <w:rsid w:val="004D2F8D"/>
    <w:rsid w:val="004D32A3"/>
    <w:rsid w:val="004D339F"/>
    <w:rsid w:val="004D4339"/>
    <w:rsid w:val="004D5F4F"/>
    <w:rsid w:val="004D660A"/>
    <w:rsid w:val="004E1057"/>
    <w:rsid w:val="004E238D"/>
    <w:rsid w:val="004E2FD2"/>
    <w:rsid w:val="004E4DC7"/>
    <w:rsid w:val="004E6DCE"/>
    <w:rsid w:val="004E6F0D"/>
    <w:rsid w:val="004E765A"/>
    <w:rsid w:val="004E79E9"/>
    <w:rsid w:val="004F13A3"/>
    <w:rsid w:val="004F2E28"/>
    <w:rsid w:val="004F2E9C"/>
    <w:rsid w:val="004F2F8C"/>
    <w:rsid w:val="004F3373"/>
    <w:rsid w:val="004F43D8"/>
    <w:rsid w:val="004F55B0"/>
    <w:rsid w:val="004F5C47"/>
    <w:rsid w:val="004F6CFD"/>
    <w:rsid w:val="004F793F"/>
    <w:rsid w:val="004F7AB2"/>
    <w:rsid w:val="004F7BC3"/>
    <w:rsid w:val="005009B3"/>
    <w:rsid w:val="00500BCD"/>
    <w:rsid w:val="00503B4F"/>
    <w:rsid w:val="00510244"/>
    <w:rsid w:val="00514CCC"/>
    <w:rsid w:val="005170AD"/>
    <w:rsid w:val="005175A0"/>
    <w:rsid w:val="00521CBB"/>
    <w:rsid w:val="005221BB"/>
    <w:rsid w:val="005226D1"/>
    <w:rsid w:val="00523A53"/>
    <w:rsid w:val="0052460B"/>
    <w:rsid w:val="005253DF"/>
    <w:rsid w:val="005259DA"/>
    <w:rsid w:val="00526308"/>
    <w:rsid w:val="00526E55"/>
    <w:rsid w:val="00527BA4"/>
    <w:rsid w:val="00527EB5"/>
    <w:rsid w:val="00530445"/>
    <w:rsid w:val="005310F1"/>
    <w:rsid w:val="00531F0B"/>
    <w:rsid w:val="00532CCF"/>
    <w:rsid w:val="00533ADE"/>
    <w:rsid w:val="00534417"/>
    <w:rsid w:val="0054196D"/>
    <w:rsid w:val="005420F4"/>
    <w:rsid w:val="0054408E"/>
    <w:rsid w:val="00544D2C"/>
    <w:rsid w:val="0054514E"/>
    <w:rsid w:val="00545E31"/>
    <w:rsid w:val="00550DCE"/>
    <w:rsid w:val="005553B1"/>
    <w:rsid w:val="00556FE4"/>
    <w:rsid w:val="00557A24"/>
    <w:rsid w:val="00557CEE"/>
    <w:rsid w:val="00557F4B"/>
    <w:rsid w:val="00562860"/>
    <w:rsid w:val="005629EC"/>
    <w:rsid w:val="005652AA"/>
    <w:rsid w:val="00565853"/>
    <w:rsid w:val="00565C75"/>
    <w:rsid w:val="005673B6"/>
    <w:rsid w:val="005730EC"/>
    <w:rsid w:val="00573653"/>
    <w:rsid w:val="00573897"/>
    <w:rsid w:val="00574160"/>
    <w:rsid w:val="0057515E"/>
    <w:rsid w:val="00575A23"/>
    <w:rsid w:val="005763F1"/>
    <w:rsid w:val="00576653"/>
    <w:rsid w:val="00576FAB"/>
    <w:rsid w:val="00580964"/>
    <w:rsid w:val="00580B80"/>
    <w:rsid w:val="00581517"/>
    <w:rsid w:val="00581D37"/>
    <w:rsid w:val="005823B8"/>
    <w:rsid w:val="00582D44"/>
    <w:rsid w:val="00584794"/>
    <w:rsid w:val="00587618"/>
    <w:rsid w:val="0059038D"/>
    <w:rsid w:val="00590E8F"/>
    <w:rsid w:val="00591600"/>
    <w:rsid w:val="00591CCB"/>
    <w:rsid w:val="0059296E"/>
    <w:rsid w:val="005934AC"/>
    <w:rsid w:val="0059376E"/>
    <w:rsid w:val="00595FCC"/>
    <w:rsid w:val="00597C86"/>
    <w:rsid w:val="005A026D"/>
    <w:rsid w:val="005A0408"/>
    <w:rsid w:val="005A0A9D"/>
    <w:rsid w:val="005A44DC"/>
    <w:rsid w:val="005B2BCC"/>
    <w:rsid w:val="005B2FC1"/>
    <w:rsid w:val="005B31E5"/>
    <w:rsid w:val="005B3324"/>
    <w:rsid w:val="005B3640"/>
    <w:rsid w:val="005B4029"/>
    <w:rsid w:val="005B6381"/>
    <w:rsid w:val="005B7843"/>
    <w:rsid w:val="005B7C87"/>
    <w:rsid w:val="005C013D"/>
    <w:rsid w:val="005C1967"/>
    <w:rsid w:val="005C2EBC"/>
    <w:rsid w:val="005C3C81"/>
    <w:rsid w:val="005C68E6"/>
    <w:rsid w:val="005C7441"/>
    <w:rsid w:val="005D0C07"/>
    <w:rsid w:val="005D1417"/>
    <w:rsid w:val="005D16D9"/>
    <w:rsid w:val="005D1791"/>
    <w:rsid w:val="005D1904"/>
    <w:rsid w:val="005D1A8A"/>
    <w:rsid w:val="005D21AC"/>
    <w:rsid w:val="005D45DD"/>
    <w:rsid w:val="005D5232"/>
    <w:rsid w:val="005D5761"/>
    <w:rsid w:val="005D7DF1"/>
    <w:rsid w:val="005E0191"/>
    <w:rsid w:val="005E0D66"/>
    <w:rsid w:val="005E4DE5"/>
    <w:rsid w:val="005E593B"/>
    <w:rsid w:val="005E6A15"/>
    <w:rsid w:val="005E7807"/>
    <w:rsid w:val="005E78CA"/>
    <w:rsid w:val="005F0B9A"/>
    <w:rsid w:val="005F0F13"/>
    <w:rsid w:val="005F30C1"/>
    <w:rsid w:val="005F30CD"/>
    <w:rsid w:val="005F3D22"/>
    <w:rsid w:val="005F3D8A"/>
    <w:rsid w:val="005F3EB6"/>
    <w:rsid w:val="005F50F3"/>
    <w:rsid w:val="005F616B"/>
    <w:rsid w:val="006009DE"/>
    <w:rsid w:val="00600E82"/>
    <w:rsid w:val="00601BD9"/>
    <w:rsid w:val="0060373B"/>
    <w:rsid w:val="00604A1D"/>
    <w:rsid w:val="0060563B"/>
    <w:rsid w:val="0060589D"/>
    <w:rsid w:val="00611B8A"/>
    <w:rsid w:val="00611E3A"/>
    <w:rsid w:val="006123C5"/>
    <w:rsid w:val="00612A48"/>
    <w:rsid w:val="00612E0A"/>
    <w:rsid w:val="00613EA2"/>
    <w:rsid w:val="00614978"/>
    <w:rsid w:val="00614B12"/>
    <w:rsid w:val="006154B7"/>
    <w:rsid w:val="00615AE5"/>
    <w:rsid w:val="00615D53"/>
    <w:rsid w:val="00616837"/>
    <w:rsid w:val="00616C58"/>
    <w:rsid w:val="00617EA6"/>
    <w:rsid w:val="00620FB7"/>
    <w:rsid w:val="006213A3"/>
    <w:rsid w:val="00621E6F"/>
    <w:rsid w:val="00622FE8"/>
    <w:rsid w:val="0062531A"/>
    <w:rsid w:val="006258B7"/>
    <w:rsid w:val="006269C8"/>
    <w:rsid w:val="00630697"/>
    <w:rsid w:val="00632C4A"/>
    <w:rsid w:val="00632E2D"/>
    <w:rsid w:val="00634F56"/>
    <w:rsid w:val="00635AEE"/>
    <w:rsid w:val="00637D00"/>
    <w:rsid w:val="006403DA"/>
    <w:rsid w:val="00643274"/>
    <w:rsid w:val="00643469"/>
    <w:rsid w:val="00643526"/>
    <w:rsid w:val="006448FE"/>
    <w:rsid w:val="006457D0"/>
    <w:rsid w:val="0064593C"/>
    <w:rsid w:val="00646F35"/>
    <w:rsid w:val="00647317"/>
    <w:rsid w:val="006476C1"/>
    <w:rsid w:val="006516D8"/>
    <w:rsid w:val="00652294"/>
    <w:rsid w:val="006523CA"/>
    <w:rsid w:val="0065249F"/>
    <w:rsid w:val="0065251F"/>
    <w:rsid w:val="006557BC"/>
    <w:rsid w:val="0065593E"/>
    <w:rsid w:val="0065632D"/>
    <w:rsid w:val="00657209"/>
    <w:rsid w:val="00657856"/>
    <w:rsid w:val="0065787B"/>
    <w:rsid w:val="00657A16"/>
    <w:rsid w:val="00657AD3"/>
    <w:rsid w:val="00657FED"/>
    <w:rsid w:val="00660E4E"/>
    <w:rsid w:val="00661516"/>
    <w:rsid w:val="00662A59"/>
    <w:rsid w:val="00663DAB"/>
    <w:rsid w:val="00664E35"/>
    <w:rsid w:val="00664F93"/>
    <w:rsid w:val="00667523"/>
    <w:rsid w:val="00670361"/>
    <w:rsid w:val="00670E50"/>
    <w:rsid w:val="00670FFE"/>
    <w:rsid w:val="0067205E"/>
    <w:rsid w:val="0067451D"/>
    <w:rsid w:val="006758ED"/>
    <w:rsid w:val="00675FB0"/>
    <w:rsid w:val="006859FC"/>
    <w:rsid w:val="0068723D"/>
    <w:rsid w:val="00687A06"/>
    <w:rsid w:val="006906B6"/>
    <w:rsid w:val="00690AA0"/>
    <w:rsid w:val="00691725"/>
    <w:rsid w:val="006932B8"/>
    <w:rsid w:val="00693A3D"/>
    <w:rsid w:val="00694239"/>
    <w:rsid w:val="00695078"/>
    <w:rsid w:val="006959E3"/>
    <w:rsid w:val="006A1AFA"/>
    <w:rsid w:val="006A3A18"/>
    <w:rsid w:val="006A6CF3"/>
    <w:rsid w:val="006A7808"/>
    <w:rsid w:val="006B018E"/>
    <w:rsid w:val="006B3EAC"/>
    <w:rsid w:val="006B4815"/>
    <w:rsid w:val="006B54D5"/>
    <w:rsid w:val="006B60F5"/>
    <w:rsid w:val="006C0172"/>
    <w:rsid w:val="006C19B0"/>
    <w:rsid w:val="006C2166"/>
    <w:rsid w:val="006C3BB5"/>
    <w:rsid w:val="006C4483"/>
    <w:rsid w:val="006C484F"/>
    <w:rsid w:val="006C4BE8"/>
    <w:rsid w:val="006C5B03"/>
    <w:rsid w:val="006C6717"/>
    <w:rsid w:val="006C69FB"/>
    <w:rsid w:val="006C72C3"/>
    <w:rsid w:val="006C7600"/>
    <w:rsid w:val="006C79D6"/>
    <w:rsid w:val="006D02DE"/>
    <w:rsid w:val="006D0D01"/>
    <w:rsid w:val="006D1D35"/>
    <w:rsid w:val="006D2A78"/>
    <w:rsid w:val="006D2CDB"/>
    <w:rsid w:val="006D61CD"/>
    <w:rsid w:val="006E1245"/>
    <w:rsid w:val="006E2889"/>
    <w:rsid w:val="006E3789"/>
    <w:rsid w:val="006E385E"/>
    <w:rsid w:val="006E76DD"/>
    <w:rsid w:val="006F003C"/>
    <w:rsid w:val="006F1F6B"/>
    <w:rsid w:val="006F2A18"/>
    <w:rsid w:val="006F356C"/>
    <w:rsid w:val="006F3E9D"/>
    <w:rsid w:val="006F4BDF"/>
    <w:rsid w:val="006F5E27"/>
    <w:rsid w:val="006F6F95"/>
    <w:rsid w:val="006F74E8"/>
    <w:rsid w:val="00700453"/>
    <w:rsid w:val="00700699"/>
    <w:rsid w:val="00703746"/>
    <w:rsid w:val="00703A4A"/>
    <w:rsid w:val="00707C95"/>
    <w:rsid w:val="00707F68"/>
    <w:rsid w:val="0071025D"/>
    <w:rsid w:val="007103DD"/>
    <w:rsid w:val="00710E55"/>
    <w:rsid w:val="0071190D"/>
    <w:rsid w:val="00711D19"/>
    <w:rsid w:val="007132CF"/>
    <w:rsid w:val="00713F98"/>
    <w:rsid w:val="00715037"/>
    <w:rsid w:val="007159A6"/>
    <w:rsid w:val="00715D9E"/>
    <w:rsid w:val="00716AE2"/>
    <w:rsid w:val="007215F3"/>
    <w:rsid w:val="00722529"/>
    <w:rsid w:val="00726B47"/>
    <w:rsid w:val="00727016"/>
    <w:rsid w:val="007322D0"/>
    <w:rsid w:val="0073255D"/>
    <w:rsid w:val="00733F6F"/>
    <w:rsid w:val="00733FC6"/>
    <w:rsid w:val="00734F5B"/>
    <w:rsid w:val="00736839"/>
    <w:rsid w:val="00736E4C"/>
    <w:rsid w:val="0073704A"/>
    <w:rsid w:val="00737E6A"/>
    <w:rsid w:val="00740192"/>
    <w:rsid w:val="00740EE5"/>
    <w:rsid w:val="00741601"/>
    <w:rsid w:val="00741BBC"/>
    <w:rsid w:val="00741C57"/>
    <w:rsid w:val="00742A75"/>
    <w:rsid w:val="00743521"/>
    <w:rsid w:val="00743556"/>
    <w:rsid w:val="00743A4F"/>
    <w:rsid w:val="00743A8B"/>
    <w:rsid w:val="007451AB"/>
    <w:rsid w:val="00745CF5"/>
    <w:rsid w:val="00747E82"/>
    <w:rsid w:val="00750BEE"/>
    <w:rsid w:val="00751013"/>
    <w:rsid w:val="00752686"/>
    <w:rsid w:val="00752B76"/>
    <w:rsid w:val="00753508"/>
    <w:rsid w:val="00753839"/>
    <w:rsid w:val="00753C9A"/>
    <w:rsid w:val="00753D4D"/>
    <w:rsid w:val="0075553F"/>
    <w:rsid w:val="007561E7"/>
    <w:rsid w:val="007565D3"/>
    <w:rsid w:val="00757D25"/>
    <w:rsid w:val="00760E26"/>
    <w:rsid w:val="00760E34"/>
    <w:rsid w:val="00761406"/>
    <w:rsid w:val="00762220"/>
    <w:rsid w:val="0076262B"/>
    <w:rsid w:val="007637C5"/>
    <w:rsid w:val="00764632"/>
    <w:rsid w:val="00765C82"/>
    <w:rsid w:val="00767F78"/>
    <w:rsid w:val="0077099D"/>
    <w:rsid w:val="00772874"/>
    <w:rsid w:val="00772991"/>
    <w:rsid w:val="00773393"/>
    <w:rsid w:val="00773CD9"/>
    <w:rsid w:val="00773EE3"/>
    <w:rsid w:val="00775C82"/>
    <w:rsid w:val="0077716E"/>
    <w:rsid w:val="007772E6"/>
    <w:rsid w:val="0077755B"/>
    <w:rsid w:val="0077760B"/>
    <w:rsid w:val="0077762A"/>
    <w:rsid w:val="00777F74"/>
    <w:rsid w:val="0078003F"/>
    <w:rsid w:val="00780724"/>
    <w:rsid w:val="0078131E"/>
    <w:rsid w:val="00782046"/>
    <w:rsid w:val="00782E1E"/>
    <w:rsid w:val="00784F79"/>
    <w:rsid w:val="00786A3B"/>
    <w:rsid w:val="00787D13"/>
    <w:rsid w:val="00787E33"/>
    <w:rsid w:val="00790FE0"/>
    <w:rsid w:val="007911C8"/>
    <w:rsid w:val="00791C8B"/>
    <w:rsid w:val="0079296A"/>
    <w:rsid w:val="00793007"/>
    <w:rsid w:val="007942B7"/>
    <w:rsid w:val="0079590B"/>
    <w:rsid w:val="00796C38"/>
    <w:rsid w:val="007972FF"/>
    <w:rsid w:val="007A0511"/>
    <w:rsid w:val="007A162C"/>
    <w:rsid w:val="007A19D1"/>
    <w:rsid w:val="007A201D"/>
    <w:rsid w:val="007A517C"/>
    <w:rsid w:val="007A5D0C"/>
    <w:rsid w:val="007A733A"/>
    <w:rsid w:val="007B039E"/>
    <w:rsid w:val="007B2B09"/>
    <w:rsid w:val="007B304E"/>
    <w:rsid w:val="007B361B"/>
    <w:rsid w:val="007B48F0"/>
    <w:rsid w:val="007B4A47"/>
    <w:rsid w:val="007B5F5C"/>
    <w:rsid w:val="007B72EB"/>
    <w:rsid w:val="007B7FF3"/>
    <w:rsid w:val="007C0322"/>
    <w:rsid w:val="007C0AC5"/>
    <w:rsid w:val="007C0C6D"/>
    <w:rsid w:val="007C27A2"/>
    <w:rsid w:val="007C4C4F"/>
    <w:rsid w:val="007C52C9"/>
    <w:rsid w:val="007C5C01"/>
    <w:rsid w:val="007C64E7"/>
    <w:rsid w:val="007D05DF"/>
    <w:rsid w:val="007D0825"/>
    <w:rsid w:val="007D398D"/>
    <w:rsid w:val="007D5F8C"/>
    <w:rsid w:val="007D61E4"/>
    <w:rsid w:val="007D7EA6"/>
    <w:rsid w:val="007E0B19"/>
    <w:rsid w:val="007E30A9"/>
    <w:rsid w:val="007E4298"/>
    <w:rsid w:val="007E5A66"/>
    <w:rsid w:val="007E65CA"/>
    <w:rsid w:val="007E7ACE"/>
    <w:rsid w:val="007F08DE"/>
    <w:rsid w:val="007F1CE5"/>
    <w:rsid w:val="007F216B"/>
    <w:rsid w:val="007F2685"/>
    <w:rsid w:val="007F27BF"/>
    <w:rsid w:val="007F31EA"/>
    <w:rsid w:val="007F39E8"/>
    <w:rsid w:val="007F3C2E"/>
    <w:rsid w:val="00802163"/>
    <w:rsid w:val="008022F3"/>
    <w:rsid w:val="00802E90"/>
    <w:rsid w:val="00804C82"/>
    <w:rsid w:val="008060EA"/>
    <w:rsid w:val="00806A03"/>
    <w:rsid w:val="00810674"/>
    <w:rsid w:val="00810BD8"/>
    <w:rsid w:val="008115B3"/>
    <w:rsid w:val="00812A67"/>
    <w:rsid w:val="0081545B"/>
    <w:rsid w:val="008155A7"/>
    <w:rsid w:val="008157EE"/>
    <w:rsid w:val="00815B7E"/>
    <w:rsid w:val="00820D1F"/>
    <w:rsid w:val="00821BBF"/>
    <w:rsid w:val="00821E70"/>
    <w:rsid w:val="00822322"/>
    <w:rsid w:val="00823F8C"/>
    <w:rsid w:val="00823FA2"/>
    <w:rsid w:val="008250A2"/>
    <w:rsid w:val="008269CF"/>
    <w:rsid w:val="00827C54"/>
    <w:rsid w:val="00830649"/>
    <w:rsid w:val="00830ECD"/>
    <w:rsid w:val="008323D3"/>
    <w:rsid w:val="00832605"/>
    <w:rsid w:val="0083294F"/>
    <w:rsid w:val="00833F9F"/>
    <w:rsid w:val="008364B7"/>
    <w:rsid w:val="00836B15"/>
    <w:rsid w:val="00836BC8"/>
    <w:rsid w:val="00836F39"/>
    <w:rsid w:val="00837E39"/>
    <w:rsid w:val="00841773"/>
    <w:rsid w:val="00842699"/>
    <w:rsid w:val="008453D9"/>
    <w:rsid w:val="008455CE"/>
    <w:rsid w:val="00846544"/>
    <w:rsid w:val="008471D5"/>
    <w:rsid w:val="0085088B"/>
    <w:rsid w:val="0085117C"/>
    <w:rsid w:val="00853059"/>
    <w:rsid w:val="00853E00"/>
    <w:rsid w:val="00854522"/>
    <w:rsid w:val="008549A8"/>
    <w:rsid w:val="00857426"/>
    <w:rsid w:val="00857EF4"/>
    <w:rsid w:val="00860AD5"/>
    <w:rsid w:val="00860DDE"/>
    <w:rsid w:val="00861099"/>
    <w:rsid w:val="00861C57"/>
    <w:rsid w:val="00861D44"/>
    <w:rsid w:val="0086373E"/>
    <w:rsid w:val="00864322"/>
    <w:rsid w:val="00864328"/>
    <w:rsid w:val="00864F54"/>
    <w:rsid w:val="00864F9B"/>
    <w:rsid w:val="00865CC8"/>
    <w:rsid w:val="00865EC1"/>
    <w:rsid w:val="00870859"/>
    <w:rsid w:val="00870949"/>
    <w:rsid w:val="00870DAA"/>
    <w:rsid w:val="0087121A"/>
    <w:rsid w:val="00871811"/>
    <w:rsid w:val="00873E25"/>
    <w:rsid w:val="00875515"/>
    <w:rsid w:val="00875E39"/>
    <w:rsid w:val="0087649C"/>
    <w:rsid w:val="0088105E"/>
    <w:rsid w:val="008814F9"/>
    <w:rsid w:val="00881AF6"/>
    <w:rsid w:val="00881B7D"/>
    <w:rsid w:val="00882CE8"/>
    <w:rsid w:val="008848EE"/>
    <w:rsid w:val="00885D7A"/>
    <w:rsid w:val="00885FB2"/>
    <w:rsid w:val="00886E85"/>
    <w:rsid w:val="00887ACE"/>
    <w:rsid w:val="00891474"/>
    <w:rsid w:val="00891949"/>
    <w:rsid w:val="00891B50"/>
    <w:rsid w:val="00892788"/>
    <w:rsid w:val="00892BBE"/>
    <w:rsid w:val="00895613"/>
    <w:rsid w:val="00895979"/>
    <w:rsid w:val="00896CD6"/>
    <w:rsid w:val="0089728D"/>
    <w:rsid w:val="0089756B"/>
    <w:rsid w:val="00897744"/>
    <w:rsid w:val="008A0758"/>
    <w:rsid w:val="008A2C41"/>
    <w:rsid w:val="008A388F"/>
    <w:rsid w:val="008A399F"/>
    <w:rsid w:val="008A41F1"/>
    <w:rsid w:val="008A4FAB"/>
    <w:rsid w:val="008A5300"/>
    <w:rsid w:val="008A71CE"/>
    <w:rsid w:val="008A7477"/>
    <w:rsid w:val="008B36C1"/>
    <w:rsid w:val="008B37FC"/>
    <w:rsid w:val="008B5AA9"/>
    <w:rsid w:val="008B6166"/>
    <w:rsid w:val="008B62BB"/>
    <w:rsid w:val="008B63C3"/>
    <w:rsid w:val="008B665A"/>
    <w:rsid w:val="008B7F15"/>
    <w:rsid w:val="008C0CD5"/>
    <w:rsid w:val="008C1A55"/>
    <w:rsid w:val="008C1E81"/>
    <w:rsid w:val="008C3B38"/>
    <w:rsid w:val="008C410E"/>
    <w:rsid w:val="008C416A"/>
    <w:rsid w:val="008C4596"/>
    <w:rsid w:val="008C52C4"/>
    <w:rsid w:val="008C729F"/>
    <w:rsid w:val="008D0C32"/>
    <w:rsid w:val="008D0CB1"/>
    <w:rsid w:val="008D160D"/>
    <w:rsid w:val="008D357D"/>
    <w:rsid w:val="008D3C9C"/>
    <w:rsid w:val="008D3CDC"/>
    <w:rsid w:val="008D4594"/>
    <w:rsid w:val="008D515D"/>
    <w:rsid w:val="008D59A9"/>
    <w:rsid w:val="008D5EB3"/>
    <w:rsid w:val="008D6F6A"/>
    <w:rsid w:val="008E01B5"/>
    <w:rsid w:val="008E078B"/>
    <w:rsid w:val="008E1993"/>
    <w:rsid w:val="008E21C6"/>
    <w:rsid w:val="008E267C"/>
    <w:rsid w:val="008E350C"/>
    <w:rsid w:val="008E53B3"/>
    <w:rsid w:val="008E685A"/>
    <w:rsid w:val="008E6DEC"/>
    <w:rsid w:val="008F1328"/>
    <w:rsid w:val="008F1588"/>
    <w:rsid w:val="008F2403"/>
    <w:rsid w:val="008F2462"/>
    <w:rsid w:val="008F43CF"/>
    <w:rsid w:val="008F4E54"/>
    <w:rsid w:val="008F6532"/>
    <w:rsid w:val="008F6614"/>
    <w:rsid w:val="008F6A4E"/>
    <w:rsid w:val="00900091"/>
    <w:rsid w:val="00901E64"/>
    <w:rsid w:val="00902CEA"/>
    <w:rsid w:val="00903D6F"/>
    <w:rsid w:val="00904EDF"/>
    <w:rsid w:val="0090526E"/>
    <w:rsid w:val="00905D34"/>
    <w:rsid w:val="00905E28"/>
    <w:rsid w:val="0091022E"/>
    <w:rsid w:val="0091510C"/>
    <w:rsid w:val="00916656"/>
    <w:rsid w:val="00917759"/>
    <w:rsid w:val="00920436"/>
    <w:rsid w:val="00920B23"/>
    <w:rsid w:val="00921724"/>
    <w:rsid w:val="00922478"/>
    <w:rsid w:val="00923628"/>
    <w:rsid w:val="00923A1C"/>
    <w:rsid w:val="00923F43"/>
    <w:rsid w:val="00924BAF"/>
    <w:rsid w:val="00925C15"/>
    <w:rsid w:val="00925FEB"/>
    <w:rsid w:val="0092764C"/>
    <w:rsid w:val="0092784E"/>
    <w:rsid w:val="0093066C"/>
    <w:rsid w:val="00930F44"/>
    <w:rsid w:val="00932580"/>
    <w:rsid w:val="00932AF5"/>
    <w:rsid w:val="00932D5D"/>
    <w:rsid w:val="009333DA"/>
    <w:rsid w:val="00934DD3"/>
    <w:rsid w:val="009357FA"/>
    <w:rsid w:val="009360BB"/>
    <w:rsid w:val="00936CC1"/>
    <w:rsid w:val="00937BE7"/>
    <w:rsid w:val="00940730"/>
    <w:rsid w:val="00940AAE"/>
    <w:rsid w:val="009411DB"/>
    <w:rsid w:val="009419FA"/>
    <w:rsid w:val="0094288C"/>
    <w:rsid w:val="009447B6"/>
    <w:rsid w:val="009468FF"/>
    <w:rsid w:val="00947329"/>
    <w:rsid w:val="00947772"/>
    <w:rsid w:val="00950362"/>
    <w:rsid w:val="00951FB0"/>
    <w:rsid w:val="009525D0"/>
    <w:rsid w:val="00953858"/>
    <w:rsid w:val="00953CE6"/>
    <w:rsid w:val="0095458F"/>
    <w:rsid w:val="00955676"/>
    <w:rsid w:val="00955821"/>
    <w:rsid w:val="00955DD2"/>
    <w:rsid w:val="009601CA"/>
    <w:rsid w:val="0096030B"/>
    <w:rsid w:val="009611FC"/>
    <w:rsid w:val="009633C9"/>
    <w:rsid w:val="00964E42"/>
    <w:rsid w:val="00965EC0"/>
    <w:rsid w:val="00966749"/>
    <w:rsid w:val="00967375"/>
    <w:rsid w:val="009708D1"/>
    <w:rsid w:val="0097240D"/>
    <w:rsid w:val="009727A6"/>
    <w:rsid w:val="00972F71"/>
    <w:rsid w:val="00973427"/>
    <w:rsid w:val="00974017"/>
    <w:rsid w:val="009754DF"/>
    <w:rsid w:val="00975947"/>
    <w:rsid w:val="00975C28"/>
    <w:rsid w:val="009760F7"/>
    <w:rsid w:val="00976699"/>
    <w:rsid w:val="009769B0"/>
    <w:rsid w:val="00981D35"/>
    <w:rsid w:val="00982134"/>
    <w:rsid w:val="009828C4"/>
    <w:rsid w:val="00982F2C"/>
    <w:rsid w:val="00984D7E"/>
    <w:rsid w:val="0098679B"/>
    <w:rsid w:val="00990321"/>
    <w:rsid w:val="0099034C"/>
    <w:rsid w:val="00990785"/>
    <w:rsid w:val="00990E45"/>
    <w:rsid w:val="009915D7"/>
    <w:rsid w:val="00991A51"/>
    <w:rsid w:val="00991AF7"/>
    <w:rsid w:val="00991B1A"/>
    <w:rsid w:val="0099264F"/>
    <w:rsid w:val="009926CD"/>
    <w:rsid w:val="009927D9"/>
    <w:rsid w:val="00992A7A"/>
    <w:rsid w:val="00993C68"/>
    <w:rsid w:val="00996B57"/>
    <w:rsid w:val="00996DAE"/>
    <w:rsid w:val="00997385"/>
    <w:rsid w:val="009A1404"/>
    <w:rsid w:val="009A1D1B"/>
    <w:rsid w:val="009A2349"/>
    <w:rsid w:val="009A23B9"/>
    <w:rsid w:val="009A264C"/>
    <w:rsid w:val="009A2B91"/>
    <w:rsid w:val="009A4091"/>
    <w:rsid w:val="009A4216"/>
    <w:rsid w:val="009A43BB"/>
    <w:rsid w:val="009A5DC7"/>
    <w:rsid w:val="009A60F8"/>
    <w:rsid w:val="009A61B9"/>
    <w:rsid w:val="009A62C8"/>
    <w:rsid w:val="009A756A"/>
    <w:rsid w:val="009B12E5"/>
    <w:rsid w:val="009B4D91"/>
    <w:rsid w:val="009B53D3"/>
    <w:rsid w:val="009B5D33"/>
    <w:rsid w:val="009B5F4F"/>
    <w:rsid w:val="009B61DE"/>
    <w:rsid w:val="009B7CC4"/>
    <w:rsid w:val="009B7DCA"/>
    <w:rsid w:val="009C1553"/>
    <w:rsid w:val="009C246A"/>
    <w:rsid w:val="009C2663"/>
    <w:rsid w:val="009C5097"/>
    <w:rsid w:val="009C56D2"/>
    <w:rsid w:val="009C7FB5"/>
    <w:rsid w:val="009D00B8"/>
    <w:rsid w:val="009D130E"/>
    <w:rsid w:val="009D2704"/>
    <w:rsid w:val="009D2897"/>
    <w:rsid w:val="009D3FA8"/>
    <w:rsid w:val="009D4B67"/>
    <w:rsid w:val="009D5E22"/>
    <w:rsid w:val="009D5EC2"/>
    <w:rsid w:val="009E0491"/>
    <w:rsid w:val="009E1704"/>
    <w:rsid w:val="009E26B1"/>
    <w:rsid w:val="009E3BFE"/>
    <w:rsid w:val="009E44B0"/>
    <w:rsid w:val="009E44D5"/>
    <w:rsid w:val="009E4E3D"/>
    <w:rsid w:val="009E542F"/>
    <w:rsid w:val="009E62A4"/>
    <w:rsid w:val="009E73D3"/>
    <w:rsid w:val="009E7C06"/>
    <w:rsid w:val="009F02B2"/>
    <w:rsid w:val="009F19E5"/>
    <w:rsid w:val="009F1A9B"/>
    <w:rsid w:val="009F30FD"/>
    <w:rsid w:val="009F4D00"/>
    <w:rsid w:val="009F6F46"/>
    <w:rsid w:val="00A02B21"/>
    <w:rsid w:val="00A04388"/>
    <w:rsid w:val="00A04A20"/>
    <w:rsid w:val="00A109B3"/>
    <w:rsid w:val="00A10B8E"/>
    <w:rsid w:val="00A11FC8"/>
    <w:rsid w:val="00A120D9"/>
    <w:rsid w:val="00A12347"/>
    <w:rsid w:val="00A13174"/>
    <w:rsid w:val="00A16515"/>
    <w:rsid w:val="00A173AE"/>
    <w:rsid w:val="00A1762C"/>
    <w:rsid w:val="00A20E71"/>
    <w:rsid w:val="00A20EDD"/>
    <w:rsid w:val="00A21D17"/>
    <w:rsid w:val="00A21D1B"/>
    <w:rsid w:val="00A24518"/>
    <w:rsid w:val="00A25001"/>
    <w:rsid w:val="00A25EA1"/>
    <w:rsid w:val="00A26726"/>
    <w:rsid w:val="00A272D6"/>
    <w:rsid w:val="00A277DC"/>
    <w:rsid w:val="00A279F0"/>
    <w:rsid w:val="00A30CB7"/>
    <w:rsid w:val="00A3173B"/>
    <w:rsid w:val="00A32C6C"/>
    <w:rsid w:val="00A335CD"/>
    <w:rsid w:val="00A33CCC"/>
    <w:rsid w:val="00A354FF"/>
    <w:rsid w:val="00A366A4"/>
    <w:rsid w:val="00A37003"/>
    <w:rsid w:val="00A405B6"/>
    <w:rsid w:val="00A40AD4"/>
    <w:rsid w:val="00A40E1E"/>
    <w:rsid w:val="00A4245D"/>
    <w:rsid w:val="00A42862"/>
    <w:rsid w:val="00A42A02"/>
    <w:rsid w:val="00A42A4D"/>
    <w:rsid w:val="00A43178"/>
    <w:rsid w:val="00A4367A"/>
    <w:rsid w:val="00A43CDE"/>
    <w:rsid w:val="00A448D6"/>
    <w:rsid w:val="00A45981"/>
    <w:rsid w:val="00A45C2D"/>
    <w:rsid w:val="00A467C1"/>
    <w:rsid w:val="00A472BF"/>
    <w:rsid w:val="00A47522"/>
    <w:rsid w:val="00A517A5"/>
    <w:rsid w:val="00A52704"/>
    <w:rsid w:val="00A53AE5"/>
    <w:rsid w:val="00A53C7D"/>
    <w:rsid w:val="00A55F7C"/>
    <w:rsid w:val="00A56659"/>
    <w:rsid w:val="00A567BB"/>
    <w:rsid w:val="00A56827"/>
    <w:rsid w:val="00A56C22"/>
    <w:rsid w:val="00A575DB"/>
    <w:rsid w:val="00A57F13"/>
    <w:rsid w:val="00A60459"/>
    <w:rsid w:val="00A605D9"/>
    <w:rsid w:val="00A60A11"/>
    <w:rsid w:val="00A61395"/>
    <w:rsid w:val="00A61413"/>
    <w:rsid w:val="00A62104"/>
    <w:rsid w:val="00A625F4"/>
    <w:rsid w:val="00A64DBB"/>
    <w:rsid w:val="00A65D7B"/>
    <w:rsid w:val="00A67DA5"/>
    <w:rsid w:val="00A72402"/>
    <w:rsid w:val="00A73D97"/>
    <w:rsid w:val="00A74B9B"/>
    <w:rsid w:val="00A75CC3"/>
    <w:rsid w:val="00A80A6B"/>
    <w:rsid w:val="00A80C88"/>
    <w:rsid w:val="00A81403"/>
    <w:rsid w:val="00A815AD"/>
    <w:rsid w:val="00A828E0"/>
    <w:rsid w:val="00A82BFB"/>
    <w:rsid w:val="00A83003"/>
    <w:rsid w:val="00A836F8"/>
    <w:rsid w:val="00A84FC0"/>
    <w:rsid w:val="00A8532B"/>
    <w:rsid w:val="00A86B09"/>
    <w:rsid w:val="00A86D0B"/>
    <w:rsid w:val="00A876AD"/>
    <w:rsid w:val="00A90387"/>
    <w:rsid w:val="00A903A0"/>
    <w:rsid w:val="00A91160"/>
    <w:rsid w:val="00A92E97"/>
    <w:rsid w:val="00A92FA2"/>
    <w:rsid w:val="00A95AC1"/>
    <w:rsid w:val="00A95E52"/>
    <w:rsid w:val="00A96834"/>
    <w:rsid w:val="00A97152"/>
    <w:rsid w:val="00A97297"/>
    <w:rsid w:val="00A97395"/>
    <w:rsid w:val="00A97442"/>
    <w:rsid w:val="00A97A20"/>
    <w:rsid w:val="00A97B9A"/>
    <w:rsid w:val="00AA30B8"/>
    <w:rsid w:val="00AA35D9"/>
    <w:rsid w:val="00AA3849"/>
    <w:rsid w:val="00AA3E7E"/>
    <w:rsid w:val="00AA48F9"/>
    <w:rsid w:val="00AA4E38"/>
    <w:rsid w:val="00AA5563"/>
    <w:rsid w:val="00AA564A"/>
    <w:rsid w:val="00AA5FE0"/>
    <w:rsid w:val="00AA718A"/>
    <w:rsid w:val="00AA72B6"/>
    <w:rsid w:val="00AA7EAC"/>
    <w:rsid w:val="00AB0258"/>
    <w:rsid w:val="00AB186B"/>
    <w:rsid w:val="00AB1C5A"/>
    <w:rsid w:val="00AB2A54"/>
    <w:rsid w:val="00AB3054"/>
    <w:rsid w:val="00AB5AA8"/>
    <w:rsid w:val="00AB64A2"/>
    <w:rsid w:val="00AB7780"/>
    <w:rsid w:val="00AC0202"/>
    <w:rsid w:val="00AC0E65"/>
    <w:rsid w:val="00AC13BF"/>
    <w:rsid w:val="00AC14E8"/>
    <w:rsid w:val="00AC4B06"/>
    <w:rsid w:val="00AC53D9"/>
    <w:rsid w:val="00AC546C"/>
    <w:rsid w:val="00AC718C"/>
    <w:rsid w:val="00AD0250"/>
    <w:rsid w:val="00AD1165"/>
    <w:rsid w:val="00AD36E6"/>
    <w:rsid w:val="00AD3F18"/>
    <w:rsid w:val="00AD4B1B"/>
    <w:rsid w:val="00AD4F46"/>
    <w:rsid w:val="00AD5356"/>
    <w:rsid w:val="00AD58D8"/>
    <w:rsid w:val="00AD7503"/>
    <w:rsid w:val="00AD7FC1"/>
    <w:rsid w:val="00AE10C3"/>
    <w:rsid w:val="00AE35A0"/>
    <w:rsid w:val="00AE39A4"/>
    <w:rsid w:val="00AE4856"/>
    <w:rsid w:val="00AE4F9B"/>
    <w:rsid w:val="00AE5CDB"/>
    <w:rsid w:val="00AE6203"/>
    <w:rsid w:val="00AE6AEA"/>
    <w:rsid w:val="00AE6F86"/>
    <w:rsid w:val="00AE7825"/>
    <w:rsid w:val="00AF1318"/>
    <w:rsid w:val="00AF22BD"/>
    <w:rsid w:val="00AF31E1"/>
    <w:rsid w:val="00AF402D"/>
    <w:rsid w:val="00AF47B5"/>
    <w:rsid w:val="00AF480A"/>
    <w:rsid w:val="00AF5264"/>
    <w:rsid w:val="00AF61DF"/>
    <w:rsid w:val="00AF62C5"/>
    <w:rsid w:val="00AF6C6B"/>
    <w:rsid w:val="00B0186C"/>
    <w:rsid w:val="00B025FB"/>
    <w:rsid w:val="00B03DBA"/>
    <w:rsid w:val="00B04B5E"/>
    <w:rsid w:val="00B053F5"/>
    <w:rsid w:val="00B0733D"/>
    <w:rsid w:val="00B109FB"/>
    <w:rsid w:val="00B111D0"/>
    <w:rsid w:val="00B11EB7"/>
    <w:rsid w:val="00B12625"/>
    <w:rsid w:val="00B13612"/>
    <w:rsid w:val="00B15E29"/>
    <w:rsid w:val="00B168ED"/>
    <w:rsid w:val="00B16C89"/>
    <w:rsid w:val="00B1717C"/>
    <w:rsid w:val="00B204AA"/>
    <w:rsid w:val="00B2073D"/>
    <w:rsid w:val="00B2207E"/>
    <w:rsid w:val="00B248C5"/>
    <w:rsid w:val="00B24B03"/>
    <w:rsid w:val="00B25C0C"/>
    <w:rsid w:val="00B2645B"/>
    <w:rsid w:val="00B26850"/>
    <w:rsid w:val="00B269F1"/>
    <w:rsid w:val="00B27F3D"/>
    <w:rsid w:val="00B32F39"/>
    <w:rsid w:val="00B332B2"/>
    <w:rsid w:val="00B3331A"/>
    <w:rsid w:val="00B348C9"/>
    <w:rsid w:val="00B3570C"/>
    <w:rsid w:val="00B376AD"/>
    <w:rsid w:val="00B37764"/>
    <w:rsid w:val="00B412BA"/>
    <w:rsid w:val="00B42753"/>
    <w:rsid w:val="00B42D68"/>
    <w:rsid w:val="00B42E82"/>
    <w:rsid w:val="00B43106"/>
    <w:rsid w:val="00B43C09"/>
    <w:rsid w:val="00B4622F"/>
    <w:rsid w:val="00B462A0"/>
    <w:rsid w:val="00B46D9B"/>
    <w:rsid w:val="00B5024A"/>
    <w:rsid w:val="00B53A56"/>
    <w:rsid w:val="00B542A3"/>
    <w:rsid w:val="00B54A61"/>
    <w:rsid w:val="00B558F3"/>
    <w:rsid w:val="00B56263"/>
    <w:rsid w:val="00B566F7"/>
    <w:rsid w:val="00B57BF6"/>
    <w:rsid w:val="00B60570"/>
    <w:rsid w:val="00B61C0E"/>
    <w:rsid w:val="00B62D6C"/>
    <w:rsid w:val="00B6357C"/>
    <w:rsid w:val="00B64290"/>
    <w:rsid w:val="00B64B1C"/>
    <w:rsid w:val="00B64D22"/>
    <w:rsid w:val="00B6538C"/>
    <w:rsid w:val="00B65AC8"/>
    <w:rsid w:val="00B65BC7"/>
    <w:rsid w:val="00B66B7E"/>
    <w:rsid w:val="00B67528"/>
    <w:rsid w:val="00B7039F"/>
    <w:rsid w:val="00B71CE1"/>
    <w:rsid w:val="00B74D90"/>
    <w:rsid w:val="00B74FEE"/>
    <w:rsid w:val="00B756E4"/>
    <w:rsid w:val="00B75AF5"/>
    <w:rsid w:val="00B75D7E"/>
    <w:rsid w:val="00B76D62"/>
    <w:rsid w:val="00B7732D"/>
    <w:rsid w:val="00B77383"/>
    <w:rsid w:val="00B804E0"/>
    <w:rsid w:val="00B80B32"/>
    <w:rsid w:val="00B81019"/>
    <w:rsid w:val="00B84372"/>
    <w:rsid w:val="00B84775"/>
    <w:rsid w:val="00B851B9"/>
    <w:rsid w:val="00B878B6"/>
    <w:rsid w:val="00B87AC7"/>
    <w:rsid w:val="00B90015"/>
    <w:rsid w:val="00B90582"/>
    <w:rsid w:val="00B908B1"/>
    <w:rsid w:val="00B90ED7"/>
    <w:rsid w:val="00B9110E"/>
    <w:rsid w:val="00B920ED"/>
    <w:rsid w:val="00B93559"/>
    <w:rsid w:val="00B94BDF"/>
    <w:rsid w:val="00B94C26"/>
    <w:rsid w:val="00B952F8"/>
    <w:rsid w:val="00B95CAC"/>
    <w:rsid w:val="00B96606"/>
    <w:rsid w:val="00B97411"/>
    <w:rsid w:val="00BA140B"/>
    <w:rsid w:val="00BA1FCE"/>
    <w:rsid w:val="00BA5BF2"/>
    <w:rsid w:val="00BA5F16"/>
    <w:rsid w:val="00BA6FE7"/>
    <w:rsid w:val="00BA7FFC"/>
    <w:rsid w:val="00BB08CE"/>
    <w:rsid w:val="00BB1B41"/>
    <w:rsid w:val="00BB1BB2"/>
    <w:rsid w:val="00BB3663"/>
    <w:rsid w:val="00BB5304"/>
    <w:rsid w:val="00BB5345"/>
    <w:rsid w:val="00BB6846"/>
    <w:rsid w:val="00BB772E"/>
    <w:rsid w:val="00BB79D5"/>
    <w:rsid w:val="00BB7F97"/>
    <w:rsid w:val="00BC02BD"/>
    <w:rsid w:val="00BC1E5B"/>
    <w:rsid w:val="00BC2BF5"/>
    <w:rsid w:val="00BC30AD"/>
    <w:rsid w:val="00BC6DF2"/>
    <w:rsid w:val="00BD05FF"/>
    <w:rsid w:val="00BD1C7C"/>
    <w:rsid w:val="00BD2F10"/>
    <w:rsid w:val="00BD3773"/>
    <w:rsid w:val="00BD46DB"/>
    <w:rsid w:val="00BD51B0"/>
    <w:rsid w:val="00BD5202"/>
    <w:rsid w:val="00BD6E76"/>
    <w:rsid w:val="00BE0775"/>
    <w:rsid w:val="00BE0EA3"/>
    <w:rsid w:val="00BE10E8"/>
    <w:rsid w:val="00BE185E"/>
    <w:rsid w:val="00BE1961"/>
    <w:rsid w:val="00BE1B31"/>
    <w:rsid w:val="00BE2096"/>
    <w:rsid w:val="00BE2256"/>
    <w:rsid w:val="00BE25E3"/>
    <w:rsid w:val="00BE2E19"/>
    <w:rsid w:val="00BE432B"/>
    <w:rsid w:val="00BE51DA"/>
    <w:rsid w:val="00BE6B1F"/>
    <w:rsid w:val="00BF0836"/>
    <w:rsid w:val="00BF1105"/>
    <w:rsid w:val="00BF2654"/>
    <w:rsid w:val="00BF34CB"/>
    <w:rsid w:val="00BF361F"/>
    <w:rsid w:val="00BF4102"/>
    <w:rsid w:val="00BF4277"/>
    <w:rsid w:val="00BF45B0"/>
    <w:rsid w:val="00BF4A0D"/>
    <w:rsid w:val="00BF5540"/>
    <w:rsid w:val="00BF57B6"/>
    <w:rsid w:val="00BF5B41"/>
    <w:rsid w:val="00BF685A"/>
    <w:rsid w:val="00BF6EBE"/>
    <w:rsid w:val="00C01AE7"/>
    <w:rsid w:val="00C01FC1"/>
    <w:rsid w:val="00C027D1"/>
    <w:rsid w:val="00C02994"/>
    <w:rsid w:val="00C05381"/>
    <w:rsid w:val="00C05903"/>
    <w:rsid w:val="00C068D5"/>
    <w:rsid w:val="00C06F59"/>
    <w:rsid w:val="00C1134A"/>
    <w:rsid w:val="00C13D23"/>
    <w:rsid w:val="00C15124"/>
    <w:rsid w:val="00C1523D"/>
    <w:rsid w:val="00C15FAA"/>
    <w:rsid w:val="00C174B8"/>
    <w:rsid w:val="00C175AB"/>
    <w:rsid w:val="00C175E5"/>
    <w:rsid w:val="00C20EEA"/>
    <w:rsid w:val="00C22346"/>
    <w:rsid w:val="00C22970"/>
    <w:rsid w:val="00C23ABE"/>
    <w:rsid w:val="00C23C86"/>
    <w:rsid w:val="00C24C78"/>
    <w:rsid w:val="00C24D23"/>
    <w:rsid w:val="00C254DB"/>
    <w:rsid w:val="00C25A7F"/>
    <w:rsid w:val="00C26DCD"/>
    <w:rsid w:val="00C30664"/>
    <w:rsid w:val="00C317A2"/>
    <w:rsid w:val="00C320C0"/>
    <w:rsid w:val="00C33156"/>
    <w:rsid w:val="00C336C1"/>
    <w:rsid w:val="00C351F1"/>
    <w:rsid w:val="00C36A15"/>
    <w:rsid w:val="00C4291F"/>
    <w:rsid w:val="00C452B4"/>
    <w:rsid w:val="00C46928"/>
    <w:rsid w:val="00C4714E"/>
    <w:rsid w:val="00C47343"/>
    <w:rsid w:val="00C478A2"/>
    <w:rsid w:val="00C5128B"/>
    <w:rsid w:val="00C52A50"/>
    <w:rsid w:val="00C53DF5"/>
    <w:rsid w:val="00C55C49"/>
    <w:rsid w:val="00C5644F"/>
    <w:rsid w:val="00C5660D"/>
    <w:rsid w:val="00C57B71"/>
    <w:rsid w:val="00C60A9D"/>
    <w:rsid w:val="00C62337"/>
    <w:rsid w:val="00C642BF"/>
    <w:rsid w:val="00C65372"/>
    <w:rsid w:val="00C65943"/>
    <w:rsid w:val="00C67BD2"/>
    <w:rsid w:val="00C71213"/>
    <w:rsid w:val="00C71ED7"/>
    <w:rsid w:val="00C729B1"/>
    <w:rsid w:val="00C72D36"/>
    <w:rsid w:val="00C74014"/>
    <w:rsid w:val="00C74B7E"/>
    <w:rsid w:val="00C74E4D"/>
    <w:rsid w:val="00C751BF"/>
    <w:rsid w:val="00C75869"/>
    <w:rsid w:val="00C758DB"/>
    <w:rsid w:val="00C76924"/>
    <w:rsid w:val="00C80E3E"/>
    <w:rsid w:val="00C815CF"/>
    <w:rsid w:val="00C824A1"/>
    <w:rsid w:val="00C82A06"/>
    <w:rsid w:val="00C842CC"/>
    <w:rsid w:val="00C84C9A"/>
    <w:rsid w:val="00C8646D"/>
    <w:rsid w:val="00C86919"/>
    <w:rsid w:val="00C87A01"/>
    <w:rsid w:val="00C9050F"/>
    <w:rsid w:val="00C918F9"/>
    <w:rsid w:val="00C91D68"/>
    <w:rsid w:val="00C91E75"/>
    <w:rsid w:val="00C922BD"/>
    <w:rsid w:val="00C93A7B"/>
    <w:rsid w:val="00C944DA"/>
    <w:rsid w:val="00C94711"/>
    <w:rsid w:val="00C952BA"/>
    <w:rsid w:val="00CA04E7"/>
    <w:rsid w:val="00CA27F7"/>
    <w:rsid w:val="00CA6635"/>
    <w:rsid w:val="00CA71BE"/>
    <w:rsid w:val="00CA7771"/>
    <w:rsid w:val="00CA7C41"/>
    <w:rsid w:val="00CB0407"/>
    <w:rsid w:val="00CB06C9"/>
    <w:rsid w:val="00CB0BC2"/>
    <w:rsid w:val="00CB0EFB"/>
    <w:rsid w:val="00CB12D0"/>
    <w:rsid w:val="00CB171B"/>
    <w:rsid w:val="00CB467D"/>
    <w:rsid w:val="00CB517D"/>
    <w:rsid w:val="00CB63EC"/>
    <w:rsid w:val="00CB6F22"/>
    <w:rsid w:val="00CC0539"/>
    <w:rsid w:val="00CC1076"/>
    <w:rsid w:val="00CC1692"/>
    <w:rsid w:val="00CC21F9"/>
    <w:rsid w:val="00CC356A"/>
    <w:rsid w:val="00CC4586"/>
    <w:rsid w:val="00CC4811"/>
    <w:rsid w:val="00CC541A"/>
    <w:rsid w:val="00CC6379"/>
    <w:rsid w:val="00CC6492"/>
    <w:rsid w:val="00CC7A43"/>
    <w:rsid w:val="00CC7C9D"/>
    <w:rsid w:val="00CD0BC3"/>
    <w:rsid w:val="00CD2460"/>
    <w:rsid w:val="00CD3D2F"/>
    <w:rsid w:val="00CD54F3"/>
    <w:rsid w:val="00CD5B31"/>
    <w:rsid w:val="00CD6864"/>
    <w:rsid w:val="00CD7899"/>
    <w:rsid w:val="00CD79C5"/>
    <w:rsid w:val="00CD7DA1"/>
    <w:rsid w:val="00CE0761"/>
    <w:rsid w:val="00CE126C"/>
    <w:rsid w:val="00CE6071"/>
    <w:rsid w:val="00CE611A"/>
    <w:rsid w:val="00CE63B2"/>
    <w:rsid w:val="00CE63D9"/>
    <w:rsid w:val="00CE6867"/>
    <w:rsid w:val="00CE7C5C"/>
    <w:rsid w:val="00CF23D3"/>
    <w:rsid w:val="00CF2595"/>
    <w:rsid w:val="00CF3DB7"/>
    <w:rsid w:val="00CF3F2B"/>
    <w:rsid w:val="00CF6459"/>
    <w:rsid w:val="00CF6633"/>
    <w:rsid w:val="00CF7934"/>
    <w:rsid w:val="00D003C5"/>
    <w:rsid w:val="00D00F1B"/>
    <w:rsid w:val="00D00F77"/>
    <w:rsid w:val="00D0108F"/>
    <w:rsid w:val="00D018FB"/>
    <w:rsid w:val="00D01997"/>
    <w:rsid w:val="00D01BD4"/>
    <w:rsid w:val="00D02935"/>
    <w:rsid w:val="00D04032"/>
    <w:rsid w:val="00D0433E"/>
    <w:rsid w:val="00D05651"/>
    <w:rsid w:val="00D0769E"/>
    <w:rsid w:val="00D07836"/>
    <w:rsid w:val="00D07F0D"/>
    <w:rsid w:val="00D108FB"/>
    <w:rsid w:val="00D125A0"/>
    <w:rsid w:val="00D14165"/>
    <w:rsid w:val="00D1614A"/>
    <w:rsid w:val="00D1665A"/>
    <w:rsid w:val="00D1704B"/>
    <w:rsid w:val="00D1760E"/>
    <w:rsid w:val="00D20858"/>
    <w:rsid w:val="00D20BC4"/>
    <w:rsid w:val="00D21D58"/>
    <w:rsid w:val="00D239B8"/>
    <w:rsid w:val="00D25CC7"/>
    <w:rsid w:val="00D26A65"/>
    <w:rsid w:val="00D271BB"/>
    <w:rsid w:val="00D31265"/>
    <w:rsid w:val="00D31599"/>
    <w:rsid w:val="00D31743"/>
    <w:rsid w:val="00D318CC"/>
    <w:rsid w:val="00D31C7A"/>
    <w:rsid w:val="00D3298F"/>
    <w:rsid w:val="00D32D4E"/>
    <w:rsid w:val="00D332BA"/>
    <w:rsid w:val="00D34C0D"/>
    <w:rsid w:val="00D35C12"/>
    <w:rsid w:val="00D3600C"/>
    <w:rsid w:val="00D4205E"/>
    <w:rsid w:val="00D42C54"/>
    <w:rsid w:val="00D43135"/>
    <w:rsid w:val="00D458AC"/>
    <w:rsid w:val="00D5058C"/>
    <w:rsid w:val="00D51805"/>
    <w:rsid w:val="00D520D2"/>
    <w:rsid w:val="00D528E0"/>
    <w:rsid w:val="00D53493"/>
    <w:rsid w:val="00D53BE6"/>
    <w:rsid w:val="00D53F73"/>
    <w:rsid w:val="00D571C2"/>
    <w:rsid w:val="00D57AB0"/>
    <w:rsid w:val="00D603F5"/>
    <w:rsid w:val="00D611EC"/>
    <w:rsid w:val="00D62DAE"/>
    <w:rsid w:val="00D633B2"/>
    <w:rsid w:val="00D63F6E"/>
    <w:rsid w:val="00D643DE"/>
    <w:rsid w:val="00D643E6"/>
    <w:rsid w:val="00D663A3"/>
    <w:rsid w:val="00D67DDB"/>
    <w:rsid w:val="00D7037C"/>
    <w:rsid w:val="00D7053A"/>
    <w:rsid w:val="00D721E3"/>
    <w:rsid w:val="00D72831"/>
    <w:rsid w:val="00D739EF"/>
    <w:rsid w:val="00D73A52"/>
    <w:rsid w:val="00D74DCC"/>
    <w:rsid w:val="00D74E0D"/>
    <w:rsid w:val="00D75657"/>
    <w:rsid w:val="00D7566E"/>
    <w:rsid w:val="00D764AC"/>
    <w:rsid w:val="00D822C5"/>
    <w:rsid w:val="00D83C32"/>
    <w:rsid w:val="00D85747"/>
    <w:rsid w:val="00D871C7"/>
    <w:rsid w:val="00D87606"/>
    <w:rsid w:val="00D87733"/>
    <w:rsid w:val="00D90C4F"/>
    <w:rsid w:val="00D920F7"/>
    <w:rsid w:val="00D952AD"/>
    <w:rsid w:val="00D953EE"/>
    <w:rsid w:val="00D95429"/>
    <w:rsid w:val="00D975F2"/>
    <w:rsid w:val="00DA0B3C"/>
    <w:rsid w:val="00DA108E"/>
    <w:rsid w:val="00DA384D"/>
    <w:rsid w:val="00DA3C0E"/>
    <w:rsid w:val="00DA4C6C"/>
    <w:rsid w:val="00DA59B2"/>
    <w:rsid w:val="00DA7358"/>
    <w:rsid w:val="00DB0EF5"/>
    <w:rsid w:val="00DB17F4"/>
    <w:rsid w:val="00DB1A29"/>
    <w:rsid w:val="00DB25BF"/>
    <w:rsid w:val="00DB3DCF"/>
    <w:rsid w:val="00DB48A9"/>
    <w:rsid w:val="00DB4A9F"/>
    <w:rsid w:val="00DB6E3A"/>
    <w:rsid w:val="00DB78AF"/>
    <w:rsid w:val="00DC0052"/>
    <w:rsid w:val="00DC54D9"/>
    <w:rsid w:val="00DC7FB2"/>
    <w:rsid w:val="00DD0C39"/>
    <w:rsid w:val="00DD30D6"/>
    <w:rsid w:val="00DD41DE"/>
    <w:rsid w:val="00DD4342"/>
    <w:rsid w:val="00DD59B8"/>
    <w:rsid w:val="00DD6522"/>
    <w:rsid w:val="00DD7067"/>
    <w:rsid w:val="00DE0503"/>
    <w:rsid w:val="00DE0783"/>
    <w:rsid w:val="00DE0E9D"/>
    <w:rsid w:val="00DE1394"/>
    <w:rsid w:val="00DE2190"/>
    <w:rsid w:val="00DE32CA"/>
    <w:rsid w:val="00DE3BD8"/>
    <w:rsid w:val="00DE465C"/>
    <w:rsid w:val="00DE5EF8"/>
    <w:rsid w:val="00DE7391"/>
    <w:rsid w:val="00DF062F"/>
    <w:rsid w:val="00DF0DF5"/>
    <w:rsid w:val="00DF1092"/>
    <w:rsid w:val="00DF1FA2"/>
    <w:rsid w:val="00DF401C"/>
    <w:rsid w:val="00DF44A2"/>
    <w:rsid w:val="00DF5274"/>
    <w:rsid w:val="00DF6C31"/>
    <w:rsid w:val="00DF7D24"/>
    <w:rsid w:val="00E00BDE"/>
    <w:rsid w:val="00E00F5E"/>
    <w:rsid w:val="00E01B28"/>
    <w:rsid w:val="00E01E9F"/>
    <w:rsid w:val="00E02413"/>
    <w:rsid w:val="00E02AF8"/>
    <w:rsid w:val="00E02D8E"/>
    <w:rsid w:val="00E03B26"/>
    <w:rsid w:val="00E0511C"/>
    <w:rsid w:val="00E07A81"/>
    <w:rsid w:val="00E07CC8"/>
    <w:rsid w:val="00E07D9D"/>
    <w:rsid w:val="00E10A6E"/>
    <w:rsid w:val="00E11C79"/>
    <w:rsid w:val="00E13565"/>
    <w:rsid w:val="00E1385A"/>
    <w:rsid w:val="00E13A40"/>
    <w:rsid w:val="00E13A88"/>
    <w:rsid w:val="00E13FD8"/>
    <w:rsid w:val="00E14378"/>
    <w:rsid w:val="00E14561"/>
    <w:rsid w:val="00E14984"/>
    <w:rsid w:val="00E20F55"/>
    <w:rsid w:val="00E21275"/>
    <w:rsid w:val="00E25251"/>
    <w:rsid w:val="00E270ED"/>
    <w:rsid w:val="00E30413"/>
    <w:rsid w:val="00E3097C"/>
    <w:rsid w:val="00E3108C"/>
    <w:rsid w:val="00E3371B"/>
    <w:rsid w:val="00E3610F"/>
    <w:rsid w:val="00E3680B"/>
    <w:rsid w:val="00E371DC"/>
    <w:rsid w:val="00E4022C"/>
    <w:rsid w:val="00E40A45"/>
    <w:rsid w:val="00E4115E"/>
    <w:rsid w:val="00E42121"/>
    <w:rsid w:val="00E4274F"/>
    <w:rsid w:val="00E43603"/>
    <w:rsid w:val="00E4455C"/>
    <w:rsid w:val="00E45F92"/>
    <w:rsid w:val="00E460B9"/>
    <w:rsid w:val="00E46FB5"/>
    <w:rsid w:val="00E4721B"/>
    <w:rsid w:val="00E472D1"/>
    <w:rsid w:val="00E500BC"/>
    <w:rsid w:val="00E500E9"/>
    <w:rsid w:val="00E506D2"/>
    <w:rsid w:val="00E510FC"/>
    <w:rsid w:val="00E52067"/>
    <w:rsid w:val="00E529D3"/>
    <w:rsid w:val="00E532AF"/>
    <w:rsid w:val="00E550B7"/>
    <w:rsid w:val="00E55FF7"/>
    <w:rsid w:val="00E5726C"/>
    <w:rsid w:val="00E57CBA"/>
    <w:rsid w:val="00E60329"/>
    <w:rsid w:val="00E61293"/>
    <w:rsid w:val="00E612A1"/>
    <w:rsid w:val="00E6455B"/>
    <w:rsid w:val="00E646E0"/>
    <w:rsid w:val="00E65DE7"/>
    <w:rsid w:val="00E71BCC"/>
    <w:rsid w:val="00E71DA2"/>
    <w:rsid w:val="00E74A5B"/>
    <w:rsid w:val="00E77495"/>
    <w:rsid w:val="00E77577"/>
    <w:rsid w:val="00E77B5C"/>
    <w:rsid w:val="00E80EB9"/>
    <w:rsid w:val="00E82128"/>
    <w:rsid w:val="00E82449"/>
    <w:rsid w:val="00E82596"/>
    <w:rsid w:val="00E825E2"/>
    <w:rsid w:val="00E82FCF"/>
    <w:rsid w:val="00E84327"/>
    <w:rsid w:val="00E85156"/>
    <w:rsid w:val="00E8674E"/>
    <w:rsid w:val="00E86C33"/>
    <w:rsid w:val="00E87654"/>
    <w:rsid w:val="00E879A4"/>
    <w:rsid w:val="00E90C99"/>
    <w:rsid w:val="00E9177A"/>
    <w:rsid w:val="00E920E7"/>
    <w:rsid w:val="00E9241A"/>
    <w:rsid w:val="00E92ABA"/>
    <w:rsid w:val="00E9502C"/>
    <w:rsid w:val="00E95E57"/>
    <w:rsid w:val="00E9680D"/>
    <w:rsid w:val="00E969DB"/>
    <w:rsid w:val="00E97B03"/>
    <w:rsid w:val="00EA02B2"/>
    <w:rsid w:val="00EA203E"/>
    <w:rsid w:val="00EA21C0"/>
    <w:rsid w:val="00EA297F"/>
    <w:rsid w:val="00EA2C6C"/>
    <w:rsid w:val="00EA3063"/>
    <w:rsid w:val="00EA36B8"/>
    <w:rsid w:val="00EA3F61"/>
    <w:rsid w:val="00EA4A74"/>
    <w:rsid w:val="00EA501E"/>
    <w:rsid w:val="00EA5557"/>
    <w:rsid w:val="00EA5EA7"/>
    <w:rsid w:val="00EA72A6"/>
    <w:rsid w:val="00EB0BF6"/>
    <w:rsid w:val="00EB31AA"/>
    <w:rsid w:val="00EB38D8"/>
    <w:rsid w:val="00EB482F"/>
    <w:rsid w:val="00EB4C31"/>
    <w:rsid w:val="00EB607B"/>
    <w:rsid w:val="00EB6FE6"/>
    <w:rsid w:val="00EB756D"/>
    <w:rsid w:val="00EC0CA6"/>
    <w:rsid w:val="00EC1716"/>
    <w:rsid w:val="00EC1D1E"/>
    <w:rsid w:val="00EC488E"/>
    <w:rsid w:val="00EC585B"/>
    <w:rsid w:val="00EC6313"/>
    <w:rsid w:val="00EC7793"/>
    <w:rsid w:val="00ED34D3"/>
    <w:rsid w:val="00ED66C2"/>
    <w:rsid w:val="00EE232E"/>
    <w:rsid w:val="00EE25F1"/>
    <w:rsid w:val="00EE6B55"/>
    <w:rsid w:val="00EE74C1"/>
    <w:rsid w:val="00EE7E4A"/>
    <w:rsid w:val="00EF07CC"/>
    <w:rsid w:val="00EF1EDC"/>
    <w:rsid w:val="00EF31D0"/>
    <w:rsid w:val="00EF3AEC"/>
    <w:rsid w:val="00EF648E"/>
    <w:rsid w:val="00EF699C"/>
    <w:rsid w:val="00EF69AB"/>
    <w:rsid w:val="00EF6FE7"/>
    <w:rsid w:val="00F00D32"/>
    <w:rsid w:val="00F01003"/>
    <w:rsid w:val="00F01307"/>
    <w:rsid w:val="00F01CBA"/>
    <w:rsid w:val="00F0634B"/>
    <w:rsid w:val="00F07539"/>
    <w:rsid w:val="00F10451"/>
    <w:rsid w:val="00F10977"/>
    <w:rsid w:val="00F12890"/>
    <w:rsid w:val="00F12C25"/>
    <w:rsid w:val="00F1323B"/>
    <w:rsid w:val="00F13C4F"/>
    <w:rsid w:val="00F14E6D"/>
    <w:rsid w:val="00F15E0F"/>
    <w:rsid w:val="00F165F7"/>
    <w:rsid w:val="00F1768F"/>
    <w:rsid w:val="00F21685"/>
    <w:rsid w:val="00F22BF3"/>
    <w:rsid w:val="00F24059"/>
    <w:rsid w:val="00F24737"/>
    <w:rsid w:val="00F278D5"/>
    <w:rsid w:val="00F27C20"/>
    <w:rsid w:val="00F323D2"/>
    <w:rsid w:val="00F32820"/>
    <w:rsid w:val="00F32972"/>
    <w:rsid w:val="00F336B6"/>
    <w:rsid w:val="00F33A15"/>
    <w:rsid w:val="00F33DFD"/>
    <w:rsid w:val="00F34F86"/>
    <w:rsid w:val="00F354B3"/>
    <w:rsid w:val="00F36B02"/>
    <w:rsid w:val="00F3705C"/>
    <w:rsid w:val="00F372FA"/>
    <w:rsid w:val="00F37D74"/>
    <w:rsid w:val="00F40399"/>
    <w:rsid w:val="00F40503"/>
    <w:rsid w:val="00F4070E"/>
    <w:rsid w:val="00F40DA2"/>
    <w:rsid w:val="00F4198F"/>
    <w:rsid w:val="00F42205"/>
    <w:rsid w:val="00F42DF6"/>
    <w:rsid w:val="00F434B2"/>
    <w:rsid w:val="00F43898"/>
    <w:rsid w:val="00F43AFC"/>
    <w:rsid w:val="00F4585D"/>
    <w:rsid w:val="00F45C11"/>
    <w:rsid w:val="00F477F0"/>
    <w:rsid w:val="00F51BE5"/>
    <w:rsid w:val="00F51D2B"/>
    <w:rsid w:val="00F528FE"/>
    <w:rsid w:val="00F5494B"/>
    <w:rsid w:val="00F55702"/>
    <w:rsid w:val="00F56298"/>
    <w:rsid w:val="00F57CE3"/>
    <w:rsid w:val="00F60256"/>
    <w:rsid w:val="00F60588"/>
    <w:rsid w:val="00F605F0"/>
    <w:rsid w:val="00F61BF1"/>
    <w:rsid w:val="00F6363C"/>
    <w:rsid w:val="00F63860"/>
    <w:rsid w:val="00F64CCA"/>
    <w:rsid w:val="00F64F19"/>
    <w:rsid w:val="00F65EE6"/>
    <w:rsid w:val="00F66514"/>
    <w:rsid w:val="00F66CFE"/>
    <w:rsid w:val="00F712C3"/>
    <w:rsid w:val="00F7136A"/>
    <w:rsid w:val="00F72328"/>
    <w:rsid w:val="00F73159"/>
    <w:rsid w:val="00F77898"/>
    <w:rsid w:val="00F80069"/>
    <w:rsid w:val="00F8137A"/>
    <w:rsid w:val="00F81555"/>
    <w:rsid w:val="00F823F8"/>
    <w:rsid w:val="00F830FF"/>
    <w:rsid w:val="00F8365D"/>
    <w:rsid w:val="00F83ACC"/>
    <w:rsid w:val="00F83C40"/>
    <w:rsid w:val="00F844EE"/>
    <w:rsid w:val="00F85118"/>
    <w:rsid w:val="00F851B2"/>
    <w:rsid w:val="00F86865"/>
    <w:rsid w:val="00F90763"/>
    <w:rsid w:val="00F91A9B"/>
    <w:rsid w:val="00F91CDE"/>
    <w:rsid w:val="00F92239"/>
    <w:rsid w:val="00F92772"/>
    <w:rsid w:val="00F9298D"/>
    <w:rsid w:val="00F9333A"/>
    <w:rsid w:val="00F943D4"/>
    <w:rsid w:val="00F9472F"/>
    <w:rsid w:val="00F96082"/>
    <w:rsid w:val="00F9639A"/>
    <w:rsid w:val="00F96DEF"/>
    <w:rsid w:val="00F9700A"/>
    <w:rsid w:val="00F978E3"/>
    <w:rsid w:val="00F97DC6"/>
    <w:rsid w:val="00FA21E5"/>
    <w:rsid w:val="00FA7C7A"/>
    <w:rsid w:val="00FB092F"/>
    <w:rsid w:val="00FB1E9E"/>
    <w:rsid w:val="00FB296C"/>
    <w:rsid w:val="00FB2CE1"/>
    <w:rsid w:val="00FB38EC"/>
    <w:rsid w:val="00FB50DC"/>
    <w:rsid w:val="00FB517C"/>
    <w:rsid w:val="00FB74E1"/>
    <w:rsid w:val="00FB79C2"/>
    <w:rsid w:val="00FC016B"/>
    <w:rsid w:val="00FC0F32"/>
    <w:rsid w:val="00FC20AA"/>
    <w:rsid w:val="00FC31DA"/>
    <w:rsid w:val="00FC4C22"/>
    <w:rsid w:val="00FC59A8"/>
    <w:rsid w:val="00FC7891"/>
    <w:rsid w:val="00FD0071"/>
    <w:rsid w:val="00FD0EC0"/>
    <w:rsid w:val="00FD1074"/>
    <w:rsid w:val="00FD12FB"/>
    <w:rsid w:val="00FD14B6"/>
    <w:rsid w:val="00FD1AF6"/>
    <w:rsid w:val="00FD31EB"/>
    <w:rsid w:val="00FD4038"/>
    <w:rsid w:val="00FD480F"/>
    <w:rsid w:val="00FD7342"/>
    <w:rsid w:val="00FD7F14"/>
    <w:rsid w:val="00FE0562"/>
    <w:rsid w:val="00FE28AF"/>
    <w:rsid w:val="00FE371C"/>
    <w:rsid w:val="00FE44D5"/>
    <w:rsid w:val="00FE5602"/>
    <w:rsid w:val="00FE5740"/>
    <w:rsid w:val="00FE72AE"/>
    <w:rsid w:val="00FE7A47"/>
    <w:rsid w:val="00FF1587"/>
    <w:rsid w:val="00FF193F"/>
    <w:rsid w:val="00FF1CE3"/>
    <w:rsid w:val="00FF1F75"/>
    <w:rsid w:val="00FF22BB"/>
    <w:rsid w:val="00FF38C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6A4B666F"/>
  <w15:chartTrackingRefBased/>
  <w15:docId w15:val="{5C9EE8B2-5262-46F8-814E-E79CA91C3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7" w:unhideWhenUsed="1" w:qFormat="1"/>
    <w:lsdException w:name="footer" w:semiHidden="1" w:uiPriority="6" w:unhideWhenUsed="1" w:qFormat="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4" w:unhideWhenUsed="1" w:qFormat="1"/>
    <w:lsdException w:name="Body Text 3" w:semiHidden="1" w:uiPriority="4"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2"/>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350C"/>
    <w:rPr>
      <w:rFonts w:ascii="Arial" w:eastAsia="Calibri" w:hAnsi="Arial"/>
      <w:sz w:val="22"/>
      <w:szCs w:val="22"/>
      <w:lang w:eastAsia="en-US"/>
    </w:rPr>
  </w:style>
  <w:style w:type="paragraph" w:styleId="Heading1">
    <w:name w:val="heading 1"/>
    <w:next w:val="Heading2"/>
    <w:link w:val="Heading1Char"/>
    <w:uiPriority w:val="9"/>
    <w:qFormat/>
    <w:rsid w:val="00664F93"/>
    <w:pPr>
      <w:keepNext/>
      <w:numPr>
        <w:numId w:val="23"/>
      </w:numPr>
      <w:pBdr>
        <w:bottom w:val="single" w:sz="4" w:space="1" w:color="auto"/>
      </w:pBdr>
      <w:spacing w:after="240"/>
      <w:outlineLvl w:val="0"/>
    </w:pPr>
    <w:rPr>
      <w:rFonts w:ascii="Arial" w:hAnsi="Arial" w:cs="Arial"/>
      <w:b/>
      <w:bCs/>
      <w:caps/>
      <w:sz w:val="22"/>
      <w:szCs w:val="32"/>
      <w:lang w:val="en-GB"/>
    </w:rPr>
  </w:style>
  <w:style w:type="paragraph" w:styleId="Heading2">
    <w:name w:val="heading 2"/>
    <w:basedOn w:val="Heading1"/>
    <w:next w:val="Heading3"/>
    <w:link w:val="Heading2Char"/>
    <w:uiPriority w:val="9"/>
    <w:qFormat/>
    <w:rsid w:val="00664F93"/>
    <w:pPr>
      <w:numPr>
        <w:ilvl w:val="1"/>
      </w:numPr>
      <w:pBdr>
        <w:bottom w:val="none" w:sz="0" w:space="0" w:color="auto"/>
      </w:pBdr>
      <w:outlineLvl w:val="1"/>
    </w:pPr>
    <w:rPr>
      <w:bCs w:val="0"/>
      <w:iCs/>
      <w:caps w:val="0"/>
      <w:szCs w:val="28"/>
    </w:rPr>
  </w:style>
  <w:style w:type="paragraph" w:styleId="Heading3">
    <w:name w:val="heading 3"/>
    <w:basedOn w:val="Heading2"/>
    <w:link w:val="Heading3Char"/>
    <w:uiPriority w:val="9"/>
    <w:qFormat/>
    <w:rsid w:val="00664F93"/>
    <w:pPr>
      <w:keepNext w:val="0"/>
      <w:numPr>
        <w:ilvl w:val="2"/>
      </w:numPr>
      <w:outlineLvl w:val="2"/>
    </w:pPr>
    <w:rPr>
      <w:b w:val="0"/>
      <w:bCs/>
      <w:szCs w:val="26"/>
    </w:rPr>
  </w:style>
  <w:style w:type="paragraph" w:styleId="Heading4">
    <w:name w:val="heading 4"/>
    <w:basedOn w:val="Heading3"/>
    <w:link w:val="Heading4Char"/>
    <w:uiPriority w:val="9"/>
    <w:qFormat/>
    <w:rsid w:val="00664F93"/>
    <w:pPr>
      <w:numPr>
        <w:ilvl w:val="3"/>
      </w:numPr>
      <w:outlineLvl w:val="3"/>
    </w:pPr>
    <w:rPr>
      <w:bCs w:val="0"/>
      <w:szCs w:val="28"/>
    </w:rPr>
  </w:style>
  <w:style w:type="paragraph" w:styleId="Heading5">
    <w:name w:val="heading 5"/>
    <w:basedOn w:val="Heading4"/>
    <w:link w:val="Heading5Char"/>
    <w:uiPriority w:val="9"/>
    <w:qFormat/>
    <w:rsid w:val="00664F93"/>
    <w:pPr>
      <w:numPr>
        <w:ilvl w:val="4"/>
      </w:numPr>
      <w:outlineLvl w:val="4"/>
    </w:pPr>
    <w:rPr>
      <w:bCs/>
      <w:iCs w:val="0"/>
      <w:szCs w:val="26"/>
    </w:rPr>
  </w:style>
  <w:style w:type="paragraph" w:styleId="Heading6">
    <w:name w:val="heading 6"/>
    <w:basedOn w:val="Heading5"/>
    <w:link w:val="Heading6Char"/>
    <w:uiPriority w:val="9"/>
    <w:qFormat/>
    <w:rsid w:val="00664F93"/>
    <w:pPr>
      <w:numPr>
        <w:ilvl w:val="5"/>
      </w:numPr>
      <w:outlineLvl w:val="5"/>
    </w:pPr>
    <w:rPr>
      <w:bCs w:val="0"/>
      <w:szCs w:val="22"/>
    </w:rPr>
  </w:style>
  <w:style w:type="paragraph" w:styleId="Heading7">
    <w:name w:val="heading 7"/>
    <w:basedOn w:val="Heading6"/>
    <w:link w:val="Heading7Char"/>
    <w:uiPriority w:val="9"/>
    <w:qFormat/>
    <w:rsid w:val="00664F93"/>
    <w:pPr>
      <w:numPr>
        <w:ilvl w:val="6"/>
      </w:numPr>
      <w:outlineLvl w:val="6"/>
    </w:pPr>
  </w:style>
  <w:style w:type="paragraph" w:styleId="Heading8">
    <w:name w:val="heading 8"/>
    <w:basedOn w:val="Heading7"/>
    <w:link w:val="Heading8Char"/>
    <w:uiPriority w:val="9"/>
    <w:qFormat/>
    <w:rsid w:val="00664F93"/>
    <w:pPr>
      <w:numPr>
        <w:ilvl w:val="7"/>
      </w:numPr>
      <w:outlineLvl w:val="7"/>
    </w:pPr>
    <w:rPr>
      <w:iCs/>
    </w:rPr>
  </w:style>
  <w:style w:type="paragraph" w:styleId="Heading9">
    <w:name w:val="heading 9"/>
    <w:basedOn w:val="Heading8"/>
    <w:link w:val="Heading9Char"/>
    <w:uiPriority w:val="9"/>
    <w:qFormat/>
    <w:rsid w:val="00664F93"/>
    <w:pPr>
      <w:numPr>
        <w:ilvl w:val="8"/>
      </w:numPr>
      <w:outlineLvl w:val="8"/>
    </w:pPr>
  </w:style>
  <w:style w:type="character" w:default="1" w:styleId="DefaultParagraphFont">
    <w:name w:val="Default Paragraph Font"/>
    <w:uiPriority w:val="1"/>
    <w:semiHidden/>
    <w:unhideWhenUsed/>
    <w:rsid w:val="00664F93"/>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unhideWhenUsed/>
    <w:rsid w:val="00664F93"/>
  </w:style>
  <w:style w:type="character" w:customStyle="1" w:styleId="Heading1Char">
    <w:name w:val="Heading 1 Char"/>
    <w:link w:val="Heading1"/>
    <w:uiPriority w:val="9"/>
    <w:rsid w:val="00664F93"/>
    <w:rPr>
      <w:rFonts w:ascii="Arial" w:hAnsi="Arial" w:cs="Arial"/>
      <w:b/>
      <w:bCs/>
      <w:caps/>
      <w:sz w:val="22"/>
      <w:szCs w:val="32"/>
      <w:lang w:val="en-GB"/>
    </w:rPr>
  </w:style>
  <w:style w:type="paragraph" w:styleId="BodyTextIndent">
    <w:name w:val="Body Text Indent"/>
    <w:basedOn w:val="Normal"/>
    <w:link w:val="BodyTextIndentChar"/>
    <w:uiPriority w:val="99"/>
    <w:semiHidden/>
    <w:unhideWhenUsed/>
    <w:rsid w:val="00664F93"/>
    <w:pPr>
      <w:spacing w:after="120"/>
      <w:ind w:left="283"/>
    </w:pPr>
  </w:style>
  <w:style w:type="character" w:customStyle="1" w:styleId="BodyTextIndentChar">
    <w:name w:val="Body Text Indent Char"/>
    <w:link w:val="BodyTextIndent"/>
    <w:uiPriority w:val="99"/>
    <w:semiHidden/>
    <w:rsid w:val="00664F93"/>
    <w:rPr>
      <w:rFonts w:ascii="Arial" w:eastAsia="Calibri" w:hAnsi="Arial"/>
      <w:sz w:val="22"/>
      <w:szCs w:val="22"/>
      <w:lang w:eastAsia="en-US"/>
    </w:rPr>
  </w:style>
  <w:style w:type="paragraph" w:customStyle="1" w:styleId="ClauseDetails">
    <w:name w:val="ClauseDetails"/>
    <w:basedOn w:val="Normal"/>
    <w:link w:val="ClauseDetailsChar"/>
    <w:semiHidden/>
    <w:rsid w:val="00C70C37"/>
    <w:pPr>
      <w:tabs>
        <w:tab w:val="left" w:pos="-720"/>
      </w:tabs>
      <w:suppressAutoHyphens/>
      <w:spacing w:after="240"/>
      <w:jc w:val="both"/>
    </w:pPr>
    <w:rPr>
      <w:rFonts w:ascii="CG Times" w:eastAsia="Times New Roman" w:hAnsi="CG Times"/>
      <w:sz w:val="24"/>
      <w:szCs w:val="20"/>
    </w:rPr>
  </w:style>
  <w:style w:type="character" w:customStyle="1" w:styleId="ClauseDetailsChar">
    <w:name w:val="ClauseDetails Char"/>
    <w:link w:val="ClauseDetails"/>
    <w:rsid w:val="008F2462"/>
    <w:rPr>
      <w:rFonts w:ascii="CG Times" w:hAnsi="CG Times"/>
      <w:sz w:val="24"/>
      <w:lang w:val="en-AU" w:eastAsia="en-US" w:bidi="ar-SA"/>
    </w:rPr>
  </w:style>
  <w:style w:type="paragraph" w:styleId="BalloonText">
    <w:name w:val="Balloon Text"/>
    <w:basedOn w:val="Normal"/>
    <w:link w:val="BalloonTextChar"/>
    <w:uiPriority w:val="99"/>
    <w:semiHidden/>
    <w:unhideWhenUsed/>
    <w:rsid w:val="00664F93"/>
    <w:rPr>
      <w:rFonts w:ascii="Tahoma" w:hAnsi="Tahoma" w:cs="Tahoma"/>
      <w:sz w:val="16"/>
      <w:szCs w:val="16"/>
    </w:rPr>
  </w:style>
  <w:style w:type="paragraph" w:styleId="Header">
    <w:name w:val="header"/>
    <w:link w:val="HeaderChar"/>
    <w:uiPriority w:val="7"/>
    <w:qFormat/>
    <w:rsid w:val="008E350C"/>
    <w:pPr>
      <w:tabs>
        <w:tab w:val="center" w:pos="4536"/>
        <w:tab w:val="right" w:pos="9072"/>
      </w:tabs>
    </w:pPr>
    <w:rPr>
      <w:rFonts w:ascii="Arial" w:hAnsi="Arial" w:cs="Arial"/>
      <w:sz w:val="22"/>
      <w:szCs w:val="24"/>
      <w:lang w:val="en-GB" w:eastAsia="en-GB"/>
    </w:rPr>
  </w:style>
  <w:style w:type="paragraph" w:styleId="Footer">
    <w:name w:val="footer"/>
    <w:link w:val="FooterChar"/>
    <w:uiPriority w:val="6"/>
    <w:qFormat/>
    <w:rsid w:val="008E350C"/>
    <w:pPr>
      <w:tabs>
        <w:tab w:val="center" w:pos="4536"/>
        <w:tab w:val="right" w:pos="9072"/>
      </w:tabs>
    </w:pPr>
    <w:rPr>
      <w:rFonts w:ascii="Arial" w:hAnsi="Arial" w:cs="Arial"/>
      <w:sz w:val="16"/>
      <w:szCs w:val="24"/>
      <w:lang w:val="en-GB" w:eastAsia="en-GB"/>
    </w:rPr>
  </w:style>
  <w:style w:type="character" w:styleId="CommentReference">
    <w:name w:val="annotation reference"/>
    <w:semiHidden/>
    <w:unhideWhenUsed/>
    <w:rsid w:val="00664F93"/>
    <w:rPr>
      <w:sz w:val="16"/>
      <w:szCs w:val="16"/>
    </w:rPr>
  </w:style>
  <w:style w:type="paragraph" w:styleId="CommentText">
    <w:name w:val="annotation text"/>
    <w:basedOn w:val="Normal"/>
    <w:link w:val="CommentTextChar"/>
    <w:semiHidden/>
    <w:unhideWhenUsed/>
    <w:rsid w:val="00664F93"/>
    <w:rPr>
      <w:sz w:val="20"/>
      <w:szCs w:val="20"/>
    </w:rPr>
  </w:style>
  <w:style w:type="paragraph" w:styleId="CommentSubject">
    <w:name w:val="annotation subject"/>
    <w:basedOn w:val="CommentText"/>
    <w:next w:val="CommentText"/>
    <w:link w:val="CommentSubjectChar"/>
    <w:uiPriority w:val="99"/>
    <w:semiHidden/>
    <w:unhideWhenUsed/>
    <w:rsid w:val="00664F93"/>
    <w:rPr>
      <w:b/>
      <w:bCs/>
    </w:rPr>
  </w:style>
  <w:style w:type="paragraph" w:styleId="Index1">
    <w:name w:val="index 1"/>
    <w:basedOn w:val="Normal"/>
    <w:next w:val="Normal"/>
    <w:autoRedefine/>
    <w:semiHidden/>
    <w:unhideWhenUsed/>
    <w:rsid w:val="00664F93"/>
    <w:pPr>
      <w:ind w:left="220" w:hanging="220"/>
    </w:pPr>
  </w:style>
  <w:style w:type="paragraph" w:styleId="Index2">
    <w:name w:val="index 2"/>
    <w:basedOn w:val="Normal"/>
    <w:next w:val="Normal"/>
    <w:autoRedefine/>
    <w:semiHidden/>
    <w:unhideWhenUsed/>
    <w:rsid w:val="00664F93"/>
    <w:pPr>
      <w:ind w:left="440" w:hanging="220"/>
    </w:pPr>
  </w:style>
  <w:style w:type="paragraph" w:customStyle="1" w:styleId="AddisonsHeading1">
    <w:name w:val="Addisons Heading 1"/>
    <w:basedOn w:val="Normal"/>
    <w:semiHidden/>
    <w:rsid w:val="00434926"/>
    <w:pPr>
      <w:numPr>
        <w:ilvl w:val="2"/>
        <w:numId w:val="1"/>
      </w:numPr>
    </w:pPr>
  </w:style>
  <w:style w:type="paragraph" w:customStyle="1" w:styleId="AddisonsHeading2">
    <w:name w:val="Addisons Heading 2"/>
    <w:basedOn w:val="Normal"/>
    <w:link w:val="AddisonsHeading2Char"/>
    <w:semiHidden/>
    <w:rsid w:val="00434926"/>
    <w:pPr>
      <w:numPr>
        <w:ilvl w:val="3"/>
        <w:numId w:val="1"/>
      </w:numPr>
    </w:pPr>
  </w:style>
  <w:style w:type="character" w:customStyle="1" w:styleId="AddisonsHeading2Char">
    <w:name w:val="Addisons Heading 2 Char"/>
    <w:link w:val="AddisonsHeading2"/>
    <w:semiHidden/>
    <w:rsid w:val="0059038D"/>
    <w:rPr>
      <w:rFonts w:ascii="Arial" w:eastAsia="Calibri" w:hAnsi="Arial"/>
      <w:sz w:val="22"/>
      <w:szCs w:val="22"/>
      <w:lang w:eastAsia="en-US"/>
    </w:rPr>
  </w:style>
  <w:style w:type="paragraph" w:customStyle="1" w:styleId="AddisonsHeading3">
    <w:name w:val="Addisons Heading 3"/>
    <w:basedOn w:val="Normal"/>
    <w:link w:val="AddisonsHeading3Char"/>
    <w:semiHidden/>
    <w:rsid w:val="00434926"/>
    <w:pPr>
      <w:numPr>
        <w:ilvl w:val="5"/>
        <w:numId w:val="1"/>
      </w:numPr>
    </w:pPr>
  </w:style>
  <w:style w:type="character" w:customStyle="1" w:styleId="AddisonsHeading3Char">
    <w:name w:val="Addisons Heading 3 Char"/>
    <w:link w:val="AddisonsHeading3"/>
    <w:semiHidden/>
    <w:rsid w:val="00CC6379"/>
    <w:rPr>
      <w:rFonts w:ascii="Arial" w:eastAsia="Calibri" w:hAnsi="Arial"/>
      <w:sz w:val="22"/>
      <w:szCs w:val="22"/>
      <w:lang w:eastAsia="en-US"/>
    </w:rPr>
  </w:style>
  <w:style w:type="paragraph" w:customStyle="1" w:styleId="AddisonsHeading4">
    <w:name w:val="Addisons Heading 4"/>
    <w:basedOn w:val="Normal"/>
    <w:semiHidden/>
    <w:rsid w:val="00434926"/>
    <w:pPr>
      <w:tabs>
        <w:tab w:val="num" w:pos="1996"/>
      </w:tabs>
      <w:ind w:left="1996" w:hanging="720"/>
    </w:pPr>
  </w:style>
  <w:style w:type="paragraph" w:customStyle="1" w:styleId="AddisonsHeading5">
    <w:name w:val="Addisons Heading 5"/>
    <w:basedOn w:val="Normal"/>
    <w:semiHidden/>
    <w:rsid w:val="00434926"/>
    <w:pPr>
      <w:numPr>
        <w:ilvl w:val="4"/>
        <w:numId w:val="1"/>
      </w:numPr>
    </w:pPr>
  </w:style>
  <w:style w:type="paragraph" w:customStyle="1" w:styleId="AddisonsHeading6">
    <w:name w:val="Addisons Heading 6"/>
    <w:basedOn w:val="Normal"/>
    <w:semiHidden/>
    <w:rsid w:val="00434926"/>
    <w:pPr>
      <w:tabs>
        <w:tab w:val="num" w:pos="3600"/>
      </w:tabs>
      <w:ind w:left="3600" w:hanging="720"/>
    </w:pPr>
  </w:style>
  <w:style w:type="paragraph" w:styleId="TOC1">
    <w:name w:val="toc 1"/>
    <w:next w:val="TOC2"/>
    <w:link w:val="TOC1Char"/>
    <w:uiPriority w:val="39"/>
    <w:unhideWhenUsed/>
    <w:qFormat/>
    <w:rsid w:val="00664F93"/>
    <w:pPr>
      <w:keepNext/>
      <w:tabs>
        <w:tab w:val="right" w:leader="dot" w:pos="9072"/>
      </w:tabs>
      <w:spacing w:before="120"/>
    </w:pPr>
    <w:rPr>
      <w:rFonts w:ascii="Arial" w:hAnsi="Arial"/>
      <w:caps/>
      <w:noProof/>
      <w:sz w:val="22"/>
      <w:szCs w:val="24"/>
      <w:lang w:val="en-GB" w:eastAsia="en-GB"/>
    </w:rPr>
  </w:style>
  <w:style w:type="character" w:styleId="Hyperlink">
    <w:name w:val="Hyperlink"/>
    <w:uiPriority w:val="99"/>
    <w:unhideWhenUsed/>
    <w:rsid w:val="00664F93"/>
    <w:rPr>
      <w:color w:val="0000FF"/>
      <w:u w:val="single"/>
    </w:rPr>
  </w:style>
  <w:style w:type="paragraph" w:styleId="TOC2">
    <w:name w:val="toc 2"/>
    <w:basedOn w:val="TOC1"/>
    <w:next w:val="TOC3"/>
    <w:link w:val="TOC2Char"/>
    <w:uiPriority w:val="39"/>
    <w:unhideWhenUsed/>
    <w:qFormat/>
    <w:rsid w:val="00664F93"/>
    <w:pPr>
      <w:tabs>
        <w:tab w:val="left" w:pos="851"/>
      </w:tabs>
      <w:ind w:left="851" w:hanging="851"/>
    </w:pPr>
  </w:style>
  <w:style w:type="character" w:styleId="PageNumber">
    <w:name w:val="page number"/>
    <w:uiPriority w:val="99"/>
    <w:semiHidden/>
    <w:unhideWhenUsed/>
    <w:rsid w:val="00664F93"/>
  </w:style>
  <w:style w:type="paragraph" w:styleId="ListNumber">
    <w:name w:val="List Number"/>
    <w:basedOn w:val="Normal"/>
    <w:uiPriority w:val="99"/>
    <w:semiHidden/>
    <w:unhideWhenUsed/>
    <w:rsid w:val="00664F93"/>
    <w:pPr>
      <w:numPr>
        <w:numId w:val="2"/>
      </w:numPr>
      <w:contextualSpacing/>
    </w:pPr>
  </w:style>
  <w:style w:type="paragraph" w:customStyle="1" w:styleId="Para">
    <w:name w:val="Para"/>
    <w:basedOn w:val="Normal"/>
    <w:semiHidden/>
    <w:rsid w:val="006C0172"/>
    <w:pPr>
      <w:spacing w:after="240"/>
      <w:ind w:left="851"/>
    </w:pPr>
    <w:rPr>
      <w:szCs w:val="20"/>
    </w:rPr>
  </w:style>
  <w:style w:type="paragraph" w:customStyle="1" w:styleId="Sub-para">
    <w:name w:val="Sub-para"/>
    <w:basedOn w:val="Normal"/>
    <w:semiHidden/>
    <w:rsid w:val="006C0172"/>
    <w:pPr>
      <w:numPr>
        <w:ilvl w:val="2"/>
        <w:numId w:val="3"/>
      </w:numPr>
      <w:spacing w:after="240"/>
    </w:pPr>
    <w:rPr>
      <w:szCs w:val="20"/>
    </w:rPr>
  </w:style>
  <w:style w:type="paragraph" w:customStyle="1" w:styleId="ColorfulList-Accent11">
    <w:name w:val="Colorful List - Accent 11"/>
    <w:basedOn w:val="TableNormal"/>
    <w:uiPriority w:val="72"/>
    <w:semiHidden/>
    <w:unhideWhenUsed/>
    <w:rsid w:val="00664F93"/>
    <w:rPr>
      <w:rFonts w:ascii="Arial" w:eastAsia="Calibri" w:hAnsi="Arial"/>
      <w:color w:val="000000"/>
      <w:sz w:val="22"/>
      <w:szCs w:val="22"/>
      <w:lang w:eastAsia="en-US"/>
    </w:rPr>
  </w:style>
  <w:style w:type="paragraph" w:customStyle="1" w:styleId="ColorfulShading-Accent11">
    <w:name w:val="Colorful Shading - Accent 11"/>
    <w:basedOn w:val="TableNormal"/>
    <w:uiPriority w:val="71"/>
    <w:semiHidden/>
    <w:unhideWhenUsed/>
    <w:rsid w:val="00664F93"/>
    <w:rPr>
      <w:rFonts w:ascii="Arial" w:eastAsia="Calibri" w:hAnsi="Arial"/>
      <w:color w:val="000000"/>
      <w:sz w:val="22"/>
      <w:szCs w:val="22"/>
      <w:lang w:eastAsia="en-US"/>
    </w:rPr>
  </w:style>
  <w:style w:type="numbering" w:styleId="111111">
    <w:name w:val="Outline List 2"/>
    <w:basedOn w:val="NoList"/>
    <w:uiPriority w:val="99"/>
    <w:semiHidden/>
    <w:unhideWhenUsed/>
    <w:rsid w:val="00664F93"/>
    <w:pPr>
      <w:numPr>
        <w:numId w:val="4"/>
      </w:numPr>
    </w:pPr>
  </w:style>
  <w:style w:type="numbering" w:styleId="1ai">
    <w:name w:val="Outline List 1"/>
    <w:basedOn w:val="NoList"/>
    <w:uiPriority w:val="99"/>
    <w:semiHidden/>
    <w:unhideWhenUsed/>
    <w:rsid w:val="00664F93"/>
    <w:pPr>
      <w:numPr>
        <w:numId w:val="5"/>
      </w:numPr>
    </w:pPr>
  </w:style>
  <w:style w:type="character" w:customStyle="1" w:styleId="Heading5Char">
    <w:name w:val="Heading 5 Char"/>
    <w:link w:val="Heading5"/>
    <w:uiPriority w:val="9"/>
    <w:rsid w:val="00664F93"/>
    <w:rPr>
      <w:rFonts w:ascii="Arial" w:hAnsi="Arial" w:cs="Arial"/>
      <w:bCs/>
      <w:sz w:val="22"/>
      <w:szCs w:val="26"/>
      <w:lang w:val="en-GB"/>
    </w:rPr>
  </w:style>
  <w:style w:type="character" w:customStyle="1" w:styleId="Heading6Char">
    <w:name w:val="Heading 6 Char"/>
    <w:link w:val="Heading6"/>
    <w:uiPriority w:val="9"/>
    <w:rsid w:val="00664F93"/>
    <w:rPr>
      <w:rFonts w:ascii="Arial" w:hAnsi="Arial" w:cs="Arial"/>
      <w:sz w:val="22"/>
      <w:szCs w:val="22"/>
      <w:lang w:val="en-GB"/>
    </w:rPr>
  </w:style>
  <w:style w:type="character" w:customStyle="1" w:styleId="Heading7Char">
    <w:name w:val="Heading 7 Char"/>
    <w:link w:val="Heading7"/>
    <w:uiPriority w:val="9"/>
    <w:rsid w:val="00664F93"/>
    <w:rPr>
      <w:rFonts w:ascii="Arial" w:hAnsi="Arial" w:cs="Arial"/>
      <w:sz w:val="22"/>
      <w:szCs w:val="22"/>
      <w:lang w:val="en-GB"/>
    </w:rPr>
  </w:style>
  <w:style w:type="character" w:customStyle="1" w:styleId="Heading8Char">
    <w:name w:val="Heading 8 Char"/>
    <w:link w:val="Heading8"/>
    <w:uiPriority w:val="9"/>
    <w:rsid w:val="00664F93"/>
    <w:rPr>
      <w:rFonts w:ascii="Arial" w:hAnsi="Arial" w:cs="Arial"/>
      <w:iCs/>
      <w:sz w:val="22"/>
      <w:szCs w:val="22"/>
      <w:lang w:val="en-GB"/>
    </w:rPr>
  </w:style>
  <w:style w:type="character" w:customStyle="1" w:styleId="Heading9Char">
    <w:name w:val="Heading 9 Char"/>
    <w:link w:val="Heading9"/>
    <w:uiPriority w:val="9"/>
    <w:rsid w:val="00664F93"/>
    <w:rPr>
      <w:rFonts w:ascii="Arial" w:hAnsi="Arial" w:cs="Arial"/>
      <w:iCs/>
      <w:sz w:val="22"/>
      <w:szCs w:val="22"/>
      <w:lang w:val="en-GB"/>
    </w:rPr>
  </w:style>
  <w:style w:type="numbering" w:styleId="ArticleSection">
    <w:name w:val="Outline List 3"/>
    <w:basedOn w:val="NoList"/>
    <w:uiPriority w:val="99"/>
    <w:semiHidden/>
    <w:unhideWhenUsed/>
    <w:rsid w:val="00664F93"/>
    <w:pPr>
      <w:numPr>
        <w:numId w:val="6"/>
      </w:numPr>
    </w:pPr>
  </w:style>
  <w:style w:type="paragraph" w:styleId="Bibliography">
    <w:name w:val="Bibliography"/>
    <w:basedOn w:val="Normal"/>
    <w:next w:val="Normal"/>
    <w:uiPriority w:val="37"/>
    <w:semiHidden/>
    <w:unhideWhenUsed/>
    <w:rsid w:val="00AE4F9B"/>
  </w:style>
  <w:style w:type="paragraph" w:styleId="BlockText">
    <w:name w:val="Block Text"/>
    <w:basedOn w:val="Normal"/>
    <w:uiPriority w:val="99"/>
    <w:semiHidden/>
    <w:unhideWhenUsed/>
    <w:rsid w:val="00664F93"/>
    <w:pPr>
      <w:pBdr>
        <w:top w:val="single" w:sz="2" w:space="10" w:color="4F81BD"/>
        <w:left w:val="single" w:sz="2" w:space="10" w:color="4F81BD"/>
        <w:bottom w:val="single" w:sz="2" w:space="10" w:color="4F81BD"/>
        <w:right w:val="single" w:sz="2" w:space="10" w:color="4F81BD"/>
      </w:pBdr>
      <w:ind w:left="1152" w:right="1152"/>
    </w:pPr>
    <w:rPr>
      <w:rFonts w:ascii="Calibri" w:eastAsia="Times New Roman" w:hAnsi="Calibri"/>
      <w:i/>
      <w:iCs/>
      <w:color w:val="4F81BD"/>
    </w:rPr>
  </w:style>
  <w:style w:type="paragraph" w:styleId="BodyText">
    <w:name w:val="Body Text"/>
    <w:link w:val="BodyTextChar"/>
    <w:uiPriority w:val="4"/>
    <w:qFormat/>
    <w:rsid w:val="00664F93"/>
    <w:pPr>
      <w:spacing w:after="240"/>
    </w:pPr>
    <w:rPr>
      <w:rFonts w:ascii="Arial" w:hAnsi="Arial"/>
      <w:sz w:val="22"/>
      <w:szCs w:val="24"/>
      <w:lang w:val="en-GB" w:eastAsia="en-GB"/>
    </w:rPr>
  </w:style>
  <w:style w:type="character" w:customStyle="1" w:styleId="BodyTextChar">
    <w:name w:val="Body Text Char"/>
    <w:link w:val="BodyText"/>
    <w:uiPriority w:val="4"/>
    <w:rsid w:val="00664F93"/>
    <w:rPr>
      <w:rFonts w:ascii="Arial" w:hAnsi="Arial"/>
      <w:sz w:val="22"/>
      <w:szCs w:val="24"/>
      <w:lang w:val="en-GB" w:eastAsia="en-GB"/>
    </w:rPr>
  </w:style>
  <w:style w:type="paragraph" w:styleId="BodyText2">
    <w:name w:val="Body Text 2"/>
    <w:basedOn w:val="BodyText"/>
    <w:link w:val="BodyText2Char"/>
    <w:uiPriority w:val="4"/>
    <w:qFormat/>
    <w:rsid w:val="00664F93"/>
    <w:pPr>
      <w:ind w:left="709"/>
    </w:pPr>
  </w:style>
  <w:style w:type="character" w:customStyle="1" w:styleId="BodyText2Char">
    <w:name w:val="Body Text 2 Char"/>
    <w:link w:val="BodyText2"/>
    <w:uiPriority w:val="4"/>
    <w:rsid w:val="00664F93"/>
    <w:rPr>
      <w:rFonts w:ascii="Arial" w:hAnsi="Arial"/>
      <w:sz w:val="22"/>
      <w:szCs w:val="24"/>
      <w:lang w:val="en-GB" w:eastAsia="en-GB"/>
    </w:rPr>
  </w:style>
  <w:style w:type="paragraph" w:styleId="BodyText3">
    <w:name w:val="Body Text 3"/>
    <w:basedOn w:val="BodyText2"/>
    <w:link w:val="BodyText3Char"/>
    <w:uiPriority w:val="4"/>
    <w:qFormat/>
    <w:rsid w:val="00664F93"/>
    <w:pPr>
      <w:ind w:left="1418"/>
    </w:pPr>
    <w:rPr>
      <w:szCs w:val="16"/>
    </w:rPr>
  </w:style>
  <w:style w:type="character" w:customStyle="1" w:styleId="BodyText3Char">
    <w:name w:val="Body Text 3 Char"/>
    <w:link w:val="BodyText3"/>
    <w:uiPriority w:val="4"/>
    <w:rsid w:val="00664F93"/>
    <w:rPr>
      <w:rFonts w:ascii="Arial" w:hAnsi="Arial"/>
      <w:sz w:val="22"/>
      <w:szCs w:val="16"/>
      <w:lang w:val="en-GB" w:eastAsia="en-GB"/>
    </w:rPr>
  </w:style>
  <w:style w:type="paragraph" w:styleId="BodyTextFirstIndent">
    <w:name w:val="Body Text First Indent"/>
    <w:basedOn w:val="BodyText"/>
    <w:link w:val="BodyTextFirstIndentChar"/>
    <w:uiPriority w:val="99"/>
    <w:semiHidden/>
    <w:unhideWhenUsed/>
    <w:rsid w:val="00664F93"/>
    <w:pPr>
      <w:spacing w:after="0"/>
      <w:ind w:firstLine="360"/>
    </w:pPr>
    <w:rPr>
      <w:rFonts w:eastAsia="Calibri"/>
      <w:szCs w:val="22"/>
      <w:lang w:val="en-AU" w:eastAsia="en-US"/>
    </w:rPr>
  </w:style>
  <w:style w:type="character" w:customStyle="1" w:styleId="BodyTextFirstIndentChar">
    <w:name w:val="Body Text First Indent Char"/>
    <w:link w:val="BodyTextFirstIndent"/>
    <w:uiPriority w:val="99"/>
    <w:semiHidden/>
    <w:rsid w:val="00664F93"/>
    <w:rPr>
      <w:rFonts w:ascii="Arial" w:eastAsia="Calibri" w:hAnsi="Arial"/>
      <w:sz w:val="22"/>
      <w:szCs w:val="22"/>
      <w:lang w:eastAsia="en-US"/>
    </w:rPr>
  </w:style>
  <w:style w:type="paragraph" w:styleId="BodyTextFirstIndent2">
    <w:name w:val="Body Text First Indent 2"/>
    <w:basedOn w:val="BodyTextIndent"/>
    <w:link w:val="BodyTextFirstIndent2Char"/>
    <w:uiPriority w:val="99"/>
    <w:semiHidden/>
    <w:unhideWhenUsed/>
    <w:rsid w:val="00664F93"/>
    <w:pPr>
      <w:spacing w:after="0"/>
      <w:ind w:left="360" w:firstLine="360"/>
    </w:pPr>
  </w:style>
  <w:style w:type="character" w:customStyle="1" w:styleId="BodyTextFirstIndent2Char">
    <w:name w:val="Body Text First Indent 2 Char"/>
    <w:link w:val="BodyTextFirstIndent2"/>
    <w:uiPriority w:val="99"/>
    <w:semiHidden/>
    <w:rsid w:val="00664F93"/>
    <w:rPr>
      <w:rFonts w:ascii="Arial" w:eastAsia="Calibri" w:hAnsi="Arial"/>
      <w:sz w:val="22"/>
      <w:szCs w:val="22"/>
      <w:lang w:eastAsia="en-US"/>
    </w:rPr>
  </w:style>
  <w:style w:type="paragraph" w:styleId="BodyTextIndent2">
    <w:name w:val="Body Text Indent 2"/>
    <w:basedOn w:val="Normal"/>
    <w:link w:val="BodyTextIndent2Char"/>
    <w:uiPriority w:val="99"/>
    <w:semiHidden/>
    <w:unhideWhenUsed/>
    <w:rsid w:val="00664F93"/>
    <w:pPr>
      <w:spacing w:after="120" w:line="480" w:lineRule="auto"/>
      <w:ind w:left="283"/>
    </w:pPr>
  </w:style>
  <w:style w:type="character" w:customStyle="1" w:styleId="BodyTextIndent2Char">
    <w:name w:val="Body Text Indent 2 Char"/>
    <w:link w:val="BodyTextIndent2"/>
    <w:uiPriority w:val="99"/>
    <w:semiHidden/>
    <w:rsid w:val="00664F93"/>
    <w:rPr>
      <w:rFonts w:ascii="Arial" w:eastAsia="Calibri" w:hAnsi="Arial"/>
      <w:sz w:val="22"/>
      <w:szCs w:val="22"/>
      <w:lang w:eastAsia="en-US"/>
    </w:rPr>
  </w:style>
  <w:style w:type="paragraph" w:styleId="BodyTextIndent3">
    <w:name w:val="Body Text Indent 3"/>
    <w:basedOn w:val="Normal"/>
    <w:link w:val="BodyTextIndent3Char"/>
    <w:uiPriority w:val="99"/>
    <w:semiHidden/>
    <w:unhideWhenUsed/>
    <w:rsid w:val="00664F93"/>
    <w:pPr>
      <w:spacing w:after="120"/>
      <w:ind w:left="283"/>
    </w:pPr>
    <w:rPr>
      <w:sz w:val="16"/>
      <w:szCs w:val="16"/>
    </w:rPr>
  </w:style>
  <w:style w:type="character" w:customStyle="1" w:styleId="BodyTextIndent3Char">
    <w:name w:val="Body Text Indent 3 Char"/>
    <w:link w:val="BodyTextIndent3"/>
    <w:uiPriority w:val="99"/>
    <w:semiHidden/>
    <w:rsid w:val="00664F93"/>
    <w:rPr>
      <w:rFonts w:ascii="Arial" w:eastAsia="Calibri" w:hAnsi="Arial"/>
      <w:sz w:val="16"/>
      <w:szCs w:val="16"/>
      <w:lang w:eastAsia="en-US"/>
    </w:rPr>
  </w:style>
  <w:style w:type="character" w:styleId="BookTitle">
    <w:name w:val="Book Title"/>
    <w:uiPriority w:val="33"/>
    <w:semiHidden/>
    <w:rsid w:val="00AE4F9B"/>
    <w:rPr>
      <w:b/>
      <w:bCs/>
      <w:smallCaps/>
      <w:spacing w:val="5"/>
    </w:rPr>
  </w:style>
  <w:style w:type="paragraph" w:styleId="Caption">
    <w:name w:val="caption"/>
    <w:basedOn w:val="Normal"/>
    <w:next w:val="Normal"/>
    <w:uiPriority w:val="35"/>
    <w:semiHidden/>
    <w:rsid w:val="00664F93"/>
    <w:pPr>
      <w:spacing w:after="200"/>
    </w:pPr>
    <w:rPr>
      <w:b/>
      <w:bCs/>
      <w:color w:val="4F81BD"/>
      <w:sz w:val="18"/>
      <w:szCs w:val="18"/>
    </w:rPr>
  </w:style>
  <w:style w:type="paragraph" w:styleId="Closing">
    <w:name w:val="Closing"/>
    <w:basedOn w:val="Normal"/>
    <w:link w:val="ClosingChar"/>
    <w:uiPriority w:val="99"/>
    <w:semiHidden/>
    <w:unhideWhenUsed/>
    <w:rsid w:val="00664F93"/>
    <w:pPr>
      <w:ind w:left="4252"/>
    </w:pPr>
  </w:style>
  <w:style w:type="character" w:customStyle="1" w:styleId="ClosingChar">
    <w:name w:val="Closing Char"/>
    <w:link w:val="Closing"/>
    <w:uiPriority w:val="99"/>
    <w:semiHidden/>
    <w:rsid w:val="00664F93"/>
    <w:rPr>
      <w:rFonts w:ascii="Arial" w:eastAsia="Calibri" w:hAnsi="Arial"/>
      <w:sz w:val="22"/>
      <w:szCs w:val="22"/>
      <w:lang w:eastAsia="en-US"/>
    </w:rPr>
  </w:style>
  <w:style w:type="table" w:customStyle="1" w:styleId="Quote1">
    <w:name w:val="Quote1"/>
    <w:basedOn w:val="Normal"/>
    <w:next w:val="Normal"/>
    <w:link w:val="QuoteChar"/>
    <w:uiPriority w:val="29"/>
    <w:semiHidden/>
    <w:unhideWhenUsed/>
    <w:rsid w:val="00664F93"/>
    <w:rPr>
      <w:rFonts w:ascii="Times New Roman" w:eastAsia="Times New Roman" w:hAnsi="Times New Roman"/>
      <w:i/>
      <w:iCs/>
      <w:color w:val="000000"/>
      <w:sz w:val="20"/>
      <w:szCs w:val="20"/>
      <w:lang w:eastAsia="en-AU"/>
    </w:rPr>
    <w:tblPr>
      <w:tblStyleRowBandSize w:val="1"/>
      <w:tblStyleColBandSize w:val="1"/>
      <w:tblBorders>
        <w:insideH w:val="single" w:sz="4" w:space="0" w:color="FFFFFF"/>
      </w:tblBorders>
    </w:tblPr>
    <w:tcPr>
      <w:shd w:val="clear" w:color="auto" w:fill="CCCCCC"/>
    </w:tcPr>
    <w:tblStylePr w:type="firstRow">
      <w:tblPr/>
      <w:tcPr>
        <w:shd w:val="clear" w:color="auto" w:fill="999999"/>
      </w:tcPr>
    </w:tblStylePr>
    <w:tblStylePr w:type="lastRow">
      <w:tblPr/>
      <w:tcPr>
        <w:shd w:val="clear" w:color="auto" w:fill="999999"/>
      </w:tcPr>
    </w:tblStylePr>
    <w:tblStylePr w:type="firstCol">
      <w:tblPr/>
      <w:tcPr>
        <w:shd w:val="clear" w:color="auto" w:fill="000000"/>
      </w:tcPr>
    </w:tblStylePr>
    <w:tblStylePr w:type="lastCol">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Grid2-Accent2">
    <w:name w:val="Medium Grid 2 Accent 2"/>
    <w:basedOn w:val="TableNormal"/>
    <w:uiPriority w:val="68"/>
    <w:semiHidden/>
    <w:unhideWhenUsed/>
    <w:rsid w:val="00664F93"/>
    <w:rPr>
      <w:rFonts w:ascii="Cambria" w:hAnsi="Cambria"/>
      <w:color w:val="000000"/>
      <w:sz w:val="22"/>
      <w:szCs w:val="22"/>
      <w:lang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semiHidden/>
    <w:unhideWhenUsed/>
    <w:rsid w:val="00664F93"/>
    <w:rPr>
      <w:rFonts w:ascii="Cambria" w:hAnsi="Cambria"/>
      <w:color w:val="000000"/>
      <w:sz w:val="22"/>
      <w:szCs w:val="22"/>
      <w:lang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semiHidden/>
    <w:unhideWhenUsed/>
    <w:rsid w:val="00664F93"/>
    <w:rPr>
      <w:rFonts w:ascii="Cambria" w:hAnsi="Cambria"/>
      <w:color w:val="000000"/>
      <w:sz w:val="22"/>
      <w:szCs w:val="22"/>
      <w:lang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semiHidden/>
    <w:unhideWhenUsed/>
    <w:rsid w:val="00664F93"/>
    <w:rPr>
      <w:rFonts w:ascii="Cambria" w:hAnsi="Cambria"/>
      <w:color w:val="000000"/>
      <w:sz w:val="22"/>
      <w:szCs w:val="22"/>
      <w:lang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semiHidden/>
    <w:unhideWhenUsed/>
    <w:rsid w:val="00664F93"/>
    <w:rPr>
      <w:rFonts w:ascii="Cambria" w:hAnsi="Cambria"/>
      <w:color w:val="000000"/>
      <w:sz w:val="22"/>
      <w:szCs w:val="22"/>
      <w:lang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ColorfulGrid-Accent6">
    <w:name w:val="Colorful Grid Accent 6"/>
    <w:basedOn w:val="TableNormal"/>
    <w:uiPriority w:val="73"/>
    <w:semiHidden/>
    <w:rsid w:val="00AE4F9B"/>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stParagraph1">
    <w:name w:val="List Paragraph1"/>
    <w:basedOn w:val="Normal"/>
    <w:uiPriority w:val="34"/>
    <w:semiHidden/>
    <w:unhideWhenUsed/>
    <w:rsid w:val="00664F93"/>
    <w:pPr>
      <w:ind w:left="720"/>
      <w:contextualSpacing/>
    </w:pPr>
    <w:tblPr>
      <w:tblStyleRowBandSize w:val="1"/>
      <w:tblStyleColBandSize w:val="1"/>
    </w:tblPr>
    <w:tcPr>
      <w:shd w:val="clear" w:color="auto" w:fill="E6E6E6"/>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MediumGrid1-Accent2">
    <w:name w:val="Medium Grid 1 Accent 2"/>
    <w:basedOn w:val="TableNormal"/>
    <w:uiPriority w:val="67"/>
    <w:semiHidden/>
    <w:unhideWhenUsed/>
    <w:rsid w:val="00664F93"/>
    <w:rPr>
      <w:rFonts w:ascii="Arial" w:eastAsia="Calibri" w:hAnsi="Arial"/>
      <w:sz w:val="22"/>
      <w:szCs w:val="22"/>
      <w:lang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semiHidden/>
    <w:unhideWhenUsed/>
    <w:rsid w:val="00664F93"/>
    <w:rPr>
      <w:rFonts w:ascii="Arial" w:eastAsia="Calibri" w:hAnsi="Arial"/>
      <w:sz w:val="22"/>
      <w:szCs w:val="22"/>
      <w:lang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semiHidden/>
    <w:unhideWhenUsed/>
    <w:rsid w:val="00664F93"/>
    <w:rPr>
      <w:rFonts w:ascii="Arial" w:eastAsia="Calibri" w:hAnsi="Arial"/>
      <w:sz w:val="22"/>
      <w:szCs w:val="22"/>
      <w:lang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semiHidden/>
    <w:unhideWhenUsed/>
    <w:rsid w:val="00664F93"/>
    <w:rPr>
      <w:rFonts w:ascii="Arial" w:eastAsia="Calibri" w:hAnsi="Arial"/>
      <w:sz w:val="22"/>
      <w:szCs w:val="22"/>
      <w:lang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semiHidden/>
    <w:unhideWhenUsed/>
    <w:rsid w:val="00664F93"/>
    <w:rPr>
      <w:rFonts w:ascii="Arial" w:eastAsia="Calibri" w:hAnsi="Arial"/>
      <w:sz w:val="22"/>
      <w:szCs w:val="22"/>
      <w:lang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ColorfulList-Accent6">
    <w:name w:val="Colorful List Accent 6"/>
    <w:basedOn w:val="TableNormal"/>
    <w:uiPriority w:val="72"/>
    <w:semiHidden/>
    <w:rsid w:val="00AE4F9B"/>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Revision1">
    <w:name w:val="Revision1"/>
    <w:basedOn w:val="TableNormal"/>
    <w:uiPriority w:val="71"/>
    <w:semiHidden/>
    <w:rsid w:val="00AE4F9B"/>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MediumList2-Accent2">
    <w:name w:val="Medium List 2 Accent 2"/>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TOCHeading1">
    <w:name w:val="TOC Heading1"/>
    <w:basedOn w:val="TableNormal"/>
    <w:uiPriority w:val="71"/>
    <w:semiHidden/>
    <w:qFormat/>
    <w:rsid w:val="00AE4F9B"/>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MediumList1-Accent1">
    <w:name w:val="Medium List 1 Accent 1"/>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C0504D"/>
        <w:bottom w:val="single" w:sz="8" w:space="0" w:color="C0504D"/>
      </w:tblBorders>
    </w:tblPr>
    <w:tblStylePr w:type="firstRow">
      <w:rPr>
        <w:rFonts w:ascii="DengXian" w:eastAsia="Times New Roman" w:hAnsi="DengXian"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9BBB59"/>
        <w:bottom w:val="single" w:sz="8" w:space="0" w:color="9BBB59"/>
      </w:tblBorders>
    </w:tblPr>
    <w:tblStylePr w:type="firstRow">
      <w:rPr>
        <w:rFonts w:ascii="DengXian" w:eastAsia="Times New Roman" w:hAnsi="DengXian"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8064A2"/>
        <w:bottom w:val="single" w:sz="8" w:space="0" w:color="8064A2"/>
      </w:tblBorders>
    </w:tblPr>
    <w:tblStylePr w:type="firstRow">
      <w:rPr>
        <w:rFonts w:ascii="DengXian" w:eastAsia="Times New Roman" w:hAnsi="DengXi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4BACC6"/>
        <w:bottom w:val="single" w:sz="8" w:space="0" w:color="4BACC6"/>
      </w:tblBorders>
    </w:tblPr>
    <w:tblStylePr w:type="firstRow">
      <w:rPr>
        <w:rFonts w:ascii="DengXian" w:eastAsia="Times New Roman" w:hAnsi="DengXi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F79646"/>
        <w:bottom w:val="single" w:sz="8" w:space="0" w:color="F79646"/>
      </w:tblBorders>
    </w:tblPr>
    <w:tblStylePr w:type="firstRow">
      <w:rPr>
        <w:rFonts w:ascii="DengXian" w:eastAsia="Times New Roman" w:hAnsi="DengXian"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Bibliography1">
    <w:name w:val="Bibliography1"/>
    <w:basedOn w:val="Normal"/>
    <w:next w:val="Normal"/>
    <w:uiPriority w:val="37"/>
    <w:semiHidden/>
    <w:unhideWhenUsed/>
    <w:rsid w:val="00664F93"/>
    <w:tblPr>
      <w:tblStyleRowBandSize w:val="1"/>
      <w:tblStyleColBandSize w:val="1"/>
    </w:tblPr>
    <w:tcPr>
      <w:shd w:val="clear" w:color="auto" w:fill="F79646"/>
    </w:tcPr>
    <w:tblStylePr w:type="firstRow">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paragraph" w:styleId="Date">
    <w:name w:val="Date"/>
    <w:basedOn w:val="Normal"/>
    <w:next w:val="Normal"/>
    <w:link w:val="DateChar"/>
    <w:uiPriority w:val="99"/>
    <w:semiHidden/>
    <w:unhideWhenUsed/>
    <w:rsid w:val="00664F93"/>
  </w:style>
  <w:style w:type="character" w:customStyle="1" w:styleId="DateChar">
    <w:name w:val="Date Char"/>
    <w:link w:val="Date"/>
    <w:uiPriority w:val="99"/>
    <w:semiHidden/>
    <w:rsid w:val="00664F93"/>
    <w:rPr>
      <w:rFonts w:ascii="Arial" w:eastAsia="Calibri" w:hAnsi="Arial"/>
      <w:sz w:val="22"/>
      <w:szCs w:val="22"/>
      <w:lang w:eastAsia="en-US"/>
    </w:rPr>
  </w:style>
  <w:style w:type="paragraph" w:styleId="DocumentMap">
    <w:name w:val="Document Map"/>
    <w:basedOn w:val="Normal"/>
    <w:link w:val="DocumentMapChar"/>
    <w:uiPriority w:val="99"/>
    <w:semiHidden/>
    <w:unhideWhenUsed/>
    <w:rsid w:val="00664F93"/>
    <w:rPr>
      <w:rFonts w:ascii="Tahoma" w:hAnsi="Tahoma" w:cs="Tahoma"/>
      <w:sz w:val="16"/>
      <w:szCs w:val="16"/>
    </w:rPr>
  </w:style>
  <w:style w:type="character" w:customStyle="1" w:styleId="DocumentMapChar">
    <w:name w:val="Document Map Char"/>
    <w:link w:val="DocumentMap"/>
    <w:uiPriority w:val="99"/>
    <w:semiHidden/>
    <w:rsid w:val="00664F93"/>
    <w:rPr>
      <w:rFonts w:ascii="Tahoma" w:eastAsia="Calibri" w:hAnsi="Tahoma" w:cs="Tahoma"/>
      <w:sz w:val="16"/>
      <w:szCs w:val="16"/>
      <w:lang w:eastAsia="en-US"/>
    </w:rPr>
  </w:style>
  <w:style w:type="paragraph" w:styleId="E-mailSignature">
    <w:name w:val="E-mail Signature"/>
    <w:basedOn w:val="Normal"/>
    <w:link w:val="E-mailSignatureChar"/>
    <w:uiPriority w:val="99"/>
    <w:semiHidden/>
    <w:unhideWhenUsed/>
    <w:rsid w:val="00664F93"/>
  </w:style>
  <w:style w:type="character" w:customStyle="1" w:styleId="E-mailSignatureChar">
    <w:name w:val="E-mail Signature Char"/>
    <w:link w:val="E-mailSignature"/>
    <w:uiPriority w:val="99"/>
    <w:semiHidden/>
    <w:rsid w:val="00664F93"/>
    <w:rPr>
      <w:rFonts w:ascii="Arial" w:eastAsia="Calibri" w:hAnsi="Arial"/>
      <w:sz w:val="22"/>
      <w:szCs w:val="22"/>
      <w:lang w:eastAsia="en-US"/>
    </w:rPr>
  </w:style>
  <w:style w:type="character" w:styleId="Emphasis">
    <w:name w:val="Emphasis"/>
    <w:uiPriority w:val="20"/>
    <w:semiHidden/>
    <w:rsid w:val="00664F93"/>
    <w:rPr>
      <w:i/>
      <w:iCs/>
    </w:rPr>
  </w:style>
  <w:style w:type="character" w:styleId="EndnoteReference">
    <w:name w:val="endnote reference"/>
    <w:uiPriority w:val="99"/>
    <w:semiHidden/>
    <w:unhideWhenUsed/>
    <w:rsid w:val="00664F93"/>
    <w:rPr>
      <w:vertAlign w:val="superscript"/>
    </w:rPr>
  </w:style>
  <w:style w:type="paragraph" w:styleId="EndnoteText">
    <w:name w:val="endnote text"/>
    <w:basedOn w:val="Normal"/>
    <w:link w:val="EndnoteTextChar"/>
    <w:uiPriority w:val="99"/>
    <w:semiHidden/>
    <w:unhideWhenUsed/>
    <w:rsid w:val="00664F93"/>
    <w:rPr>
      <w:sz w:val="20"/>
      <w:szCs w:val="20"/>
    </w:rPr>
  </w:style>
  <w:style w:type="character" w:customStyle="1" w:styleId="EndnoteTextChar">
    <w:name w:val="Endnote Text Char"/>
    <w:link w:val="EndnoteText"/>
    <w:uiPriority w:val="99"/>
    <w:semiHidden/>
    <w:rsid w:val="00664F93"/>
    <w:rPr>
      <w:rFonts w:ascii="Arial" w:eastAsia="Calibri" w:hAnsi="Arial"/>
      <w:lang w:eastAsia="en-US"/>
    </w:rPr>
  </w:style>
  <w:style w:type="paragraph" w:styleId="EnvelopeAddress">
    <w:name w:val="envelope address"/>
    <w:basedOn w:val="Normal"/>
    <w:uiPriority w:val="99"/>
    <w:semiHidden/>
    <w:unhideWhenUsed/>
    <w:rsid w:val="00664F93"/>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664F93"/>
    <w:rPr>
      <w:rFonts w:ascii="Cambria" w:eastAsia="Times New Roman" w:hAnsi="Cambria"/>
      <w:sz w:val="20"/>
      <w:szCs w:val="20"/>
    </w:rPr>
  </w:style>
  <w:style w:type="character" w:styleId="FollowedHyperlink">
    <w:name w:val="FollowedHyperlink"/>
    <w:uiPriority w:val="99"/>
    <w:semiHidden/>
    <w:unhideWhenUsed/>
    <w:rsid w:val="00664F93"/>
    <w:rPr>
      <w:color w:val="800080"/>
      <w:u w:val="single"/>
    </w:rPr>
  </w:style>
  <w:style w:type="character" w:styleId="FootnoteReference">
    <w:name w:val="footnote reference"/>
    <w:semiHidden/>
    <w:unhideWhenUsed/>
    <w:rsid w:val="00664F93"/>
    <w:rPr>
      <w:vertAlign w:val="superscript"/>
    </w:rPr>
  </w:style>
  <w:style w:type="paragraph" w:styleId="FootnoteText">
    <w:name w:val="footnote text"/>
    <w:basedOn w:val="Normal"/>
    <w:link w:val="FootnoteTextChar"/>
    <w:semiHidden/>
    <w:unhideWhenUsed/>
    <w:rsid w:val="00664F93"/>
    <w:rPr>
      <w:sz w:val="20"/>
      <w:szCs w:val="20"/>
    </w:rPr>
  </w:style>
  <w:style w:type="character" w:customStyle="1" w:styleId="FootnoteTextChar">
    <w:name w:val="Footnote Text Char"/>
    <w:link w:val="FootnoteText"/>
    <w:semiHidden/>
    <w:rsid w:val="00664F93"/>
    <w:rPr>
      <w:rFonts w:ascii="Arial" w:eastAsia="Calibri" w:hAnsi="Arial"/>
      <w:lang w:eastAsia="en-US"/>
    </w:rPr>
  </w:style>
  <w:style w:type="character" w:styleId="HTMLAcronym">
    <w:name w:val="HTML Acronym"/>
    <w:uiPriority w:val="99"/>
    <w:semiHidden/>
    <w:unhideWhenUsed/>
    <w:rsid w:val="00664F93"/>
  </w:style>
  <w:style w:type="paragraph" w:styleId="HTMLAddress">
    <w:name w:val="HTML Address"/>
    <w:basedOn w:val="Normal"/>
    <w:link w:val="HTMLAddressChar"/>
    <w:uiPriority w:val="99"/>
    <w:semiHidden/>
    <w:unhideWhenUsed/>
    <w:rsid w:val="00664F93"/>
    <w:rPr>
      <w:i/>
      <w:iCs/>
    </w:rPr>
  </w:style>
  <w:style w:type="character" w:customStyle="1" w:styleId="HTMLAddressChar">
    <w:name w:val="HTML Address Char"/>
    <w:link w:val="HTMLAddress"/>
    <w:uiPriority w:val="99"/>
    <w:semiHidden/>
    <w:rsid w:val="00664F93"/>
    <w:rPr>
      <w:rFonts w:ascii="Arial" w:eastAsia="Calibri" w:hAnsi="Arial"/>
      <w:i/>
      <w:iCs/>
      <w:sz w:val="22"/>
      <w:szCs w:val="22"/>
      <w:lang w:eastAsia="en-US"/>
    </w:rPr>
  </w:style>
  <w:style w:type="character" w:styleId="HTMLCite">
    <w:name w:val="HTML Cite"/>
    <w:uiPriority w:val="99"/>
    <w:semiHidden/>
    <w:unhideWhenUsed/>
    <w:rsid w:val="00664F93"/>
    <w:rPr>
      <w:i/>
      <w:iCs/>
    </w:rPr>
  </w:style>
  <w:style w:type="character" w:styleId="HTMLCode">
    <w:name w:val="HTML Code"/>
    <w:uiPriority w:val="99"/>
    <w:semiHidden/>
    <w:unhideWhenUsed/>
    <w:rsid w:val="00664F93"/>
    <w:rPr>
      <w:rFonts w:ascii="Consolas" w:hAnsi="Consolas" w:cs="Consolas"/>
      <w:sz w:val="20"/>
      <w:szCs w:val="20"/>
    </w:rPr>
  </w:style>
  <w:style w:type="character" w:styleId="HTMLDefinition">
    <w:name w:val="HTML Definition"/>
    <w:uiPriority w:val="99"/>
    <w:semiHidden/>
    <w:unhideWhenUsed/>
    <w:rsid w:val="00664F93"/>
    <w:rPr>
      <w:i/>
      <w:iCs/>
    </w:rPr>
  </w:style>
  <w:style w:type="character" w:styleId="HTMLKeyboard">
    <w:name w:val="HTML Keyboard"/>
    <w:uiPriority w:val="99"/>
    <w:semiHidden/>
    <w:unhideWhenUsed/>
    <w:rsid w:val="00664F93"/>
    <w:rPr>
      <w:rFonts w:ascii="Consolas" w:hAnsi="Consolas" w:cs="Consolas"/>
      <w:sz w:val="20"/>
      <w:szCs w:val="20"/>
    </w:rPr>
  </w:style>
  <w:style w:type="paragraph" w:styleId="HTMLPreformatted">
    <w:name w:val="HTML Preformatted"/>
    <w:basedOn w:val="Normal"/>
    <w:link w:val="HTMLPreformattedChar"/>
    <w:uiPriority w:val="99"/>
    <w:semiHidden/>
    <w:unhideWhenUsed/>
    <w:rsid w:val="00664F93"/>
    <w:rPr>
      <w:rFonts w:ascii="Consolas" w:hAnsi="Consolas" w:cs="Consolas"/>
      <w:sz w:val="20"/>
      <w:szCs w:val="20"/>
    </w:rPr>
  </w:style>
  <w:style w:type="character" w:customStyle="1" w:styleId="HTMLPreformattedChar">
    <w:name w:val="HTML Preformatted Char"/>
    <w:link w:val="HTMLPreformatted"/>
    <w:uiPriority w:val="99"/>
    <w:semiHidden/>
    <w:rsid w:val="00664F93"/>
    <w:rPr>
      <w:rFonts w:ascii="Consolas" w:eastAsia="Calibri" w:hAnsi="Consolas" w:cs="Consolas"/>
      <w:lang w:eastAsia="en-US"/>
    </w:rPr>
  </w:style>
  <w:style w:type="character" w:styleId="HTMLSample">
    <w:name w:val="HTML Sample"/>
    <w:uiPriority w:val="99"/>
    <w:semiHidden/>
    <w:unhideWhenUsed/>
    <w:rsid w:val="00664F93"/>
    <w:rPr>
      <w:rFonts w:ascii="Consolas" w:hAnsi="Consolas" w:cs="Consolas"/>
      <w:sz w:val="24"/>
      <w:szCs w:val="24"/>
    </w:rPr>
  </w:style>
  <w:style w:type="character" w:styleId="HTMLTypewriter">
    <w:name w:val="HTML Typewriter"/>
    <w:uiPriority w:val="99"/>
    <w:semiHidden/>
    <w:unhideWhenUsed/>
    <w:rsid w:val="00664F93"/>
    <w:rPr>
      <w:rFonts w:ascii="Consolas" w:hAnsi="Consolas" w:cs="Consolas"/>
      <w:sz w:val="20"/>
      <w:szCs w:val="20"/>
    </w:rPr>
  </w:style>
  <w:style w:type="character" w:styleId="HTMLVariable">
    <w:name w:val="HTML Variable"/>
    <w:uiPriority w:val="99"/>
    <w:semiHidden/>
    <w:unhideWhenUsed/>
    <w:rsid w:val="00664F93"/>
    <w:rPr>
      <w:i/>
      <w:iCs/>
    </w:rPr>
  </w:style>
  <w:style w:type="paragraph" w:styleId="Index3">
    <w:name w:val="index 3"/>
    <w:basedOn w:val="Normal"/>
    <w:next w:val="Normal"/>
    <w:autoRedefine/>
    <w:uiPriority w:val="99"/>
    <w:semiHidden/>
    <w:unhideWhenUsed/>
    <w:rsid w:val="00664F93"/>
    <w:pPr>
      <w:ind w:left="660" w:hanging="220"/>
    </w:pPr>
  </w:style>
  <w:style w:type="paragraph" w:styleId="Index4">
    <w:name w:val="index 4"/>
    <w:basedOn w:val="Normal"/>
    <w:next w:val="Normal"/>
    <w:autoRedefine/>
    <w:uiPriority w:val="99"/>
    <w:semiHidden/>
    <w:unhideWhenUsed/>
    <w:rsid w:val="00664F93"/>
    <w:pPr>
      <w:ind w:left="880" w:hanging="220"/>
    </w:pPr>
  </w:style>
  <w:style w:type="paragraph" w:styleId="Index5">
    <w:name w:val="index 5"/>
    <w:basedOn w:val="Normal"/>
    <w:next w:val="Normal"/>
    <w:autoRedefine/>
    <w:uiPriority w:val="99"/>
    <w:semiHidden/>
    <w:unhideWhenUsed/>
    <w:rsid w:val="00664F93"/>
    <w:pPr>
      <w:ind w:left="1100" w:hanging="220"/>
    </w:pPr>
  </w:style>
  <w:style w:type="paragraph" w:styleId="Index6">
    <w:name w:val="index 6"/>
    <w:basedOn w:val="Normal"/>
    <w:next w:val="Normal"/>
    <w:autoRedefine/>
    <w:uiPriority w:val="99"/>
    <w:semiHidden/>
    <w:unhideWhenUsed/>
    <w:rsid w:val="00664F93"/>
    <w:pPr>
      <w:ind w:left="1320" w:hanging="220"/>
    </w:pPr>
  </w:style>
  <w:style w:type="paragraph" w:styleId="Index7">
    <w:name w:val="index 7"/>
    <w:basedOn w:val="Normal"/>
    <w:next w:val="Normal"/>
    <w:autoRedefine/>
    <w:uiPriority w:val="99"/>
    <w:semiHidden/>
    <w:unhideWhenUsed/>
    <w:rsid w:val="00664F93"/>
    <w:pPr>
      <w:ind w:left="1540" w:hanging="220"/>
    </w:pPr>
  </w:style>
  <w:style w:type="paragraph" w:styleId="Index8">
    <w:name w:val="index 8"/>
    <w:basedOn w:val="Normal"/>
    <w:next w:val="Normal"/>
    <w:autoRedefine/>
    <w:uiPriority w:val="99"/>
    <w:semiHidden/>
    <w:unhideWhenUsed/>
    <w:rsid w:val="00664F93"/>
    <w:pPr>
      <w:ind w:left="1760" w:hanging="220"/>
    </w:pPr>
  </w:style>
  <w:style w:type="paragraph" w:styleId="Index9">
    <w:name w:val="index 9"/>
    <w:basedOn w:val="Normal"/>
    <w:next w:val="Normal"/>
    <w:autoRedefine/>
    <w:uiPriority w:val="99"/>
    <w:semiHidden/>
    <w:unhideWhenUsed/>
    <w:rsid w:val="00664F93"/>
    <w:pPr>
      <w:ind w:left="1980" w:hanging="220"/>
    </w:pPr>
  </w:style>
  <w:style w:type="paragraph" w:styleId="IndexHeading">
    <w:name w:val="index heading"/>
    <w:basedOn w:val="Normal"/>
    <w:next w:val="Index1"/>
    <w:uiPriority w:val="99"/>
    <w:semiHidden/>
    <w:unhideWhenUsed/>
    <w:rsid w:val="00664F93"/>
    <w:rPr>
      <w:rFonts w:ascii="Cambria" w:eastAsia="Times New Roman" w:hAnsi="Cambria"/>
      <w:b/>
      <w:bCs/>
    </w:rPr>
  </w:style>
  <w:style w:type="character" w:styleId="IntenseEmphasis">
    <w:name w:val="Intense Emphasis"/>
    <w:uiPriority w:val="21"/>
    <w:semiHidden/>
    <w:rsid w:val="00AE4F9B"/>
    <w:rPr>
      <w:b/>
      <w:bCs/>
      <w:i/>
      <w:iCs/>
      <w:color w:val="4F81BD"/>
    </w:rPr>
  </w:style>
  <w:style w:type="paragraph" w:customStyle="1" w:styleId="LightShading-Accent21">
    <w:name w:val="Light Shading - Accent 21"/>
    <w:basedOn w:val="TableNormal"/>
    <w:link w:val="LightShading-Accent2Char"/>
    <w:uiPriority w:val="60"/>
    <w:semiHidden/>
    <w:unhideWhenUsed/>
    <w:rsid w:val="00664F93"/>
    <w:rPr>
      <w:rFonts w:ascii="Arial" w:eastAsia="Calibri" w:hAnsi="Arial"/>
      <w:color w:val="943634"/>
      <w:sz w:val="22"/>
      <w:szCs w:val="22"/>
      <w:lang w:eastAsia="en-US"/>
    </w:rPr>
  </w:style>
  <w:style w:type="character" w:customStyle="1" w:styleId="LightShading-Accent2Char">
    <w:name w:val="Light Shading - Accent 2 Char"/>
    <w:link w:val="LightShading-Accent21"/>
    <w:uiPriority w:val="60"/>
    <w:semiHidden/>
    <w:rsid w:val="00AE4F9B"/>
    <w:rPr>
      <w:rFonts w:ascii="Arial" w:eastAsia="Calibri" w:hAnsi="Arial"/>
      <w:color w:val="943634"/>
      <w:sz w:val="22"/>
      <w:szCs w:val="22"/>
      <w:lang w:eastAsia="en-US"/>
    </w:rPr>
  </w:style>
  <w:style w:type="character" w:styleId="IntenseReference">
    <w:name w:val="Intense Reference"/>
    <w:uiPriority w:val="32"/>
    <w:semiHidden/>
    <w:rsid w:val="00AE4F9B"/>
    <w:rPr>
      <w:b/>
      <w:bCs/>
      <w:smallCaps/>
      <w:color w:val="C0504D"/>
      <w:spacing w:val="5"/>
      <w:u w:val="single"/>
    </w:rPr>
  </w:style>
  <w:style w:type="table" w:styleId="ColorfulShading">
    <w:name w:val="Colorful Shading"/>
    <w:basedOn w:val="TableNormal"/>
    <w:uiPriority w:val="71"/>
    <w:semiHidden/>
    <w:unhideWhenUsed/>
    <w:rsid w:val="00664F93"/>
    <w:rPr>
      <w:rFonts w:ascii="Arial" w:eastAsia="Calibri" w:hAnsi="Arial"/>
      <w:color w:val="000000"/>
      <w:sz w:val="22"/>
      <w:szCs w:val="22"/>
      <w:lang w:eastAsia="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MediumGrid1-Accent1">
    <w:name w:val="Medium Grid 1 Accent 1"/>
    <w:basedOn w:val="TableNormal"/>
    <w:uiPriority w:val="67"/>
    <w:semiHidden/>
    <w:unhideWhenUsed/>
    <w:rsid w:val="00664F93"/>
    <w:rPr>
      <w:rFonts w:ascii="Arial" w:eastAsia="Calibri" w:hAnsi="Arial"/>
      <w:sz w:val="22"/>
      <w:szCs w:val="22"/>
      <w:lang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ColorfulShading-Accent2">
    <w:name w:val="Colorful Shading Accent 2"/>
    <w:basedOn w:val="TableNormal"/>
    <w:uiPriority w:val="71"/>
    <w:semiHidden/>
    <w:unhideWhenUsed/>
    <w:rsid w:val="00664F93"/>
    <w:rPr>
      <w:rFonts w:ascii="Arial" w:eastAsia="Calibri" w:hAnsi="Arial"/>
      <w:color w:val="000000"/>
      <w:sz w:val="22"/>
      <w:szCs w:val="22"/>
      <w:lang w:eastAsia="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semiHidden/>
    <w:unhideWhenUsed/>
    <w:rsid w:val="00664F93"/>
    <w:rPr>
      <w:rFonts w:ascii="Arial" w:eastAsia="Calibri" w:hAnsi="Arial"/>
      <w:color w:val="000000"/>
      <w:sz w:val="22"/>
      <w:szCs w:val="22"/>
      <w:lang w:eastAsia="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semiHidden/>
    <w:unhideWhenUsed/>
    <w:rsid w:val="00664F93"/>
    <w:rPr>
      <w:rFonts w:ascii="Arial" w:eastAsia="Calibri" w:hAnsi="Arial"/>
      <w:color w:val="000000"/>
      <w:sz w:val="22"/>
      <w:szCs w:val="22"/>
      <w:lang w:eastAsia="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semiHidden/>
    <w:unhideWhenUsed/>
    <w:rsid w:val="00664F93"/>
    <w:rPr>
      <w:rFonts w:ascii="Arial" w:eastAsia="Calibri" w:hAnsi="Arial"/>
      <w:color w:val="000000"/>
      <w:sz w:val="22"/>
      <w:szCs w:val="22"/>
      <w:lang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semiHidden/>
    <w:unhideWhenUsed/>
    <w:rsid w:val="00664F93"/>
    <w:rPr>
      <w:rFonts w:ascii="Arial" w:eastAsia="Calibri" w:hAnsi="Arial"/>
      <w:color w:val="000000"/>
      <w:sz w:val="22"/>
      <w:szCs w:val="22"/>
      <w:lang w:eastAsia="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MediumList2-Accent1">
    <w:name w:val="Medium List 2 Accent 1"/>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DarkList-Accent2">
    <w:name w:val="Dark List Accent 2"/>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MediumGrid3">
    <w:name w:val="Medium Grid 3"/>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IntenseQuote1">
    <w:name w:val="Intense Quote1"/>
    <w:basedOn w:val="Normal"/>
    <w:next w:val="Normal"/>
    <w:link w:val="IntenseQuoteChar"/>
    <w:uiPriority w:val="30"/>
    <w:semiHidden/>
    <w:unhideWhenUsed/>
    <w:rsid w:val="00664F93"/>
    <w:pPr>
      <w:pBdr>
        <w:bottom w:val="single" w:sz="4" w:space="4" w:color="4F81BD"/>
      </w:pBdr>
      <w:spacing w:before="200" w:after="280"/>
      <w:ind w:left="936" w:right="936"/>
    </w:pPr>
    <w:rPr>
      <w:rFonts w:ascii="Times New Roman" w:eastAsia="Times New Roman" w:hAnsi="Times New Roman"/>
      <w:b/>
      <w:bCs/>
      <w:i/>
      <w:iCs/>
      <w:color w:val="4F81BD"/>
      <w:sz w:val="20"/>
      <w:szCs w:val="20"/>
      <w:lang w:eastAsia="en-AU"/>
    </w:rPr>
    <w:tblPr>
      <w:tblStyleRowBandSize w:val="1"/>
      <w:tblStyleColBandSize w:val="1"/>
      <w:tblBorders>
        <w:top w:val="single" w:sz="8" w:space="0" w:color="4F81BD"/>
        <w:bottom w:val="single" w:sz="8" w:space="0" w:color="4F81BD"/>
      </w:tblBorders>
    </w:tblPr>
    <w:tblStylePr w:type="firstRow">
      <w:tblPr/>
      <w:tcPr>
        <w:tcBorders>
          <w:top w:val="single" w:sz="8" w:space="0" w:color="4F81BD"/>
          <w:left w:val="nil"/>
          <w:bottom w:val="single" w:sz="8" w:space="0" w:color="4F81BD"/>
          <w:right w:val="nil"/>
          <w:insideH w:val="nil"/>
          <w:insideV w:val="nil"/>
        </w:tcBorders>
      </w:tcPr>
    </w:tblStylePr>
    <w:tblStylePr w:type="lastRow">
      <w:tblPr/>
      <w:tcPr>
        <w:tcBorders>
          <w:top w:val="single" w:sz="8" w:space="0" w:color="4F81BD"/>
          <w:left w:val="nil"/>
          <w:bottom w:val="single" w:sz="8" w:space="0" w:color="4F81BD"/>
          <w:right w:val="nil"/>
          <w:insideH w:val="nil"/>
          <w:insideV w:val="nil"/>
        </w:tcBorders>
      </w:tc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MediumGrid3-Accent2">
    <w:name w:val="Medium Grid 3 Accent 2"/>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character" w:styleId="LineNumber">
    <w:name w:val="line number"/>
    <w:uiPriority w:val="99"/>
    <w:semiHidden/>
    <w:unhideWhenUsed/>
    <w:rsid w:val="00664F93"/>
  </w:style>
  <w:style w:type="paragraph" w:styleId="List">
    <w:name w:val="List"/>
    <w:basedOn w:val="Normal"/>
    <w:uiPriority w:val="99"/>
    <w:semiHidden/>
    <w:unhideWhenUsed/>
    <w:rsid w:val="00664F93"/>
    <w:pPr>
      <w:ind w:left="283" w:hanging="283"/>
      <w:contextualSpacing/>
    </w:pPr>
  </w:style>
  <w:style w:type="paragraph" w:styleId="List2">
    <w:name w:val="List 2"/>
    <w:basedOn w:val="Normal"/>
    <w:uiPriority w:val="99"/>
    <w:semiHidden/>
    <w:unhideWhenUsed/>
    <w:rsid w:val="00664F93"/>
    <w:pPr>
      <w:ind w:left="566" w:hanging="283"/>
      <w:contextualSpacing/>
    </w:pPr>
  </w:style>
  <w:style w:type="paragraph" w:styleId="List3">
    <w:name w:val="List 3"/>
    <w:basedOn w:val="Normal"/>
    <w:uiPriority w:val="99"/>
    <w:semiHidden/>
    <w:unhideWhenUsed/>
    <w:rsid w:val="00664F93"/>
    <w:pPr>
      <w:ind w:left="849" w:hanging="283"/>
      <w:contextualSpacing/>
    </w:pPr>
  </w:style>
  <w:style w:type="paragraph" w:styleId="List4">
    <w:name w:val="List 4"/>
    <w:basedOn w:val="Normal"/>
    <w:uiPriority w:val="99"/>
    <w:semiHidden/>
    <w:unhideWhenUsed/>
    <w:rsid w:val="00664F93"/>
    <w:pPr>
      <w:ind w:left="1132" w:hanging="283"/>
      <w:contextualSpacing/>
    </w:pPr>
  </w:style>
  <w:style w:type="paragraph" w:styleId="List5">
    <w:name w:val="List 5"/>
    <w:basedOn w:val="Normal"/>
    <w:uiPriority w:val="99"/>
    <w:semiHidden/>
    <w:unhideWhenUsed/>
    <w:rsid w:val="00664F93"/>
    <w:pPr>
      <w:ind w:left="1415" w:hanging="283"/>
      <w:contextualSpacing/>
    </w:pPr>
  </w:style>
  <w:style w:type="paragraph" w:styleId="ListBullet">
    <w:name w:val="List Bullet"/>
    <w:basedOn w:val="Normal"/>
    <w:uiPriority w:val="99"/>
    <w:semiHidden/>
    <w:unhideWhenUsed/>
    <w:rsid w:val="00664F93"/>
    <w:pPr>
      <w:numPr>
        <w:numId w:val="7"/>
      </w:numPr>
      <w:contextualSpacing/>
    </w:pPr>
  </w:style>
  <w:style w:type="paragraph" w:styleId="ListBullet2">
    <w:name w:val="List Bullet 2"/>
    <w:basedOn w:val="Normal"/>
    <w:uiPriority w:val="99"/>
    <w:semiHidden/>
    <w:unhideWhenUsed/>
    <w:rsid w:val="00664F93"/>
    <w:pPr>
      <w:numPr>
        <w:numId w:val="8"/>
      </w:numPr>
      <w:contextualSpacing/>
    </w:pPr>
  </w:style>
  <w:style w:type="paragraph" w:styleId="ListBullet3">
    <w:name w:val="List Bullet 3"/>
    <w:basedOn w:val="Normal"/>
    <w:uiPriority w:val="99"/>
    <w:semiHidden/>
    <w:unhideWhenUsed/>
    <w:rsid w:val="00664F93"/>
    <w:pPr>
      <w:numPr>
        <w:numId w:val="9"/>
      </w:numPr>
      <w:contextualSpacing/>
    </w:pPr>
  </w:style>
  <w:style w:type="paragraph" w:styleId="ListBullet4">
    <w:name w:val="List Bullet 4"/>
    <w:basedOn w:val="Normal"/>
    <w:uiPriority w:val="99"/>
    <w:semiHidden/>
    <w:unhideWhenUsed/>
    <w:rsid w:val="00664F93"/>
    <w:pPr>
      <w:numPr>
        <w:numId w:val="10"/>
      </w:numPr>
      <w:contextualSpacing/>
    </w:pPr>
  </w:style>
  <w:style w:type="paragraph" w:styleId="ListBullet5">
    <w:name w:val="List Bullet 5"/>
    <w:basedOn w:val="Normal"/>
    <w:uiPriority w:val="99"/>
    <w:semiHidden/>
    <w:unhideWhenUsed/>
    <w:rsid w:val="00664F93"/>
    <w:pPr>
      <w:numPr>
        <w:numId w:val="11"/>
      </w:numPr>
      <w:contextualSpacing/>
    </w:pPr>
  </w:style>
  <w:style w:type="paragraph" w:styleId="ListContinue">
    <w:name w:val="List Continue"/>
    <w:basedOn w:val="Normal"/>
    <w:uiPriority w:val="99"/>
    <w:semiHidden/>
    <w:unhideWhenUsed/>
    <w:rsid w:val="00664F93"/>
    <w:pPr>
      <w:spacing w:after="120"/>
      <w:ind w:left="283"/>
      <w:contextualSpacing/>
    </w:pPr>
  </w:style>
  <w:style w:type="paragraph" w:styleId="ListContinue2">
    <w:name w:val="List Continue 2"/>
    <w:basedOn w:val="Normal"/>
    <w:uiPriority w:val="99"/>
    <w:semiHidden/>
    <w:unhideWhenUsed/>
    <w:rsid w:val="00664F93"/>
    <w:pPr>
      <w:spacing w:after="120"/>
      <w:ind w:left="566"/>
      <w:contextualSpacing/>
    </w:pPr>
  </w:style>
  <w:style w:type="paragraph" w:styleId="ListContinue3">
    <w:name w:val="List Continue 3"/>
    <w:basedOn w:val="Normal"/>
    <w:uiPriority w:val="99"/>
    <w:semiHidden/>
    <w:unhideWhenUsed/>
    <w:rsid w:val="00664F93"/>
    <w:pPr>
      <w:spacing w:after="120"/>
      <w:ind w:left="849"/>
      <w:contextualSpacing/>
    </w:pPr>
  </w:style>
  <w:style w:type="paragraph" w:styleId="ListContinue4">
    <w:name w:val="List Continue 4"/>
    <w:basedOn w:val="Normal"/>
    <w:uiPriority w:val="99"/>
    <w:semiHidden/>
    <w:unhideWhenUsed/>
    <w:rsid w:val="00664F93"/>
    <w:pPr>
      <w:spacing w:after="120"/>
      <w:ind w:left="1132"/>
      <w:contextualSpacing/>
    </w:pPr>
  </w:style>
  <w:style w:type="paragraph" w:styleId="ListContinue5">
    <w:name w:val="List Continue 5"/>
    <w:basedOn w:val="Normal"/>
    <w:uiPriority w:val="99"/>
    <w:semiHidden/>
    <w:unhideWhenUsed/>
    <w:rsid w:val="00664F93"/>
    <w:pPr>
      <w:spacing w:after="120"/>
      <w:ind w:left="1415"/>
      <w:contextualSpacing/>
    </w:pPr>
  </w:style>
  <w:style w:type="paragraph" w:styleId="ListNumber2">
    <w:name w:val="List Number 2"/>
    <w:basedOn w:val="Normal"/>
    <w:uiPriority w:val="99"/>
    <w:semiHidden/>
    <w:unhideWhenUsed/>
    <w:rsid w:val="00664F93"/>
    <w:pPr>
      <w:numPr>
        <w:numId w:val="12"/>
      </w:numPr>
      <w:contextualSpacing/>
    </w:pPr>
  </w:style>
  <w:style w:type="paragraph" w:styleId="ListNumber3">
    <w:name w:val="List Number 3"/>
    <w:basedOn w:val="Normal"/>
    <w:uiPriority w:val="99"/>
    <w:semiHidden/>
    <w:unhideWhenUsed/>
    <w:rsid w:val="00664F93"/>
    <w:pPr>
      <w:numPr>
        <w:numId w:val="13"/>
      </w:numPr>
      <w:contextualSpacing/>
    </w:pPr>
  </w:style>
  <w:style w:type="paragraph" w:styleId="ListNumber4">
    <w:name w:val="List Number 4"/>
    <w:basedOn w:val="Normal"/>
    <w:uiPriority w:val="99"/>
    <w:semiHidden/>
    <w:unhideWhenUsed/>
    <w:rsid w:val="00664F93"/>
    <w:pPr>
      <w:numPr>
        <w:numId w:val="14"/>
      </w:numPr>
      <w:contextualSpacing/>
    </w:pPr>
  </w:style>
  <w:style w:type="paragraph" w:styleId="ListNumber5">
    <w:name w:val="List Number 5"/>
    <w:basedOn w:val="Normal"/>
    <w:uiPriority w:val="99"/>
    <w:semiHidden/>
    <w:unhideWhenUsed/>
    <w:rsid w:val="00664F93"/>
    <w:pPr>
      <w:numPr>
        <w:numId w:val="15"/>
      </w:numPr>
      <w:contextualSpacing/>
    </w:pPr>
  </w:style>
  <w:style w:type="paragraph" w:styleId="MacroText">
    <w:name w:val="macro"/>
    <w:link w:val="MacroTextChar"/>
    <w:uiPriority w:val="99"/>
    <w:semiHidden/>
    <w:unhideWhenUsed/>
    <w:rsid w:val="00664F93"/>
    <w:pPr>
      <w:tabs>
        <w:tab w:val="left" w:pos="480"/>
        <w:tab w:val="left" w:pos="960"/>
        <w:tab w:val="left" w:pos="1440"/>
        <w:tab w:val="left" w:pos="1920"/>
        <w:tab w:val="left" w:pos="2400"/>
        <w:tab w:val="left" w:pos="2880"/>
        <w:tab w:val="left" w:pos="3360"/>
        <w:tab w:val="left" w:pos="3840"/>
        <w:tab w:val="left" w:pos="4320"/>
      </w:tabs>
    </w:pPr>
    <w:rPr>
      <w:rFonts w:ascii="Consolas" w:eastAsia="Calibri" w:hAnsi="Consolas" w:cs="Consolas"/>
      <w:lang w:eastAsia="en-US"/>
    </w:rPr>
  </w:style>
  <w:style w:type="character" w:customStyle="1" w:styleId="MacroTextChar">
    <w:name w:val="Macro Text Char"/>
    <w:link w:val="MacroText"/>
    <w:uiPriority w:val="99"/>
    <w:semiHidden/>
    <w:rsid w:val="00664F93"/>
    <w:rPr>
      <w:rFonts w:ascii="Consolas" w:eastAsia="Calibri" w:hAnsi="Consolas" w:cs="Consolas"/>
      <w:lang w:eastAsia="en-US"/>
    </w:rPr>
  </w:style>
  <w:style w:type="table" w:styleId="LightGrid-Accent1">
    <w:name w:val="Light Grid Accent 1"/>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DengXian" w:eastAsia="Times New Roman" w:hAnsi="DengXi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DengXian" w:eastAsia="Times New Roman" w:hAnsi="DengXi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DengXian" w:eastAsia="Times New Roman" w:hAnsi="DengXi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DengXian" w:eastAsia="Times New Roman" w:hAnsi="DengXi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DengXian" w:eastAsia="Times New Roman" w:hAnsi="DengXi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DengXian" w:eastAsia="Times New Roman" w:hAnsi="DengXi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DengXian" w:eastAsia="Times New Roman" w:hAnsi="DengXi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DengXian" w:eastAsia="Times New Roman" w:hAnsi="DengXi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DengXian" w:eastAsia="Times New Roman" w:hAnsi="DengXi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DengXian" w:eastAsia="Times New Roman" w:hAnsi="DengXi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DengXian" w:eastAsia="Times New Roman" w:hAnsi="DengXi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DengXian" w:eastAsia="Times New Roman" w:hAnsi="DengXi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SubtleReference1">
    <w:name w:val="Subtle Reference1"/>
    <w:basedOn w:val="TableNormal"/>
    <w:uiPriority w:val="67"/>
    <w:semiHidden/>
    <w:qFormat/>
    <w:rsid w:val="00AE4F9B"/>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Shading1-Accent1">
    <w:name w:val="Medium Shading 1 Accent 1"/>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IntenseReference1">
    <w:name w:val="Intense Reference1"/>
    <w:basedOn w:val="DefaultParagraphFont"/>
    <w:uiPriority w:val="32"/>
    <w:semiHidden/>
    <w:unhideWhenUsed/>
    <w:rsid w:val="00664F93"/>
    <w:rPr>
      <w:rFonts w:ascii="Cambria" w:eastAsia="Times New Roman" w:hAnsi="Cambria"/>
      <w:color w:val="000000"/>
      <w:sz w:val="20"/>
      <w:szCs w:val="20"/>
      <w:lang w:eastAsia="en-AU"/>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Shading2-Accent1">
    <w:name w:val="Medium Shading 2 Accent 1"/>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BookTitle1">
    <w:name w:val="Book Title1"/>
    <w:basedOn w:val="DefaultParagraphFont"/>
    <w:uiPriority w:val="33"/>
    <w:semiHidden/>
    <w:unhideWhenUsed/>
    <w:rsid w:val="00664F93"/>
    <w:rPr>
      <w:rFonts w:ascii="Times New Roman" w:eastAsia="Times New Roman" w:hAnsi="Times New Roman"/>
      <w:sz w:val="20"/>
      <w:szCs w:val="20"/>
      <w:lang w:eastAsia="en-AU"/>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LightShading-Accent1">
    <w:name w:val="Light Shading Accent 1"/>
    <w:basedOn w:val="TableNormal"/>
    <w:uiPriority w:val="60"/>
    <w:semiHidden/>
    <w:unhideWhenUsed/>
    <w:rsid w:val="00664F93"/>
    <w:rPr>
      <w:rFonts w:ascii="Arial" w:eastAsia="Calibri" w:hAnsi="Arial"/>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DarkList-Accent1">
    <w:name w:val="Dark List Accent 1"/>
    <w:basedOn w:val="TableNormal"/>
    <w:uiPriority w:val="70"/>
    <w:semiHidden/>
    <w:unhideWhenUsed/>
    <w:rsid w:val="00664F93"/>
    <w:rPr>
      <w:rFonts w:ascii="Arial" w:eastAsia="Calibri" w:hAnsi="Arial"/>
      <w:color w:val="FFFFFF"/>
      <w:sz w:val="22"/>
      <w:szCs w:val="22"/>
      <w:lang w:eastAsia="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LightShading-Accent3">
    <w:name w:val="Light Shading Accent 3"/>
    <w:basedOn w:val="TableNormal"/>
    <w:uiPriority w:val="60"/>
    <w:semiHidden/>
    <w:unhideWhenUsed/>
    <w:rsid w:val="00664F93"/>
    <w:rPr>
      <w:rFonts w:ascii="Arial" w:eastAsia="Calibri" w:hAnsi="Arial"/>
      <w:color w:val="76923C"/>
      <w:sz w:val="22"/>
      <w:szCs w:val="22"/>
      <w:lang w:eastAsia="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semiHidden/>
    <w:unhideWhenUsed/>
    <w:rsid w:val="00664F93"/>
    <w:rPr>
      <w:rFonts w:ascii="Arial" w:eastAsia="Calibri" w:hAnsi="Arial"/>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semiHidden/>
    <w:unhideWhenUsed/>
    <w:rsid w:val="00664F93"/>
    <w:rPr>
      <w:rFonts w:ascii="Arial" w:eastAsia="Calibri" w:hAnsi="Arial"/>
      <w:color w:val="31849B"/>
      <w:sz w:val="22"/>
      <w:szCs w:val="22"/>
      <w:lang w:eastAsia="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semiHidden/>
    <w:unhideWhenUsed/>
    <w:rsid w:val="00664F93"/>
    <w:rPr>
      <w:rFonts w:ascii="Arial" w:eastAsia="Calibri" w:hAnsi="Arial"/>
      <w:color w:val="E36C0A"/>
      <w:sz w:val="22"/>
      <w:szCs w:val="22"/>
      <w:lang w:eastAsia="en-US"/>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SubtleEmphasis1">
    <w:name w:val="Subtle Emphasis1"/>
    <w:basedOn w:val="TableNormal"/>
    <w:uiPriority w:val="65"/>
    <w:semiHidden/>
    <w:qFormat/>
    <w:rsid w:val="00AE4F9B"/>
    <w:rPr>
      <w:color w:val="000000"/>
    </w:rPr>
    <w:tblPr>
      <w:tblStyleRowBandSize w:val="1"/>
      <w:tblStyleColBandSize w:val="1"/>
      <w:tblBorders>
        <w:top w:val="single" w:sz="8" w:space="0" w:color="F79646"/>
        <w:bottom w:val="single" w:sz="8" w:space="0" w:color="F79646"/>
      </w:tblBorders>
    </w:tblPr>
    <w:tblStylePr w:type="firstRow">
      <w:rPr>
        <w:rFonts w:ascii="Batang" w:eastAsia="Times New Roman" w:hAnsi="Batang"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LightList-Accent1">
    <w:name w:val="Light List Accent 1"/>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IntenseEmphasis1">
    <w:name w:val="Intense Emphasis1"/>
    <w:basedOn w:val="DefaultParagraphFont"/>
    <w:uiPriority w:val="21"/>
    <w:semiHidden/>
    <w:unhideWhenUsed/>
    <w:rsid w:val="00664F93"/>
    <w:rPr>
      <w:rFonts w:ascii="Cambria" w:eastAsia="Times New Roman" w:hAnsi="Cambria"/>
      <w:color w:val="000000"/>
      <w:sz w:val="20"/>
      <w:szCs w:val="20"/>
      <w:lang w:eastAsia="en-AU"/>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ColorfulList">
    <w:name w:val="Colorful List"/>
    <w:basedOn w:val="TableNormal"/>
    <w:uiPriority w:val="72"/>
    <w:semiHidden/>
    <w:unhideWhenUsed/>
    <w:rsid w:val="00664F93"/>
    <w:rPr>
      <w:rFonts w:ascii="Arial" w:eastAsia="Calibri" w:hAnsi="Arial"/>
      <w:color w:val="000000"/>
      <w:sz w:val="22"/>
      <w:szCs w:val="22"/>
      <w:lang w:eastAsia="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MediumGrid2-Accent1">
    <w:name w:val="Medium Grid 2 Accent 1"/>
    <w:basedOn w:val="TableNormal"/>
    <w:uiPriority w:val="68"/>
    <w:semiHidden/>
    <w:unhideWhenUsed/>
    <w:rsid w:val="00664F93"/>
    <w:rPr>
      <w:rFonts w:ascii="Cambria" w:hAnsi="Cambria"/>
      <w:color w:val="000000"/>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ColorfulList-Accent2">
    <w:name w:val="Colorful List Accent 2"/>
    <w:basedOn w:val="TableNormal"/>
    <w:uiPriority w:val="72"/>
    <w:semiHidden/>
    <w:unhideWhenUsed/>
    <w:rsid w:val="00664F93"/>
    <w:rPr>
      <w:rFonts w:ascii="Arial" w:eastAsia="Calibri" w:hAnsi="Arial"/>
      <w:color w:val="000000"/>
      <w:sz w:val="22"/>
      <w:szCs w:val="22"/>
      <w:lang w:eastAsia="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semiHidden/>
    <w:unhideWhenUsed/>
    <w:rsid w:val="00664F93"/>
    <w:rPr>
      <w:rFonts w:ascii="Arial" w:eastAsia="Calibri" w:hAnsi="Arial"/>
      <w:color w:val="000000"/>
      <w:sz w:val="22"/>
      <w:szCs w:val="22"/>
      <w:lang w:eastAsia="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semiHidden/>
    <w:unhideWhenUsed/>
    <w:rsid w:val="00664F93"/>
    <w:rPr>
      <w:rFonts w:ascii="Arial" w:eastAsia="Calibri" w:hAnsi="Arial"/>
      <w:color w:val="000000"/>
      <w:sz w:val="22"/>
      <w:szCs w:val="22"/>
      <w:lang w:eastAsia="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semiHidden/>
    <w:unhideWhenUsed/>
    <w:rsid w:val="00664F93"/>
    <w:rPr>
      <w:rFonts w:ascii="Arial" w:eastAsia="Calibri" w:hAnsi="Arial"/>
      <w:color w:val="000000"/>
      <w:sz w:val="22"/>
      <w:szCs w:val="22"/>
      <w:lang w:eastAsia="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0">
    <w:name w:val="Colorful List Accent 6"/>
    <w:basedOn w:val="TableNormal"/>
    <w:uiPriority w:val="72"/>
    <w:semiHidden/>
    <w:unhideWhenUsed/>
    <w:rsid w:val="00664F93"/>
    <w:rPr>
      <w:rFonts w:ascii="Arial" w:eastAsia="Calibri" w:hAnsi="Arial"/>
      <w:color w:val="000000"/>
      <w:sz w:val="22"/>
      <w:szCs w:val="22"/>
      <w:lang w:eastAsia="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Grid">
    <w:name w:val="Colorful Grid"/>
    <w:basedOn w:val="TableNormal"/>
    <w:uiPriority w:val="73"/>
    <w:semiHidden/>
    <w:unhideWhenUsed/>
    <w:rsid w:val="00664F93"/>
    <w:rPr>
      <w:rFonts w:ascii="Arial" w:eastAsia="Calibri" w:hAnsi="Arial"/>
      <w:color w:val="000000"/>
      <w:sz w:val="22"/>
      <w:szCs w:val="22"/>
      <w:lang w:eastAsia="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Grid3-Accent1">
    <w:name w:val="Medium Grid 3 Accent 1"/>
    <w:basedOn w:val="TableNormal"/>
    <w:uiPriority w:val="69"/>
    <w:semiHidden/>
    <w:unhideWhenUsed/>
    <w:rsid w:val="00664F93"/>
    <w:rPr>
      <w:rFonts w:ascii="Arial" w:eastAsia="Calibri" w:hAnsi="Arial"/>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ColorfulGrid-Accent2">
    <w:name w:val="Colorful Grid Accent 2"/>
    <w:basedOn w:val="TableNormal"/>
    <w:uiPriority w:val="73"/>
    <w:semiHidden/>
    <w:unhideWhenUsed/>
    <w:rsid w:val="00664F93"/>
    <w:rPr>
      <w:rFonts w:ascii="Arial" w:eastAsia="Calibri" w:hAnsi="Arial"/>
      <w:color w:val="000000"/>
      <w:sz w:val="22"/>
      <w:szCs w:val="22"/>
      <w:lang w:eastAsia="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semiHidden/>
    <w:unhideWhenUsed/>
    <w:rsid w:val="00664F93"/>
    <w:rPr>
      <w:rFonts w:ascii="Arial" w:eastAsia="Calibri" w:hAnsi="Arial"/>
      <w:color w:val="000000"/>
      <w:sz w:val="22"/>
      <w:szCs w:val="22"/>
      <w:lang w:eastAsia="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semiHidden/>
    <w:unhideWhenUsed/>
    <w:rsid w:val="00664F93"/>
    <w:rPr>
      <w:rFonts w:ascii="Arial" w:eastAsia="Calibri" w:hAnsi="Arial"/>
      <w:color w:val="000000"/>
      <w:sz w:val="22"/>
      <w:szCs w:val="22"/>
      <w:lang w:eastAsia="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semiHidden/>
    <w:unhideWhenUsed/>
    <w:rsid w:val="00664F93"/>
    <w:rPr>
      <w:rFonts w:ascii="Arial" w:eastAsia="Calibri" w:hAnsi="Arial"/>
      <w:color w:val="000000"/>
      <w:sz w:val="22"/>
      <w:szCs w:val="22"/>
      <w:lang w:eastAsia="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0">
    <w:name w:val="Colorful Grid Accent 6"/>
    <w:basedOn w:val="TableNormal"/>
    <w:uiPriority w:val="73"/>
    <w:semiHidden/>
    <w:unhideWhenUsed/>
    <w:rsid w:val="00664F93"/>
    <w:rPr>
      <w:rFonts w:ascii="Arial" w:eastAsia="Calibri" w:hAnsi="Arial"/>
      <w:color w:val="000000"/>
      <w:sz w:val="22"/>
      <w:szCs w:val="22"/>
      <w:lang w:eastAsia="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paragraph" w:styleId="MessageHeader">
    <w:name w:val="Message Header"/>
    <w:basedOn w:val="Normal"/>
    <w:link w:val="MessageHeaderChar"/>
    <w:uiPriority w:val="99"/>
    <w:semiHidden/>
    <w:unhideWhenUsed/>
    <w:rsid w:val="00664F93"/>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664F93"/>
    <w:rPr>
      <w:rFonts w:ascii="Cambria" w:hAnsi="Cambria"/>
      <w:sz w:val="24"/>
      <w:szCs w:val="24"/>
      <w:shd w:val="pct20" w:color="auto" w:fill="auto"/>
      <w:lang w:eastAsia="en-US"/>
    </w:rPr>
  </w:style>
  <w:style w:type="paragraph" w:customStyle="1" w:styleId="MediumGrid21">
    <w:name w:val="Medium Grid 21"/>
    <w:basedOn w:val="TableNormal"/>
    <w:uiPriority w:val="68"/>
    <w:semiHidden/>
    <w:unhideWhenUsed/>
    <w:rsid w:val="00664F93"/>
    <w:rPr>
      <w:rFonts w:ascii="Cambria" w:hAnsi="Cambria"/>
      <w:color w:val="000000"/>
      <w:sz w:val="22"/>
      <w:szCs w:val="22"/>
      <w:lang w:eastAsia="en-US"/>
    </w:rPr>
  </w:style>
  <w:style w:type="paragraph" w:styleId="NormalWeb">
    <w:name w:val="Normal (Web)"/>
    <w:basedOn w:val="Normal"/>
    <w:uiPriority w:val="99"/>
    <w:semiHidden/>
    <w:unhideWhenUsed/>
    <w:rsid w:val="00664F93"/>
    <w:rPr>
      <w:rFonts w:ascii="Times New Roman" w:hAnsi="Times New Roman"/>
      <w:sz w:val="24"/>
      <w:szCs w:val="24"/>
    </w:rPr>
  </w:style>
  <w:style w:type="paragraph" w:styleId="NormalIndent">
    <w:name w:val="Normal Indent"/>
    <w:basedOn w:val="Normal"/>
    <w:uiPriority w:val="99"/>
    <w:semiHidden/>
    <w:unhideWhenUsed/>
    <w:rsid w:val="00664F93"/>
    <w:pPr>
      <w:ind w:left="709"/>
    </w:pPr>
  </w:style>
  <w:style w:type="paragraph" w:styleId="NoteHeading">
    <w:name w:val="Note Heading"/>
    <w:basedOn w:val="Normal"/>
    <w:next w:val="Normal"/>
    <w:link w:val="NoteHeadingChar"/>
    <w:uiPriority w:val="99"/>
    <w:semiHidden/>
    <w:unhideWhenUsed/>
    <w:rsid w:val="00664F93"/>
  </w:style>
  <w:style w:type="character" w:customStyle="1" w:styleId="NoteHeadingChar">
    <w:name w:val="Note Heading Char"/>
    <w:link w:val="NoteHeading"/>
    <w:uiPriority w:val="99"/>
    <w:semiHidden/>
    <w:rsid w:val="00664F93"/>
    <w:rPr>
      <w:rFonts w:ascii="Arial" w:eastAsia="Calibri" w:hAnsi="Arial"/>
      <w:sz w:val="22"/>
      <w:szCs w:val="22"/>
      <w:lang w:eastAsia="en-US"/>
    </w:rPr>
  </w:style>
  <w:style w:type="character" w:customStyle="1" w:styleId="MediumGrid11">
    <w:name w:val="Medium Grid 11"/>
    <w:uiPriority w:val="67"/>
    <w:semiHidden/>
    <w:unhideWhenUsed/>
    <w:rsid w:val="00664F93"/>
    <w:rPr>
      <w:color w:val="808080"/>
    </w:rPr>
  </w:style>
  <w:style w:type="paragraph" w:styleId="PlainText">
    <w:name w:val="Plain Text"/>
    <w:basedOn w:val="Normal"/>
    <w:link w:val="PlainTextChar"/>
    <w:uiPriority w:val="99"/>
    <w:semiHidden/>
    <w:unhideWhenUsed/>
    <w:rsid w:val="00664F93"/>
    <w:rPr>
      <w:rFonts w:ascii="Consolas" w:hAnsi="Consolas" w:cs="Consolas"/>
      <w:sz w:val="21"/>
      <w:szCs w:val="21"/>
    </w:rPr>
  </w:style>
  <w:style w:type="character" w:customStyle="1" w:styleId="PlainTextChar">
    <w:name w:val="Plain Text Char"/>
    <w:link w:val="PlainText"/>
    <w:uiPriority w:val="99"/>
    <w:semiHidden/>
    <w:rsid w:val="00664F93"/>
    <w:rPr>
      <w:rFonts w:ascii="Consolas" w:eastAsia="Calibri" w:hAnsi="Consolas" w:cs="Consolas"/>
      <w:sz w:val="21"/>
      <w:szCs w:val="21"/>
      <w:lang w:eastAsia="en-US"/>
    </w:rPr>
  </w:style>
  <w:style w:type="paragraph" w:customStyle="1" w:styleId="ColorfulGrid-Accent11">
    <w:name w:val="Colorful Grid - Accent 11"/>
    <w:basedOn w:val="TableNormal"/>
    <w:link w:val="ColorfulGrid-Accent1Char"/>
    <w:uiPriority w:val="73"/>
    <w:semiHidden/>
    <w:unhideWhenUsed/>
    <w:rsid w:val="00664F93"/>
    <w:rPr>
      <w:rFonts w:ascii="Arial" w:eastAsia="Calibri" w:hAnsi="Arial"/>
      <w:color w:val="000000"/>
      <w:sz w:val="22"/>
      <w:szCs w:val="22"/>
      <w:lang w:eastAsia="en-US"/>
    </w:rPr>
  </w:style>
  <w:style w:type="character" w:customStyle="1" w:styleId="ColorfulGrid-Accent1Char">
    <w:name w:val="Colorful Grid - Accent 1 Char"/>
    <w:link w:val="ColorfulGrid-Accent11"/>
    <w:uiPriority w:val="73"/>
    <w:semiHidden/>
    <w:rsid w:val="00AE4F9B"/>
    <w:rPr>
      <w:rFonts w:ascii="Arial" w:eastAsia="Calibri" w:hAnsi="Arial"/>
      <w:color w:val="000000"/>
      <w:sz w:val="22"/>
      <w:szCs w:val="22"/>
      <w:lang w:eastAsia="en-US"/>
    </w:rPr>
  </w:style>
  <w:style w:type="paragraph" w:styleId="Salutation">
    <w:name w:val="Salutation"/>
    <w:basedOn w:val="Normal"/>
    <w:next w:val="Normal"/>
    <w:link w:val="SalutationChar"/>
    <w:uiPriority w:val="99"/>
    <w:semiHidden/>
    <w:unhideWhenUsed/>
    <w:rsid w:val="00664F93"/>
  </w:style>
  <w:style w:type="character" w:customStyle="1" w:styleId="SalutationChar">
    <w:name w:val="Salutation Char"/>
    <w:link w:val="Salutation"/>
    <w:uiPriority w:val="99"/>
    <w:semiHidden/>
    <w:rsid w:val="00664F93"/>
    <w:rPr>
      <w:rFonts w:ascii="Arial" w:eastAsia="Calibri" w:hAnsi="Arial"/>
      <w:sz w:val="22"/>
      <w:szCs w:val="22"/>
      <w:lang w:eastAsia="en-US"/>
    </w:rPr>
  </w:style>
  <w:style w:type="paragraph" w:styleId="Signature">
    <w:name w:val="Signature"/>
    <w:basedOn w:val="Normal"/>
    <w:link w:val="SignatureChar"/>
    <w:uiPriority w:val="99"/>
    <w:semiHidden/>
    <w:unhideWhenUsed/>
    <w:rsid w:val="00664F93"/>
    <w:pPr>
      <w:ind w:left="4252"/>
    </w:pPr>
  </w:style>
  <w:style w:type="character" w:customStyle="1" w:styleId="SignatureChar">
    <w:name w:val="Signature Char"/>
    <w:link w:val="Signature"/>
    <w:uiPriority w:val="99"/>
    <w:semiHidden/>
    <w:rsid w:val="00664F93"/>
    <w:rPr>
      <w:rFonts w:ascii="Arial" w:eastAsia="Calibri" w:hAnsi="Arial"/>
      <w:sz w:val="22"/>
      <w:szCs w:val="22"/>
      <w:lang w:eastAsia="en-US"/>
    </w:rPr>
  </w:style>
  <w:style w:type="character" w:styleId="Strong">
    <w:name w:val="Strong"/>
    <w:uiPriority w:val="22"/>
    <w:semiHidden/>
    <w:rsid w:val="00664F93"/>
    <w:rPr>
      <w:b/>
      <w:bCs/>
    </w:rPr>
  </w:style>
  <w:style w:type="paragraph" w:styleId="Subtitle">
    <w:name w:val="Subtitle"/>
    <w:basedOn w:val="Normal"/>
    <w:next w:val="Normal"/>
    <w:link w:val="SubtitleChar"/>
    <w:uiPriority w:val="11"/>
    <w:semiHidden/>
    <w:rsid w:val="00664F93"/>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semiHidden/>
    <w:rsid w:val="00664F93"/>
    <w:rPr>
      <w:rFonts w:ascii="Cambria" w:hAnsi="Cambria"/>
      <w:i/>
      <w:iCs/>
      <w:color w:val="4F81BD"/>
      <w:spacing w:val="15"/>
      <w:sz w:val="24"/>
      <w:szCs w:val="24"/>
      <w:lang w:eastAsia="en-US"/>
    </w:rPr>
  </w:style>
  <w:style w:type="character" w:styleId="SubtleEmphasis">
    <w:name w:val="Subtle Emphasis"/>
    <w:uiPriority w:val="19"/>
    <w:semiHidden/>
    <w:rsid w:val="00664F93"/>
    <w:rPr>
      <w:i/>
      <w:iCs/>
      <w:color w:val="808080"/>
    </w:rPr>
  </w:style>
  <w:style w:type="character" w:styleId="SubtleReference">
    <w:name w:val="Subtle Reference"/>
    <w:uiPriority w:val="31"/>
    <w:semiHidden/>
    <w:rsid w:val="00664F93"/>
    <w:rPr>
      <w:smallCaps/>
      <w:color w:val="C0504D"/>
      <w:u w:val="single"/>
    </w:rPr>
  </w:style>
  <w:style w:type="table" w:styleId="Table3Deffects1">
    <w:name w:val="Table 3D effects 1"/>
    <w:basedOn w:val="TableNormal"/>
    <w:uiPriority w:val="99"/>
    <w:semiHidden/>
    <w:unhideWhenUsed/>
    <w:rsid w:val="00664F93"/>
    <w:rPr>
      <w:rFonts w:ascii="Arial" w:eastAsia="Calibri" w:hAnsi="Arial"/>
      <w:sz w:val="22"/>
      <w:szCs w:val="22"/>
      <w:lang w:eastAsia="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64F93"/>
    <w:rPr>
      <w:rFonts w:ascii="Arial" w:eastAsia="Calibri" w:hAnsi="Arial"/>
      <w:sz w:val="22"/>
      <w:szCs w:val="22"/>
      <w:lang w:eastAsia="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64F93"/>
    <w:rPr>
      <w:rFonts w:ascii="Arial" w:eastAsia="Calibri" w:hAnsi="Arial"/>
      <w:sz w:val="22"/>
      <w:szCs w:val="22"/>
      <w:lang w:eastAsia="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64F93"/>
    <w:rPr>
      <w:rFonts w:ascii="Arial" w:eastAsia="Calibri" w:hAnsi="Arial"/>
      <w:sz w:val="22"/>
      <w:szCs w:val="22"/>
      <w:lang w:eastAsia="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64F93"/>
    <w:rPr>
      <w:rFonts w:ascii="Arial" w:eastAsia="Calibri" w:hAnsi="Arial"/>
      <w:sz w:val="22"/>
      <w:szCs w:val="22"/>
      <w:lang w:eastAsia="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64F93"/>
    <w:rPr>
      <w:rFonts w:ascii="Arial" w:eastAsia="Calibri" w:hAnsi="Arial"/>
      <w:color w:val="000080"/>
      <w:sz w:val="22"/>
      <w:szCs w:val="22"/>
      <w:lang w:eastAsia="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64F93"/>
    <w:rPr>
      <w:rFonts w:ascii="Arial" w:eastAsia="Calibri" w:hAnsi="Arial"/>
      <w:sz w:val="22"/>
      <w:szCs w:val="22"/>
      <w:lang w:eastAsia="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64F93"/>
    <w:rPr>
      <w:rFonts w:ascii="Arial" w:eastAsia="Calibri" w:hAnsi="Arial"/>
      <w:color w:val="FFFFFF"/>
      <w:sz w:val="22"/>
      <w:szCs w:val="22"/>
      <w:lang w:eastAsia="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64F93"/>
    <w:rPr>
      <w:rFonts w:ascii="Arial" w:eastAsia="Calibri" w:hAnsi="Arial"/>
      <w:sz w:val="22"/>
      <w:szCs w:val="22"/>
      <w:lang w:eastAsia="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64F93"/>
    <w:rPr>
      <w:rFonts w:ascii="Arial" w:eastAsia="Calibri" w:hAnsi="Arial"/>
      <w:sz w:val="22"/>
      <w:szCs w:val="22"/>
      <w:lang w:eastAsia="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64F93"/>
    <w:rPr>
      <w:rFonts w:ascii="Arial" w:eastAsia="Calibri" w:hAnsi="Arial"/>
      <w:b/>
      <w:bCs/>
      <w:sz w:val="22"/>
      <w:szCs w:val="22"/>
      <w:lang w:eastAsia="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64F93"/>
    <w:rPr>
      <w:rFonts w:ascii="Arial" w:eastAsia="Calibri" w:hAnsi="Arial"/>
      <w:b/>
      <w:bCs/>
      <w:sz w:val="22"/>
      <w:szCs w:val="22"/>
      <w:lang w:eastAsia="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64F93"/>
    <w:rPr>
      <w:rFonts w:ascii="Arial" w:eastAsia="Calibri" w:hAnsi="Arial"/>
      <w:b/>
      <w:bCs/>
      <w:sz w:val="22"/>
      <w:szCs w:val="22"/>
      <w:lang w:eastAsia="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64F93"/>
    <w:rPr>
      <w:rFonts w:ascii="Arial" w:eastAsia="Calibri" w:hAnsi="Arial"/>
      <w:sz w:val="22"/>
      <w:szCs w:val="22"/>
      <w:lang w:eastAsia="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64F93"/>
    <w:rPr>
      <w:rFonts w:ascii="Arial" w:eastAsia="Calibri" w:hAnsi="Arial"/>
      <w:sz w:val="22"/>
      <w:szCs w:val="22"/>
      <w:lang w:eastAsia="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64F93"/>
    <w:rPr>
      <w:rFonts w:ascii="Arial" w:eastAsia="Calibri" w:hAnsi="Arial"/>
      <w:sz w:val="22"/>
      <w:szCs w:val="22"/>
      <w:lang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64F93"/>
    <w:rPr>
      <w:rFonts w:ascii="Arial" w:eastAsia="Calibri" w:hAnsi="Arial"/>
      <w:sz w:val="22"/>
      <w:szCs w:val="22"/>
      <w:lang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22"/>
    <w:unhideWhenUsed/>
    <w:rsid w:val="00664F93"/>
    <w:rPr>
      <w:rFonts w:ascii="Arial" w:hAnsi="Arial"/>
      <w:sz w:val="22"/>
    </w:rPr>
    <w:tblPr/>
  </w:style>
  <w:style w:type="table" w:styleId="TableGrid1">
    <w:name w:val="Table Grid 1"/>
    <w:basedOn w:val="TableNormal"/>
    <w:uiPriority w:val="99"/>
    <w:semiHidden/>
    <w:unhideWhenUsed/>
    <w:rsid w:val="00664F93"/>
    <w:rPr>
      <w:rFonts w:ascii="Arial" w:eastAsia="Calibri" w:hAnsi="Arial"/>
      <w:sz w:val="22"/>
      <w:szCs w:val="22"/>
      <w:lang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64F93"/>
    <w:rPr>
      <w:rFonts w:ascii="Arial" w:eastAsia="Calibri" w:hAnsi="Arial"/>
      <w:sz w:val="22"/>
      <w:szCs w:val="22"/>
      <w:lang w:eastAsia="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64F93"/>
    <w:rPr>
      <w:rFonts w:ascii="Arial" w:eastAsia="Calibri" w:hAnsi="Arial"/>
      <w:sz w:val="22"/>
      <w:szCs w:val="22"/>
      <w:lang w:eastAsia="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64F93"/>
    <w:rPr>
      <w:rFonts w:ascii="Arial" w:eastAsia="Calibri" w:hAnsi="Arial"/>
      <w:sz w:val="22"/>
      <w:szCs w:val="22"/>
      <w:lang w:eastAsia="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64F93"/>
    <w:rPr>
      <w:rFonts w:ascii="Arial" w:eastAsia="Calibri" w:hAnsi="Arial"/>
      <w:sz w:val="22"/>
      <w:szCs w:val="22"/>
      <w:lang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64F93"/>
    <w:rPr>
      <w:rFonts w:ascii="Arial" w:eastAsia="Calibri" w:hAnsi="Arial"/>
      <w:sz w:val="22"/>
      <w:szCs w:val="22"/>
      <w:lang w:eastAsia="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64F93"/>
    <w:rPr>
      <w:rFonts w:ascii="Arial" w:eastAsia="Calibri" w:hAnsi="Arial"/>
      <w:b/>
      <w:bCs/>
      <w:sz w:val="22"/>
      <w:szCs w:val="22"/>
      <w:lang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64F93"/>
    <w:rPr>
      <w:rFonts w:ascii="Arial" w:eastAsia="Calibri" w:hAnsi="Arial"/>
      <w:sz w:val="22"/>
      <w:szCs w:val="22"/>
      <w:lang w:eastAsia="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664F93"/>
    <w:rPr>
      <w:rFonts w:ascii="Arial" w:eastAsia="Calibri" w:hAnsi="Arial"/>
      <w:sz w:val="22"/>
      <w:szCs w:val="22"/>
      <w:lang w:eastAsia="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64F93"/>
    <w:rPr>
      <w:rFonts w:ascii="Arial" w:eastAsia="Calibri" w:hAnsi="Arial"/>
      <w:sz w:val="22"/>
      <w:szCs w:val="22"/>
      <w:lang w:eastAsia="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64F93"/>
    <w:rPr>
      <w:rFonts w:ascii="Arial" w:eastAsia="Calibri" w:hAnsi="Arial"/>
      <w:sz w:val="22"/>
      <w:szCs w:val="22"/>
      <w:lang w:eastAsia="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64F93"/>
    <w:rPr>
      <w:rFonts w:ascii="Arial" w:eastAsia="Calibri" w:hAnsi="Arial"/>
      <w:sz w:val="22"/>
      <w:szCs w:val="22"/>
      <w:lang w:eastAsia="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64F93"/>
    <w:rPr>
      <w:rFonts w:ascii="Arial" w:eastAsia="Calibri" w:hAnsi="Arial"/>
      <w:sz w:val="22"/>
      <w:szCs w:val="22"/>
      <w:lang w:eastAsia="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64F93"/>
    <w:rPr>
      <w:rFonts w:ascii="Arial" w:eastAsia="Calibri" w:hAnsi="Arial"/>
      <w:sz w:val="22"/>
      <w:szCs w:val="22"/>
      <w:lang w:eastAsia="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64F93"/>
    <w:rPr>
      <w:rFonts w:ascii="Arial" w:eastAsia="Calibri" w:hAnsi="Arial"/>
      <w:sz w:val="22"/>
      <w:szCs w:val="22"/>
      <w:lang w:eastAsia="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64F93"/>
    <w:rPr>
      <w:rFonts w:ascii="Arial" w:eastAsia="Calibri" w:hAnsi="Arial"/>
      <w:sz w:val="22"/>
      <w:szCs w:val="22"/>
      <w:lang w:eastAsia="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64F93"/>
    <w:pPr>
      <w:ind w:left="220" w:hanging="220"/>
    </w:pPr>
  </w:style>
  <w:style w:type="paragraph" w:styleId="TableofFigures">
    <w:name w:val="table of figures"/>
    <w:basedOn w:val="Normal"/>
    <w:next w:val="Normal"/>
    <w:uiPriority w:val="99"/>
    <w:semiHidden/>
    <w:unhideWhenUsed/>
    <w:rsid w:val="00664F93"/>
  </w:style>
  <w:style w:type="table" w:styleId="TableProfessional">
    <w:name w:val="Table Professional"/>
    <w:basedOn w:val="TableNormal"/>
    <w:uiPriority w:val="99"/>
    <w:semiHidden/>
    <w:unhideWhenUsed/>
    <w:rsid w:val="00664F93"/>
    <w:rPr>
      <w:rFonts w:ascii="Arial" w:eastAsia="Calibri" w:hAnsi="Arial"/>
      <w:sz w:val="22"/>
      <w:szCs w:val="22"/>
      <w:lang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64F93"/>
    <w:rPr>
      <w:rFonts w:ascii="Arial" w:eastAsia="Calibri" w:hAnsi="Arial"/>
      <w:sz w:val="22"/>
      <w:szCs w:val="22"/>
      <w:lang w:eastAsia="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64F93"/>
    <w:rPr>
      <w:rFonts w:ascii="Arial" w:eastAsia="Calibri" w:hAnsi="Arial"/>
      <w:sz w:val="22"/>
      <w:szCs w:val="22"/>
      <w:lang w:eastAsia="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64F93"/>
    <w:rPr>
      <w:rFonts w:ascii="Arial" w:eastAsia="Calibri" w:hAnsi="Arial"/>
      <w:sz w:val="22"/>
      <w:szCs w:val="22"/>
      <w:lang w:eastAsia="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64F93"/>
    <w:rPr>
      <w:rFonts w:ascii="Arial" w:eastAsia="Calibri" w:hAnsi="Arial"/>
      <w:sz w:val="22"/>
      <w:szCs w:val="22"/>
      <w:lang w:eastAsia="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64F93"/>
    <w:rPr>
      <w:rFonts w:ascii="Arial" w:eastAsia="Calibri" w:hAnsi="Arial"/>
      <w:sz w:val="22"/>
      <w:szCs w:val="22"/>
      <w:lang w:eastAsia="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64F93"/>
    <w:rPr>
      <w:rFonts w:ascii="Arial" w:eastAsia="Calibri" w:hAnsi="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664F93"/>
    <w:rPr>
      <w:rFonts w:ascii="Arial" w:eastAsia="Calibri" w:hAnsi="Arial"/>
      <w:sz w:val="22"/>
      <w:szCs w:val="22"/>
      <w:lang w:eastAsia="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64F93"/>
    <w:rPr>
      <w:rFonts w:ascii="Arial" w:eastAsia="Calibri" w:hAnsi="Arial"/>
      <w:sz w:val="22"/>
      <w:szCs w:val="22"/>
      <w:lang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64F93"/>
    <w:rPr>
      <w:rFonts w:ascii="Arial" w:eastAsia="Calibri" w:hAnsi="Arial"/>
      <w:sz w:val="22"/>
      <w:szCs w:val="22"/>
      <w:lang w:eastAsia="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rsid w:val="00664F93"/>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semiHidden/>
    <w:rsid w:val="00664F93"/>
    <w:rPr>
      <w:rFonts w:ascii="Cambria" w:hAnsi="Cambria"/>
      <w:color w:val="17365D"/>
      <w:spacing w:val="5"/>
      <w:kern w:val="28"/>
      <w:sz w:val="52"/>
      <w:szCs w:val="52"/>
      <w:lang w:eastAsia="en-US"/>
    </w:rPr>
  </w:style>
  <w:style w:type="paragraph" w:styleId="TOAHeading">
    <w:name w:val="toa heading"/>
    <w:basedOn w:val="Normal"/>
    <w:next w:val="Normal"/>
    <w:uiPriority w:val="99"/>
    <w:semiHidden/>
    <w:unhideWhenUsed/>
    <w:rsid w:val="00664F93"/>
    <w:pPr>
      <w:spacing w:before="120"/>
    </w:pPr>
    <w:rPr>
      <w:rFonts w:ascii="Cambria" w:eastAsia="Times New Roman" w:hAnsi="Cambria"/>
      <w:b/>
      <w:bCs/>
      <w:sz w:val="24"/>
      <w:szCs w:val="24"/>
    </w:rPr>
  </w:style>
  <w:style w:type="paragraph" w:styleId="TOC3">
    <w:name w:val="toc 3"/>
    <w:basedOn w:val="TOC2"/>
    <w:next w:val="TOC4"/>
    <w:link w:val="TOC3Char"/>
    <w:uiPriority w:val="39"/>
    <w:unhideWhenUsed/>
    <w:qFormat/>
    <w:rsid w:val="00664F93"/>
    <w:pPr>
      <w:keepNext w:val="0"/>
      <w:tabs>
        <w:tab w:val="left" w:pos="1701"/>
      </w:tabs>
      <w:spacing w:before="0"/>
      <w:ind w:left="1702"/>
    </w:pPr>
    <w:rPr>
      <w:caps w:val="0"/>
    </w:rPr>
  </w:style>
  <w:style w:type="paragraph" w:styleId="TOC4">
    <w:name w:val="toc 4"/>
    <w:basedOn w:val="TOC3"/>
    <w:next w:val="TOC5"/>
    <w:uiPriority w:val="39"/>
    <w:unhideWhenUsed/>
    <w:qFormat/>
    <w:rsid w:val="00664F93"/>
    <w:pPr>
      <w:tabs>
        <w:tab w:val="clear" w:pos="851"/>
        <w:tab w:val="clear" w:pos="1701"/>
      </w:tabs>
      <w:spacing w:before="120"/>
      <w:ind w:left="0" w:firstLine="0"/>
    </w:pPr>
    <w:rPr>
      <w:caps/>
    </w:rPr>
  </w:style>
  <w:style w:type="paragraph" w:styleId="TOC5">
    <w:name w:val="toc 5"/>
    <w:basedOn w:val="TOC4"/>
    <w:next w:val="Normal"/>
    <w:uiPriority w:val="39"/>
    <w:unhideWhenUsed/>
    <w:qFormat/>
    <w:rsid w:val="00664F93"/>
    <w:pPr>
      <w:spacing w:before="0"/>
    </w:pPr>
  </w:style>
  <w:style w:type="paragraph" w:styleId="TOC6">
    <w:name w:val="toc 6"/>
    <w:basedOn w:val="Normal"/>
    <w:next w:val="Normal"/>
    <w:autoRedefine/>
    <w:uiPriority w:val="39"/>
    <w:unhideWhenUsed/>
    <w:rsid w:val="00664F93"/>
    <w:pPr>
      <w:spacing w:after="100"/>
      <w:ind w:left="1100"/>
    </w:pPr>
  </w:style>
  <w:style w:type="paragraph" w:styleId="TOC7">
    <w:name w:val="toc 7"/>
    <w:basedOn w:val="Normal"/>
    <w:next w:val="Normal"/>
    <w:autoRedefine/>
    <w:uiPriority w:val="39"/>
    <w:unhideWhenUsed/>
    <w:rsid w:val="00664F93"/>
    <w:pPr>
      <w:spacing w:after="100"/>
      <w:ind w:left="1320"/>
    </w:pPr>
  </w:style>
  <w:style w:type="paragraph" w:styleId="TOC8">
    <w:name w:val="toc 8"/>
    <w:basedOn w:val="Normal"/>
    <w:next w:val="Normal"/>
    <w:autoRedefine/>
    <w:uiPriority w:val="39"/>
    <w:unhideWhenUsed/>
    <w:rsid w:val="00664F93"/>
    <w:pPr>
      <w:spacing w:after="100"/>
      <w:ind w:left="1540"/>
    </w:pPr>
  </w:style>
  <w:style w:type="paragraph" w:styleId="TOC9">
    <w:name w:val="toc 9"/>
    <w:basedOn w:val="Normal"/>
    <w:next w:val="Normal"/>
    <w:autoRedefine/>
    <w:uiPriority w:val="39"/>
    <w:unhideWhenUsed/>
    <w:rsid w:val="00664F93"/>
    <w:pPr>
      <w:spacing w:after="100"/>
      <w:ind w:left="1760"/>
    </w:pPr>
  </w:style>
  <w:style w:type="paragraph" w:styleId="TOCHeading">
    <w:name w:val="TOC Heading"/>
    <w:basedOn w:val="Heading1"/>
    <w:next w:val="Normal"/>
    <w:uiPriority w:val="39"/>
    <w:semiHidden/>
    <w:rsid w:val="00664F93"/>
    <w:pPr>
      <w:keepLines/>
      <w:numPr>
        <w:numId w:val="0"/>
      </w:numPr>
      <w:pBdr>
        <w:bottom w:val="none" w:sz="0" w:space="0" w:color="auto"/>
      </w:pBdr>
      <w:spacing w:before="480" w:after="0"/>
      <w:outlineLvl w:val="9"/>
    </w:pPr>
    <w:rPr>
      <w:rFonts w:ascii="Cambria" w:hAnsi="Cambria" w:cs="Times New Roman"/>
      <w:caps w:val="0"/>
      <w:color w:val="365F91"/>
      <w:sz w:val="28"/>
      <w:szCs w:val="28"/>
      <w:lang w:val="en-AU" w:eastAsia="en-US"/>
    </w:rPr>
  </w:style>
  <w:style w:type="paragraph" w:customStyle="1" w:styleId="LRaddress1">
    <w:name w:val="LR address 1"/>
    <w:link w:val="LRaddress1Char"/>
    <w:uiPriority w:val="13"/>
    <w:qFormat/>
    <w:rsid w:val="008E350C"/>
    <w:pPr>
      <w:spacing w:before="70" w:after="70"/>
    </w:pPr>
    <w:rPr>
      <w:rFonts w:ascii="Arial" w:hAnsi="Arial" w:cs="Arial"/>
      <w:sz w:val="16"/>
      <w:szCs w:val="24"/>
      <w:lang w:val="en-GB" w:eastAsia="en-GB"/>
    </w:rPr>
  </w:style>
  <w:style w:type="paragraph" w:customStyle="1" w:styleId="LRaddress2">
    <w:name w:val="LR address 2"/>
    <w:basedOn w:val="LRaddress1"/>
    <w:uiPriority w:val="13"/>
    <w:qFormat/>
    <w:rsid w:val="008E350C"/>
    <w:pPr>
      <w:spacing w:after="0"/>
    </w:pPr>
  </w:style>
  <w:style w:type="paragraph" w:customStyle="1" w:styleId="LRaddress3">
    <w:name w:val="LR address 3"/>
    <w:basedOn w:val="LRaddress1"/>
    <w:uiPriority w:val="13"/>
    <w:qFormat/>
    <w:rsid w:val="008E350C"/>
    <w:pPr>
      <w:spacing w:after="0"/>
    </w:pPr>
    <w:rPr>
      <w:sz w:val="12"/>
    </w:rPr>
  </w:style>
  <w:style w:type="character" w:customStyle="1" w:styleId="LRaddressbold">
    <w:name w:val="LR address bold"/>
    <w:uiPriority w:val="13"/>
    <w:qFormat/>
    <w:rsid w:val="008E350C"/>
    <w:rPr>
      <w:rFonts w:ascii="Arial" w:hAnsi="Arial" w:cs="Arial"/>
      <w:b/>
      <w:color w:val="E79800"/>
      <w:sz w:val="16"/>
    </w:rPr>
  </w:style>
  <w:style w:type="character" w:customStyle="1" w:styleId="FooterChar">
    <w:name w:val="Footer Char"/>
    <w:link w:val="Footer"/>
    <w:uiPriority w:val="6"/>
    <w:rsid w:val="008E350C"/>
    <w:rPr>
      <w:rFonts w:ascii="Arial" w:hAnsi="Arial" w:cs="Arial"/>
      <w:sz w:val="16"/>
      <w:szCs w:val="24"/>
      <w:lang w:val="en-GB" w:eastAsia="en-GB"/>
    </w:rPr>
  </w:style>
  <w:style w:type="paragraph" w:customStyle="1" w:styleId="Footerbold">
    <w:name w:val="Footer bold"/>
    <w:basedOn w:val="Footer"/>
    <w:link w:val="FooterboldChar"/>
    <w:uiPriority w:val="6"/>
    <w:qFormat/>
    <w:rsid w:val="008E350C"/>
    <w:rPr>
      <w:b/>
    </w:rPr>
  </w:style>
  <w:style w:type="character" w:customStyle="1" w:styleId="FooterboldChar">
    <w:name w:val="Footer bold Char"/>
    <w:link w:val="Footerbold"/>
    <w:uiPriority w:val="6"/>
    <w:rsid w:val="008E350C"/>
    <w:rPr>
      <w:rFonts w:ascii="Arial" w:hAnsi="Arial" w:cs="Arial"/>
      <w:b/>
      <w:sz w:val="16"/>
      <w:szCs w:val="24"/>
      <w:lang w:val="en-GB" w:eastAsia="en-GB"/>
    </w:rPr>
  </w:style>
  <w:style w:type="paragraph" w:customStyle="1" w:styleId="Footerrightaligned">
    <w:name w:val="Footer right aligned"/>
    <w:basedOn w:val="Footer"/>
    <w:link w:val="FooterrightalignedChar"/>
    <w:uiPriority w:val="6"/>
    <w:qFormat/>
    <w:rsid w:val="008E350C"/>
    <w:pPr>
      <w:jc w:val="right"/>
    </w:pPr>
  </w:style>
  <w:style w:type="character" w:customStyle="1" w:styleId="FooterrightalignedChar">
    <w:name w:val="Footer right aligned Char"/>
    <w:link w:val="Footerrightaligned"/>
    <w:uiPriority w:val="6"/>
    <w:rsid w:val="008E350C"/>
    <w:rPr>
      <w:rFonts w:ascii="Arial" w:hAnsi="Arial" w:cs="Arial"/>
      <w:sz w:val="16"/>
      <w:szCs w:val="24"/>
      <w:lang w:val="en-GB" w:eastAsia="en-GB"/>
    </w:rPr>
  </w:style>
  <w:style w:type="paragraph" w:customStyle="1" w:styleId="FooterRow1">
    <w:name w:val="Footer Row 1"/>
    <w:basedOn w:val="Footer"/>
    <w:link w:val="FooterRow1Char"/>
    <w:uiPriority w:val="6"/>
    <w:qFormat/>
    <w:rsid w:val="008E350C"/>
    <w:pPr>
      <w:spacing w:line="62" w:lineRule="exact"/>
    </w:pPr>
  </w:style>
  <w:style w:type="character" w:customStyle="1" w:styleId="FooterRow1Char">
    <w:name w:val="Footer Row 1 Char"/>
    <w:link w:val="FooterRow1"/>
    <w:uiPriority w:val="6"/>
    <w:rsid w:val="008E350C"/>
    <w:rPr>
      <w:rFonts w:ascii="Arial" w:hAnsi="Arial" w:cs="Arial"/>
      <w:sz w:val="16"/>
      <w:szCs w:val="24"/>
      <w:lang w:val="en-GB" w:eastAsia="en-GB"/>
    </w:rPr>
  </w:style>
  <w:style w:type="paragraph" w:customStyle="1" w:styleId="Footer1">
    <w:name w:val="Footer1"/>
    <w:semiHidden/>
    <w:rsid w:val="008E350C"/>
    <w:pPr>
      <w:spacing w:after="2410"/>
    </w:pPr>
    <w:rPr>
      <w:rFonts w:ascii="Arial" w:hAnsi="Arial" w:cs="Arial"/>
      <w:sz w:val="16"/>
      <w:szCs w:val="24"/>
    </w:rPr>
  </w:style>
  <w:style w:type="character" w:customStyle="1" w:styleId="HeaderChar">
    <w:name w:val="Header Char"/>
    <w:link w:val="Header"/>
    <w:uiPriority w:val="7"/>
    <w:rsid w:val="008E350C"/>
    <w:rPr>
      <w:rFonts w:ascii="Arial" w:hAnsi="Arial" w:cs="Arial"/>
      <w:sz w:val="22"/>
      <w:szCs w:val="24"/>
      <w:lang w:val="en-GB" w:eastAsia="en-GB"/>
    </w:rPr>
  </w:style>
  <w:style w:type="paragraph" w:customStyle="1" w:styleId="Header1">
    <w:name w:val="Header1"/>
    <w:link w:val="Header1Char"/>
    <w:uiPriority w:val="7"/>
    <w:qFormat/>
    <w:rsid w:val="008E350C"/>
    <w:pPr>
      <w:spacing w:after="1440"/>
    </w:pPr>
    <w:rPr>
      <w:rFonts w:ascii="Arial" w:hAnsi="Arial" w:cs="Arial"/>
      <w:sz w:val="22"/>
      <w:szCs w:val="24"/>
      <w:lang w:val="en-GB" w:eastAsia="en-GB"/>
    </w:rPr>
  </w:style>
  <w:style w:type="character" w:customStyle="1" w:styleId="Heading2Char">
    <w:name w:val="Heading 2 Char"/>
    <w:link w:val="Heading2"/>
    <w:rsid w:val="00664F93"/>
    <w:rPr>
      <w:rFonts w:ascii="Arial Bold" w:hAnsi="Arial Bold" w:cs="Arial"/>
      <w:b/>
      <w:iCs/>
      <w:sz w:val="22"/>
      <w:szCs w:val="28"/>
      <w:lang w:val="en-GB"/>
    </w:rPr>
  </w:style>
  <w:style w:type="paragraph" w:customStyle="1" w:styleId="Body1">
    <w:name w:val="Body 1"/>
    <w:semiHidden/>
    <w:rsid w:val="00C05903"/>
    <w:pPr>
      <w:spacing w:before="120"/>
      <w:outlineLvl w:val="0"/>
    </w:pPr>
    <w:rPr>
      <w:rFonts w:ascii="Helvetica" w:eastAsia="Arial Unicode MS" w:hAnsi="Helvetica"/>
      <w:color w:val="000000"/>
      <w:sz w:val="22"/>
      <w:u w:color="000000"/>
    </w:rPr>
  </w:style>
  <w:style w:type="paragraph" w:customStyle="1" w:styleId="List0">
    <w:name w:val="List 0"/>
    <w:basedOn w:val="Normal"/>
    <w:semiHidden/>
    <w:rsid w:val="00C05903"/>
    <w:pPr>
      <w:tabs>
        <w:tab w:val="num" w:pos="360"/>
      </w:tabs>
      <w:ind w:left="360" w:hanging="360"/>
    </w:pPr>
    <w:rPr>
      <w:rFonts w:ascii="Times New Roman" w:eastAsia="Times New Roman" w:hAnsi="Times New Roman"/>
      <w:sz w:val="20"/>
      <w:szCs w:val="20"/>
      <w:lang w:eastAsia="en-AU"/>
    </w:rPr>
  </w:style>
  <w:style w:type="paragraph" w:customStyle="1" w:styleId="List1">
    <w:name w:val="List 1"/>
    <w:basedOn w:val="Normal"/>
    <w:semiHidden/>
    <w:rsid w:val="00C05903"/>
    <w:pPr>
      <w:tabs>
        <w:tab w:val="num" w:pos="360"/>
      </w:tabs>
      <w:ind w:left="360" w:hanging="360"/>
    </w:pPr>
    <w:rPr>
      <w:rFonts w:ascii="Times New Roman" w:eastAsia="Times New Roman" w:hAnsi="Times New Roman"/>
      <w:sz w:val="20"/>
      <w:szCs w:val="20"/>
      <w:lang w:eastAsia="en-AU"/>
    </w:rPr>
  </w:style>
  <w:style w:type="table" w:styleId="LightGrid">
    <w:name w:val="Light Grid"/>
    <w:basedOn w:val="TableNormal"/>
    <w:uiPriority w:val="62"/>
    <w:semiHidden/>
    <w:unhideWhenUsed/>
    <w:rsid w:val="00664F93"/>
    <w:rPr>
      <w:rFonts w:ascii="Arial" w:eastAsia="Calibri" w:hAnsi="Arial"/>
      <w:sz w:val="22"/>
      <w:szCs w:val="22"/>
      <w:lang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DengXian" w:eastAsia="Times New Roman" w:hAnsi="DengXi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DengXian" w:eastAsia="Times New Roman" w:hAnsi="DengXi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List">
    <w:name w:val="Light List"/>
    <w:basedOn w:val="TableNormal"/>
    <w:uiPriority w:val="61"/>
    <w:semiHidden/>
    <w:unhideWhenUsed/>
    <w:rsid w:val="00664F93"/>
    <w:rPr>
      <w:rFonts w:ascii="Arial" w:eastAsia="Calibri" w:hAnsi="Arial"/>
      <w:sz w:val="22"/>
      <w:szCs w:val="22"/>
      <w:lang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Shading">
    <w:name w:val="Light Shading"/>
    <w:basedOn w:val="TableNormal"/>
    <w:uiPriority w:val="60"/>
    <w:semiHidden/>
    <w:unhideWhenUsed/>
    <w:rsid w:val="00664F93"/>
    <w:rPr>
      <w:rFonts w:ascii="Arial" w:eastAsia="Calibri" w:hAnsi="Arial"/>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List1">
    <w:name w:val="Medium List 1"/>
    <w:basedOn w:val="TableNormal"/>
    <w:uiPriority w:val="65"/>
    <w:semiHidden/>
    <w:unhideWhenUsed/>
    <w:rsid w:val="00664F93"/>
    <w:rPr>
      <w:rFonts w:ascii="Arial" w:eastAsia="Calibri" w:hAnsi="Arial"/>
      <w:color w:val="000000"/>
      <w:sz w:val="22"/>
      <w:szCs w:val="22"/>
      <w:lang w:eastAsia="en-US"/>
    </w:rPr>
    <w:tblPr>
      <w:tblStyleRowBandSize w:val="1"/>
      <w:tblStyleColBandSize w:val="1"/>
      <w:tblBorders>
        <w:top w:val="single" w:sz="8" w:space="0" w:color="000000"/>
        <w:bottom w:val="single" w:sz="8" w:space="0" w:color="000000"/>
      </w:tblBorders>
    </w:tblPr>
    <w:tblStylePr w:type="firstRow">
      <w:rPr>
        <w:rFonts w:ascii="DengXian" w:eastAsia="Times New Roman" w:hAnsi="DengXi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2">
    <w:name w:val="Medium List 2"/>
    <w:basedOn w:val="TableNormal"/>
    <w:uiPriority w:val="66"/>
    <w:semiHidden/>
    <w:unhideWhenUsed/>
    <w:rsid w:val="00664F93"/>
    <w:rPr>
      <w:rFonts w:ascii="Cambria" w:hAnsi="Cambria"/>
      <w:color w:val="000000"/>
      <w:sz w:val="22"/>
      <w:szCs w:val="22"/>
      <w:lang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semiHidden/>
    <w:unhideWhenUsed/>
    <w:rsid w:val="00664F93"/>
    <w:rPr>
      <w:rFonts w:ascii="Arial" w:eastAsia="Calibri" w:hAnsi="Arial"/>
      <w:sz w:val="22"/>
      <w:szCs w:val="22"/>
      <w:lang w:eastAsia="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64F93"/>
    <w:rPr>
      <w:rFonts w:ascii="Arial" w:eastAsia="Calibri" w:hAnsi="Arial"/>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oSpacing">
    <w:name w:val="No Spacing"/>
    <w:uiPriority w:val="1"/>
    <w:semiHidden/>
    <w:rsid w:val="00664F93"/>
    <w:rPr>
      <w:rFonts w:ascii="Arial" w:eastAsia="Calibri" w:hAnsi="Arial"/>
      <w:sz w:val="22"/>
      <w:szCs w:val="22"/>
      <w:lang w:eastAsia="en-US"/>
    </w:rPr>
  </w:style>
  <w:style w:type="character" w:styleId="PlaceholderText">
    <w:name w:val="Placeholder Text"/>
    <w:uiPriority w:val="99"/>
    <w:semiHidden/>
    <w:unhideWhenUsed/>
    <w:rsid w:val="00664F93"/>
    <w:rPr>
      <w:color w:val="808080"/>
    </w:rPr>
  </w:style>
  <w:style w:type="character" w:customStyle="1" w:styleId="Header1Char">
    <w:name w:val="Header1 Char"/>
    <w:link w:val="Header1"/>
    <w:uiPriority w:val="7"/>
    <w:rsid w:val="00664F93"/>
    <w:rPr>
      <w:rFonts w:ascii="Arial" w:hAnsi="Arial" w:cs="Arial"/>
      <w:sz w:val="22"/>
      <w:szCs w:val="24"/>
      <w:lang w:val="en-GB" w:eastAsia="en-GB"/>
    </w:rPr>
  </w:style>
  <w:style w:type="character" w:customStyle="1" w:styleId="LRaddress1Char">
    <w:name w:val="LR address 1 Char"/>
    <w:link w:val="LRaddress1"/>
    <w:uiPriority w:val="13"/>
    <w:rsid w:val="00664F93"/>
    <w:rPr>
      <w:rFonts w:ascii="Arial" w:hAnsi="Arial" w:cs="Arial"/>
      <w:sz w:val="16"/>
      <w:szCs w:val="24"/>
      <w:lang w:val="en-GB" w:eastAsia="en-GB"/>
    </w:rPr>
  </w:style>
  <w:style w:type="character" w:customStyle="1" w:styleId="Heading3Char">
    <w:name w:val="Heading 3 Char"/>
    <w:link w:val="Heading3"/>
    <w:rsid w:val="00664F93"/>
    <w:rPr>
      <w:rFonts w:ascii="Arial" w:hAnsi="Arial" w:cs="Arial"/>
      <w:bCs/>
      <w:iCs/>
      <w:sz w:val="22"/>
      <w:szCs w:val="26"/>
      <w:lang w:val="en-GB"/>
    </w:rPr>
  </w:style>
  <w:style w:type="character" w:customStyle="1" w:styleId="Heading4Char">
    <w:name w:val="Heading 4 Char"/>
    <w:link w:val="Heading4"/>
    <w:uiPriority w:val="9"/>
    <w:rsid w:val="00664F93"/>
    <w:rPr>
      <w:rFonts w:ascii="Arial" w:hAnsi="Arial" w:cs="Arial"/>
      <w:iCs/>
      <w:sz w:val="22"/>
      <w:szCs w:val="28"/>
      <w:lang w:val="en-GB"/>
    </w:rPr>
  </w:style>
  <w:style w:type="paragraph" w:customStyle="1" w:styleId="Cover">
    <w:name w:val="Cover"/>
    <w:next w:val="Normal"/>
    <w:uiPriority w:val="5"/>
    <w:qFormat/>
    <w:rsid w:val="00664F93"/>
    <w:rPr>
      <w:rFonts w:ascii="Arial" w:hAnsi="Arial" w:cs="Arial"/>
      <w:b/>
      <w:sz w:val="50"/>
      <w:szCs w:val="40"/>
      <w:lang w:val="en-GB" w:eastAsia="en-US"/>
    </w:rPr>
  </w:style>
  <w:style w:type="paragraph" w:customStyle="1" w:styleId="Disclaimer">
    <w:name w:val="Disclaimer"/>
    <w:next w:val="Normal"/>
    <w:uiPriority w:val="5"/>
    <w:unhideWhenUsed/>
    <w:qFormat/>
    <w:rsid w:val="00664F93"/>
    <w:pPr>
      <w:spacing w:before="120" w:after="120"/>
    </w:pPr>
    <w:rPr>
      <w:rFonts w:ascii="Arial" w:hAnsi="Arial" w:cs="Arial"/>
      <w:sz w:val="16"/>
      <w:szCs w:val="16"/>
      <w:lang w:val="en-GB" w:eastAsia="en-US"/>
    </w:rPr>
  </w:style>
  <w:style w:type="paragraph" w:customStyle="1" w:styleId="ScheduleH1">
    <w:name w:val="Schedule H1"/>
    <w:next w:val="ScheduleH2"/>
    <w:uiPriority w:val="19"/>
    <w:qFormat/>
    <w:rsid w:val="008E350C"/>
    <w:pPr>
      <w:keepNext/>
      <w:pageBreakBefore/>
      <w:numPr>
        <w:numId w:val="34"/>
      </w:numPr>
      <w:spacing w:after="480"/>
      <w:jc w:val="center"/>
    </w:pPr>
    <w:rPr>
      <w:rFonts w:ascii="Arial" w:hAnsi="Arial" w:cs="Arial"/>
      <w:b/>
      <w:sz w:val="22"/>
      <w:szCs w:val="24"/>
    </w:rPr>
  </w:style>
  <w:style w:type="paragraph" w:customStyle="1" w:styleId="Quotes">
    <w:name w:val="Quotes"/>
    <w:next w:val="Normal"/>
    <w:uiPriority w:val="15"/>
    <w:unhideWhenUsed/>
    <w:qFormat/>
    <w:rsid w:val="00664F93"/>
    <w:pPr>
      <w:spacing w:after="240"/>
      <w:ind w:left="709" w:right="709"/>
    </w:pPr>
    <w:rPr>
      <w:rFonts w:ascii="Arial" w:hAnsi="Arial" w:cs="Arial"/>
      <w:i/>
      <w:sz w:val="22"/>
      <w:lang w:val="en-GB" w:eastAsia="en-US"/>
    </w:rPr>
  </w:style>
  <w:style w:type="paragraph" w:customStyle="1" w:styleId="Recital">
    <w:name w:val="Recital"/>
    <w:uiPriority w:val="15"/>
    <w:unhideWhenUsed/>
    <w:qFormat/>
    <w:rsid w:val="00664F93"/>
    <w:pPr>
      <w:numPr>
        <w:numId w:val="19"/>
      </w:numPr>
      <w:spacing w:after="240"/>
    </w:pPr>
    <w:rPr>
      <w:rFonts w:ascii="Arial" w:hAnsi="Arial" w:cs="Arial"/>
      <w:sz w:val="22"/>
      <w:lang w:val="en-GB" w:eastAsia="en-US"/>
    </w:rPr>
  </w:style>
  <w:style w:type="paragraph" w:customStyle="1" w:styleId="Tabletext">
    <w:name w:val="Table text"/>
    <w:uiPriority w:val="22"/>
    <w:unhideWhenUsed/>
    <w:qFormat/>
    <w:rsid w:val="00664F93"/>
    <w:pPr>
      <w:spacing w:before="120" w:after="120"/>
    </w:pPr>
    <w:rPr>
      <w:rFonts w:ascii="Arial" w:hAnsi="Arial" w:cs="Arial"/>
      <w:sz w:val="22"/>
      <w:szCs w:val="22"/>
      <w:lang w:val="en-GB" w:eastAsia="en-US"/>
    </w:rPr>
  </w:style>
  <w:style w:type="paragraph" w:customStyle="1" w:styleId="Tabletitle">
    <w:name w:val="Table title"/>
    <w:uiPriority w:val="22"/>
    <w:unhideWhenUsed/>
    <w:qFormat/>
    <w:rsid w:val="00664F93"/>
    <w:pPr>
      <w:spacing w:before="120" w:after="120"/>
    </w:pPr>
    <w:rPr>
      <w:rFonts w:ascii="Arial" w:hAnsi="Arial" w:cs="Arial"/>
      <w:b/>
      <w:sz w:val="22"/>
      <w:szCs w:val="22"/>
      <w:lang w:val="en-GB" w:eastAsia="en-US"/>
    </w:rPr>
  </w:style>
  <w:style w:type="paragraph" w:customStyle="1" w:styleId="ScheduleH2">
    <w:name w:val="Schedule H2"/>
    <w:basedOn w:val="ScheduleH1"/>
    <w:uiPriority w:val="19"/>
    <w:qFormat/>
    <w:rsid w:val="00664F93"/>
    <w:pPr>
      <w:keepNext w:val="0"/>
      <w:pageBreakBefore w:val="0"/>
      <w:numPr>
        <w:ilvl w:val="1"/>
      </w:numPr>
      <w:jc w:val="left"/>
    </w:pPr>
    <w:rPr>
      <w:b w:val="0"/>
    </w:rPr>
  </w:style>
  <w:style w:type="paragraph" w:customStyle="1" w:styleId="ScheduleH3">
    <w:name w:val="Schedule H3"/>
    <w:basedOn w:val="ScheduleH2"/>
    <w:uiPriority w:val="19"/>
    <w:qFormat/>
    <w:rsid w:val="00664F93"/>
    <w:pPr>
      <w:numPr>
        <w:ilvl w:val="2"/>
      </w:numPr>
    </w:pPr>
  </w:style>
  <w:style w:type="paragraph" w:customStyle="1" w:styleId="LRDP1">
    <w:name w:val="LR DP1"/>
    <w:uiPriority w:val="13"/>
    <w:qFormat/>
    <w:rsid w:val="00664F93"/>
    <w:pPr>
      <w:numPr>
        <w:numId w:val="16"/>
      </w:numPr>
    </w:pPr>
    <w:rPr>
      <w:rFonts w:ascii="Arial" w:hAnsi="Arial"/>
      <w:sz w:val="22"/>
      <w:szCs w:val="24"/>
      <w:lang w:val="en-GB" w:eastAsia="en-GB"/>
    </w:rPr>
  </w:style>
  <w:style w:type="paragraph" w:customStyle="1" w:styleId="LRDP12">
    <w:name w:val="LR DP12"/>
    <w:uiPriority w:val="13"/>
    <w:qFormat/>
    <w:rsid w:val="00664F93"/>
    <w:pPr>
      <w:numPr>
        <w:numId w:val="17"/>
      </w:numPr>
      <w:spacing w:after="240"/>
    </w:pPr>
    <w:rPr>
      <w:rFonts w:ascii="Arial" w:hAnsi="Arial"/>
      <w:sz w:val="22"/>
      <w:szCs w:val="24"/>
      <w:lang w:val="en-GB" w:eastAsia="en-GB"/>
    </w:rPr>
  </w:style>
  <w:style w:type="paragraph" w:customStyle="1" w:styleId="LRItemNumber">
    <w:name w:val="LR Item Number"/>
    <w:next w:val="Normal"/>
    <w:uiPriority w:val="13"/>
    <w:unhideWhenUsed/>
    <w:qFormat/>
    <w:rsid w:val="00664F93"/>
    <w:pPr>
      <w:numPr>
        <w:numId w:val="18"/>
      </w:numPr>
      <w:spacing w:before="120" w:after="120"/>
    </w:pPr>
    <w:rPr>
      <w:rFonts w:ascii="Arial" w:hAnsi="Arial"/>
      <w:sz w:val="22"/>
      <w:szCs w:val="24"/>
      <w:lang w:val="en-GB" w:eastAsia="en-GB"/>
    </w:rPr>
  </w:style>
  <w:style w:type="paragraph" w:customStyle="1" w:styleId="executionprovision1">
    <w:name w:val="execution provision 1"/>
    <w:next w:val="Normal"/>
    <w:uiPriority w:val="5"/>
    <w:unhideWhenUsed/>
    <w:qFormat/>
    <w:rsid w:val="00664F93"/>
    <w:pPr>
      <w:keepNext/>
    </w:pPr>
    <w:rPr>
      <w:rFonts w:ascii="Arial" w:hAnsi="Arial"/>
      <w:sz w:val="22"/>
      <w:szCs w:val="24"/>
      <w:lang w:val="en-GB" w:eastAsia="en-GB"/>
    </w:rPr>
  </w:style>
  <w:style w:type="paragraph" w:customStyle="1" w:styleId="executionprovision2">
    <w:name w:val="execution provision 2"/>
    <w:basedOn w:val="executionprovision1"/>
    <w:next w:val="Normal"/>
    <w:uiPriority w:val="5"/>
    <w:unhideWhenUsed/>
    <w:qFormat/>
    <w:rsid w:val="00664F93"/>
    <w:rPr>
      <w:sz w:val="16"/>
    </w:rPr>
  </w:style>
  <w:style w:type="paragraph" w:customStyle="1" w:styleId="BodyText4">
    <w:name w:val="Body Text 4"/>
    <w:basedOn w:val="BodyText3"/>
    <w:uiPriority w:val="4"/>
    <w:qFormat/>
    <w:rsid w:val="00664F93"/>
    <w:pPr>
      <w:ind w:left="2126"/>
    </w:pPr>
  </w:style>
  <w:style w:type="paragraph" w:customStyle="1" w:styleId="BodyText5">
    <w:name w:val="Body Text 5"/>
    <w:basedOn w:val="BodyText4"/>
    <w:uiPriority w:val="4"/>
    <w:qFormat/>
    <w:rsid w:val="00664F93"/>
    <w:pPr>
      <w:ind w:left="2835"/>
    </w:pPr>
  </w:style>
  <w:style w:type="paragraph" w:customStyle="1" w:styleId="BodyText6">
    <w:name w:val="Body Text 6"/>
    <w:basedOn w:val="BodyText5"/>
    <w:uiPriority w:val="4"/>
    <w:qFormat/>
    <w:rsid w:val="00664F93"/>
    <w:pPr>
      <w:ind w:left="3544"/>
    </w:pPr>
  </w:style>
  <w:style w:type="paragraph" w:customStyle="1" w:styleId="BodyText7">
    <w:name w:val="Body Text 7"/>
    <w:basedOn w:val="BodyText5"/>
    <w:uiPriority w:val="4"/>
    <w:qFormat/>
    <w:rsid w:val="00664F93"/>
    <w:pPr>
      <w:ind w:left="4253"/>
    </w:pPr>
  </w:style>
  <w:style w:type="paragraph" w:customStyle="1" w:styleId="BodyText8">
    <w:name w:val="Body Text 8"/>
    <w:basedOn w:val="BodyText5"/>
    <w:uiPriority w:val="4"/>
    <w:qFormat/>
    <w:rsid w:val="00664F93"/>
    <w:pPr>
      <w:ind w:left="4961"/>
    </w:pPr>
  </w:style>
  <w:style w:type="paragraph" w:customStyle="1" w:styleId="BodyText9">
    <w:name w:val="Body Text 9"/>
    <w:basedOn w:val="BodyText5"/>
    <w:uiPriority w:val="4"/>
    <w:qFormat/>
    <w:rsid w:val="00664F93"/>
    <w:pPr>
      <w:ind w:left="5670"/>
    </w:pPr>
  </w:style>
  <w:style w:type="table" w:customStyle="1" w:styleId="PINstable">
    <w:name w:val="PINs table"/>
    <w:basedOn w:val="TableNormal"/>
    <w:semiHidden/>
    <w:unhideWhenUsed/>
    <w:rsid w:val="00664F93"/>
    <w:pPr>
      <w:spacing w:before="120" w:after="120"/>
    </w:pPr>
    <w:rPr>
      <w:rFonts w:ascii="Arial" w:hAnsi="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E79800"/>
    </w:tcPr>
  </w:style>
  <w:style w:type="paragraph" w:customStyle="1" w:styleId="Headingprimary">
    <w:name w:val="Heading (primary)"/>
    <w:next w:val="Normal"/>
    <w:uiPriority w:val="7"/>
    <w:qFormat/>
    <w:rsid w:val="00664F93"/>
    <w:pPr>
      <w:keepNext/>
      <w:spacing w:after="240"/>
    </w:pPr>
    <w:rPr>
      <w:rFonts w:ascii="Arial" w:hAnsi="Arial" w:cs="Arial"/>
      <w:b/>
      <w:caps/>
      <w:sz w:val="22"/>
      <w:szCs w:val="22"/>
      <w:lang w:val="en-GB" w:eastAsia="en-US"/>
    </w:rPr>
  </w:style>
  <w:style w:type="paragraph" w:customStyle="1" w:styleId="Headingsecondary">
    <w:name w:val="Heading (secondary)"/>
    <w:next w:val="Normal"/>
    <w:uiPriority w:val="7"/>
    <w:qFormat/>
    <w:rsid w:val="00664F93"/>
    <w:pPr>
      <w:keepNext/>
      <w:spacing w:after="240"/>
    </w:pPr>
    <w:rPr>
      <w:rFonts w:ascii="Arial" w:hAnsi="Arial" w:cs="Arial"/>
      <w:b/>
      <w:sz w:val="22"/>
      <w:szCs w:val="22"/>
      <w:lang w:val="en-GB" w:eastAsia="en-US"/>
    </w:rPr>
  </w:style>
  <w:style w:type="paragraph" w:customStyle="1" w:styleId="Headingtertiary">
    <w:name w:val="Heading (tertiary)"/>
    <w:next w:val="Normal"/>
    <w:uiPriority w:val="7"/>
    <w:qFormat/>
    <w:rsid w:val="00664F93"/>
    <w:pPr>
      <w:keepNext/>
      <w:spacing w:after="240"/>
    </w:pPr>
    <w:rPr>
      <w:rFonts w:ascii="Arial" w:hAnsi="Arial"/>
      <w:i/>
      <w:sz w:val="22"/>
      <w:szCs w:val="22"/>
      <w:lang w:val="en-GB" w:eastAsia="en-US"/>
    </w:rPr>
  </w:style>
  <w:style w:type="paragraph" w:customStyle="1" w:styleId="Titleprimary">
    <w:name w:val="Title (primary)"/>
    <w:next w:val="Normal"/>
    <w:uiPriority w:val="24"/>
    <w:unhideWhenUsed/>
    <w:qFormat/>
    <w:rsid w:val="00664F93"/>
    <w:pPr>
      <w:keepNext/>
      <w:pageBreakBefore/>
      <w:spacing w:after="240"/>
      <w:jc w:val="center"/>
    </w:pPr>
    <w:rPr>
      <w:rFonts w:ascii="Arial" w:hAnsi="Arial" w:cs="Arial"/>
      <w:b/>
      <w:caps/>
      <w:sz w:val="22"/>
      <w:szCs w:val="24"/>
      <w:lang w:val="en-GB"/>
    </w:rPr>
  </w:style>
  <w:style w:type="paragraph" w:customStyle="1" w:styleId="Titlesecondary">
    <w:name w:val="Title (secondary)"/>
    <w:next w:val="Normal"/>
    <w:uiPriority w:val="24"/>
    <w:unhideWhenUsed/>
    <w:qFormat/>
    <w:rsid w:val="00664F93"/>
    <w:pPr>
      <w:keepNext/>
      <w:spacing w:after="240"/>
      <w:jc w:val="center"/>
    </w:pPr>
    <w:rPr>
      <w:rFonts w:ascii="Arial" w:hAnsi="Arial" w:cs="Arial"/>
      <w:b/>
      <w:sz w:val="22"/>
      <w:szCs w:val="24"/>
      <w:lang w:val="en-GB"/>
    </w:rPr>
  </w:style>
  <w:style w:type="paragraph" w:customStyle="1" w:styleId="Titletertiary">
    <w:name w:val="Title (tertiary)"/>
    <w:next w:val="Normal"/>
    <w:uiPriority w:val="24"/>
    <w:unhideWhenUsed/>
    <w:qFormat/>
    <w:rsid w:val="00664F93"/>
    <w:pPr>
      <w:keepNext/>
      <w:spacing w:after="240"/>
      <w:jc w:val="center"/>
    </w:pPr>
    <w:rPr>
      <w:rFonts w:ascii="Arial" w:hAnsi="Arial"/>
      <w:i/>
      <w:sz w:val="22"/>
      <w:szCs w:val="24"/>
      <w:lang w:val="en-GB"/>
    </w:rPr>
  </w:style>
  <w:style w:type="paragraph" w:customStyle="1" w:styleId="ScheduleH4">
    <w:name w:val="Schedule H4"/>
    <w:basedOn w:val="ScheduleH3"/>
    <w:uiPriority w:val="19"/>
    <w:qFormat/>
    <w:rsid w:val="00664F93"/>
    <w:pPr>
      <w:numPr>
        <w:ilvl w:val="3"/>
      </w:numPr>
    </w:pPr>
  </w:style>
  <w:style w:type="paragraph" w:customStyle="1" w:styleId="ScheduleH5">
    <w:name w:val="Schedule H5"/>
    <w:basedOn w:val="ScheduleH4"/>
    <w:uiPriority w:val="19"/>
    <w:qFormat/>
    <w:rsid w:val="00664F93"/>
    <w:pPr>
      <w:numPr>
        <w:ilvl w:val="4"/>
      </w:numPr>
    </w:pPr>
  </w:style>
  <w:style w:type="paragraph" w:customStyle="1" w:styleId="ScheduleH6">
    <w:name w:val="Schedule H6"/>
    <w:basedOn w:val="ScheduleH5"/>
    <w:uiPriority w:val="19"/>
    <w:qFormat/>
    <w:rsid w:val="00664F93"/>
    <w:pPr>
      <w:numPr>
        <w:ilvl w:val="5"/>
      </w:numPr>
    </w:pPr>
  </w:style>
  <w:style w:type="paragraph" w:customStyle="1" w:styleId="ScheduleH7">
    <w:name w:val="Schedule H7"/>
    <w:basedOn w:val="ScheduleH6"/>
    <w:uiPriority w:val="19"/>
    <w:qFormat/>
    <w:rsid w:val="00664F93"/>
    <w:pPr>
      <w:numPr>
        <w:ilvl w:val="6"/>
      </w:numPr>
    </w:pPr>
  </w:style>
  <w:style w:type="paragraph" w:customStyle="1" w:styleId="ScheduleH8">
    <w:name w:val="Schedule H8"/>
    <w:basedOn w:val="ScheduleH7"/>
    <w:uiPriority w:val="19"/>
    <w:qFormat/>
    <w:rsid w:val="00664F93"/>
    <w:pPr>
      <w:numPr>
        <w:ilvl w:val="7"/>
      </w:numPr>
    </w:pPr>
  </w:style>
  <w:style w:type="paragraph" w:customStyle="1" w:styleId="ScheduleH9">
    <w:name w:val="Schedule H9"/>
    <w:basedOn w:val="ScheduleH8"/>
    <w:uiPriority w:val="19"/>
    <w:qFormat/>
    <w:rsid w:val="00664F93"/>
    <w:pPr>
      <w:numPr>
        <w:ilvl w:val="8"/>
      </w:numPr>
    </w:pPr>
  </w:style>
  <w:style w:type="paragraph" w:customStyle="1" w:styleId="AnnexureH1">
    <w:name w:val="Annexure H1"/>
    <w:next w:val="AnnexureH2"/>
    <w:uiPriority w:val="2"/>
    <w:qFormat/>
    <w:rsid w:val="008E350C"/>
    <w:pPr>
      <w:keepNext/>
      <w:pageBreakBefore/>
      <w:numPr>
        <w:numId w:val="33"/>
      </w:numPr>
      <w:spacing w:after="480"/>
      <w:jc w:val="center"/>
    </w:pPr>
    <w:rPr>
      <w:rFonts w:ascii="Arial" w:hAnsi="Arial" w:cs="Arial"/>
      <w:b/>
      <w:sz w:val="22"/>
      <w:szCs w:val="24"/>
    </w:rPr>
  </w:style>
  <w:style w:type="paragraph" w:customStyle="1" w:styleId="AnnexureH2">
    <w:name w:val="Annexure H2"/>
    <w:basedOn w:val="AnnexureH1"/>
    <w:uiPriority w:val="2"/>
    <w:qFormat/>
    <w:rsid w:val="00664F93"/>
    <w:pPr>
      <w:keepNext w:val="0"/>
      <w:pageBreakBefore w:val="0"/>
      <w:numPr>
        <w:ilvl w:val="1"/>
      </w:numPr>
      <w:jc w:val="left"/>
    </w:pPr>
    <w:rPr>
      <w:b w:val="0"/>
    </w:rPr>
  </w:style>
  <w:style w:type="paragraph" w:customStyle="1" w:styleId="AnnexureH3">
    <w:name w:val="Annexure H3"/>
    <w:basedOn w:val="AnnexureH2"/>
    <w:uiPriority w:val="2"/>
    <w:qFormat/>
    <w:rsid w:val="00664F93"/>
    <w:pPr>
      <w:numPr>
        <w:ilvl w:val="2"/>
      </w:numPr>
    </w:pPr>
  </w:style>
  <w:style w:type="paragraph" w:customStyle="1" w:styleId="AnnexureH4">
    <w:name w:val="Annexure H4"/>
    <w:basedOn w:val="AnnexureH3"/>
    <w:uiPriority w:val="2"/>
    <w:qFormat/>
    <w:rsid w:val="00664F93"/>
    <w:pPr>
      <w:numPr>
        <w:ilvl w:val="3"/>
      </w:numPr>
    </w:pPr>
  </w:style>
  <w:style w:type="paragraph" w:customStyle="1" w:styleId="AnnexureH5">
    <w:name w:val="Annexure H5"/>
    <w:basedOn w:val="AnnexureH4"/>
    <w:uiPriority w:val="2"/>
    <w:qFormat/>
    <w:rsid w:val="00664F93"/>
    <w:pPr>
      <w:numPr>
        <w:ilvl w:val="4"/>
      </w:numPr>
    </w:pPr>
  </w:style>
  <w:style w:type="paragraph" w:customStyle="1" w:styleId="AnnexureH6">
    <w:name w:val="Annexure H6"/>
    <w:basedOn w:val="AnnexureH5"/>
    <w:uiPriority w:val="2"/>
    <w:qFormat/>
    <w:rsid w:val="00664F93"/>
    <w:pPr>
      <w:numPr>
        <w:ilvl w:val="5"/>
      </w:numPr>
    </w:pPr>
  </w:style>
  <w:style w:type="paragraph" w:customStyle="1" w:styleId="AnnexureH7">
    <w:name w:val="Annexure H7"/>
    <w:basedOn w:val="AnnexureH6"/>
    <w:uiPriority w:val="2"/>
    <w:qFormat/>
    <w:rsid w:val="00664F93"/>
    <w:pPr>
      <w:numPr>
        <w:ilvl w:val="6"/>
      </w:numPr>
    </w:pPr>
  </w:style>
  <w:style w:type="paragraph" w:customStyle="1" w:styleId="AnnexureH8">
    <w:name w:val="Annexure H8"/>
    <w:basedOn w:val="AnnexureH7"/>
    <w:uiPriority w:val="2"/>
    <w:qFormat/>
    <w:rsid w:val="00664F93"/>
    <w:pPr>
      <w:numPr>
        <w:ilvl w:val="7"/>
      </w:numPr>
    </w:pPr>
  </w:style>
  <w:style w:type="paragraph" w:customStyle="1" w:styleId="AnnexureH9">
    <w:name w:val="Annexure H9"/>
    <w:basedOn w:val="AnnexureH8"/>
    <w:uiPriority w:val="2"/>
    <w:qFormat/>
    <w:rsid w:val="00664F93"/>
    <w:pPr>
      <w:numPr>
        <w:ilvl w:val="8"/>
      </w:numPr>
    </w:pPr>
  </w:style>
  <w:style w:type="character" w:customStyle="1" w:styleId="TOC1Char">
    <w:name w:val="TOC 1 Char"/>
    <w:link w:val="TOC1"/>
    <w:uiPriority w:val="24"/>
    <w:rsid w:val="00664F93"/>
    <w:rPr>
      <w:rFonts w:ascii="Arial" w:hAnsi="Arial"/>
      <w:caps/>
      <w:noProof/>
      <w:sz w:val="22"/>
      <w:szCs w:val="24"/>
      <w:lang w:val="en-GB" w:eastAsia="en-GB"/>
    </w:rPr>
  </w:style>
  <w:style w:type="character" w:customStyle="1" w:styleId="TOC2Char">
    <w:name w:val="TOC 2 Char"/>
    <w:link w:val="TOC2"/>
    <w:uiPriority w:val="24"/>
    <w:rsid w:val="00664F93"/>
    <w:rPr>
      <w:rFonts w:ascii="Arial" w:hAnsi="Arial"/>
      <w:caps/>
      <w:noProof/>
      <w:sz w:val="22"/>
      <w:szCs w:val="24"/>
      <w:lang w:val="en-GB" w:eastAsia="en-GB"/>
    </w:rPr>
  </w:style>
  <w:style w:type="character" w:customStyle="1" w:styleId="TOC3Char">
    <w:name w:val="TOC 3 Char"/>
    <w:link w:val="TOC3"/>
    <w:uiPriority w:val="24"/>
    <w:rsid w:val="00664F93"/>
    <w:rPr>
      <w:rFonts w:ascii="Arial" w:hAnsi="Arial"/>
      <w:noProof/>
      <w:sz w:val="22"/>
      <w:szCs w:val="24"/>
      <w:lang w:val="en-GB" w:eastAsia="en-GB"/>
    </w:rPr>
  </w:style>
  <w:style w:type="numbering" w:customStyle="1" w:styleId="LRAnnexureList">
    <w:name w:val="LR Annexure List"/>
    <w:uiPriority w:val="99"/>
    <w:semiHidden/>
    <w:unhideWhenUsed/>
    <w:rsid w:val="00664F93"/>
    <w:pPr>
      <w:numPr>
        <w:numId w:val="21"/>
      </w:numPr>
    </w:pPr>
  </w:style>
  <w:style w:type="numbering" w:customStyle="1" w:styleId="LRScheduleList">
    <w:name w:val="LR Schedule List"/>
    <w:uiPriority w:val="99"/>
    <w:semiHidden/>
    <w:unhideWhenUsed/>
    <w:rsid w:val="00664F93"/>
    <w:pPr>
      <w:numPr>
        <w:numId w:val="22"/>
      </w:numPr>
    </w:pPr>
  </w:style>
  <w:style w:type="character" w:customStyle="1" w:styleId="BalloonTextChar">
    <w:name w:val="Balloon Text Char"/>
    <w:link w:val="BalloonText"/>
    <w:uiPriority w:val="99"/>
    <w:rsid w:val="00664F93"/>
    <w:rPr>
      <w:rFonts w:ascii="Tahoma" w:eastAsia="Calibri" w:hAnsi="Tahoma" w:cs="Tahoma"/>
      <w:sz w:val="16"/>
      <w:szCs w:val="16"/>
      <w:lang w:eastAsia="en-US"/>
    </w:rPr>
  </w:style>
  <w:style w:type="character" w:customStyle="1" w:styleId="CommentTextChar">
    <w:name w:val="Comment Text Char"/>
    <w:link w:val="CommentText"/>
    <w:uiPriority w:val="99"/>
    <w:semiHidden/>
    <w:rsid w:val="00664F93"/>
    <w:rPr>
      <w:rFonts w:ascii="Arial" w:eastAsia="Calibri" w:hAnsi="Arial"/>
      <w:lang w:eastAsia="en-US"/>
    </w:rPr>
  </w:style>
  <w:style w:type="character" w:customStyle="1" w:styleId="CommentSubjectChar">
    <w:name w:val="Comment Subject Char"/>
    <w:link w:val="CommentSubject"/>
    <w:uiPriority w:val="99"/>
    <w:semiHidden/>
    <w:rsid w:val="00664F93"/>
    <w:rPr>
      <w:rFonts w:ascii="Arial" w:eastAsia="Calibri" w:hAnsi="Arial"/>
      <w:b/>
      <w:bCs/>
      <w:lang w:eastAsia="en-US"/>
    </w:rPr>
  </w:style>
  <w:style w:type="character" w:customStyle="1" w:styleId="IntenseQuoteChar">
    <w:name w:val="Intense Quote Char"/>
    <w:link w:val="IntenseQuote1"/>
    <w:uiPriority w:val="30"/>
    <w:semiHidden/>
    <w:rsid w:val="00664F93"/>
    <w:rPr>
      <w:b/>
      <w:bCs/>
      <w:i/>
      <w:iCs/>
      <w:color w:val="4F81BD"/>
    </w:rPr>
  </w:style>
  <w:style w:type="character" w:customStyle="1" w:styleId="QuoteChar">
    <w:name w:val="Quote Char"/>
    <w:link w:val="Quote1"/>
    <w:uiPriority w:val="29"/>
    <w:semiHidden/>
    <w:rsid w:val="00664F93"/>
    <w:rPr>
      <w:i/>
      <w:iCs/>
      <w:color w:val="000000"/>
    </w:rPr>
  </w:style>
  <w:style w:type="table" w:customStyle="1" w:styleId="LRTable">
    <w:name w:val="LR Table"/>
    <w:basedOn w:val="TableNormal"/>
    <w:uiPriority w:val="99"/>
    <w:semiHidden/>
    <w:rsid w:val="00664F93"/>
    <w:pPr>
      <w:spacing w:before="120" w:after="120"/>
    </w:pPr>
    <w:rPr>
      <w:rFonts w:ascii="Arial" w:eastAsia="Calibri" w:hAnsi="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28">
    <w:name w:val=" Char Char28"/>
    <w:uiPriority w:val="24"/>
    <w:semiHidden/>
    <w:rsid w:val="00053AB1"/>
    <w:rPr>
      <w:rFonts w:ascii="Arial" w:hAnsi="Arial"/>
      <w:caps/>
      <w:noProof/>
      <w:sz w:val="22"/>
      <w:szCs w:val="24"/>
      <w:lang w:val="en-GB" w:eastAsia="en-GB"/>
    </w:rPr>
  </w:style>
  <w:style w:type="paragraph" w:customStyle="1" w:styleId="LetterPara">
    <w:name w:val="Letter Para"/>
    <w:basedOn w:val="Normal"/>
    <w:semiHidden/>
    <w:rsid w:val="00053AB1"/>
    <w:pPr>
      <w:tabs>
        <w:tab w:val="left" w:pos="851"/>
        <w:tab w:val="left" w:pos="1701"/>
        <w:tab w:val="left" w:pos="2552"/>
      </w:tabs>
      <w:spacing w:after="240"/>
    </w:pPr>
    <w:rPr>
      <w:rFonts w:eastAsia="Times New Roman"/>
      <w:szCs w:val="24"/>
      <w:lang w:eastAsia="en-AU"/>
    </w:rPr>
  </w:style>
  <w:style w:type="paragraph" w:styleId="IntenseQuote">
    <w:name w:val="Intense Quote"/>
    <w:basedOn w:val="Normal"/>
    <w:next w:val="Normal"/>
    <w:link w:val="IntenseQuoteChar1"/>
    <w:uiPriority w:val="30"/>
    <w:semiHidden/>
    <w:rsid w:val="004C7827"/>
    <w:pPr>
      <w:pBdr>
        <w:bottom w:val="single" w:sz="4" w:space="4" w:color="4F81BD"/>
      </w:pBdr>
      <w:spacing w:before="200" w:after="280"/>
      <w:ind w:left="936" w:right="936"/>
    </w:pPr>
    <w:rPr>
      <w:b/>
      <w:bCs/>
      <w:i/>
      <w:iCs/>
      <w:color w:val="4F81BD"/>
    </w:rPr>
  </w:style>
  <w:style w:type="character" w:customStyle="1" w:styleId="IntenseQuoteChar1">
    <w:name w:val="Intense Quote Char1"/>
    <w:link w:val="IntenseQuote"/>
    <w:uiPriority w:val="30"/>
    <w:rsid w:val="004C7827"/>
    <w:rPr>
      <w:rFonts w:ascii="Arial" w:eastAsia="Calibri" w:hAnsi="Arial"/>
      <w:b/>
      <w:bCs/>
      <w:i/>
      <w:iCs/>
      <w:color w:val="4F81BD"/>
      <w:sz w:val="22"/>
      <w:szCs w:val="22"/>
      <w:lang w:eastAsia="en-US"/>
    </w:rPr>
  </w:style>
  <w:style w:type="paragraph" w:styleId="ListParagraph">
    <w:name w:val="List Paragraph"/>
    <w:basedOn w:val="Normal"/>
    <w:uiPriority w:val="34"/>
    <w:semiHidden/>
    <w:rsid w:val="004C7827"/>
    <w:pPr>
      <w:ind w:left="709"/>
    </w:pPr>
  </w:style>
  <w:style w:type="paragraph" w:styleId="Quote">
    <w:name w:val="Quote"/>
    <w:basedOn w:val="Normal"/>
    <w:next w:val="Normal"/>
    <w:link w:val="QuoteChar1"/>
    <w:uiPriority w:val="29"/>
    <w:semiHidden/>
    <w:rsid w:val="004C7827"/>
    <w:rPr>
      <w:i/>
      <w:iCs/>
      <w:color w:val="000000"/>
    </w:rPr>
  </w:style>
  <w:style w:type="character" w:customStyle="1" w:styleId="QuoteChar1">
    <w:name w:val="Quote Char1"/>
    <w:link w:val="Quote"/>
    <w:uiPriority w:val="29"/>
    <w:rsid w:val="004C7827"/>
    <w:rPr>
      <w:rFonts w:ascii="Arial" w:eastAsia="Calibri" w:hAnsi="Arial"/>
      <w:i/>
      <w:iCs/>
      <w:color w:val="000000"/>
      <w:sz w:val="22"/>
      <w:szCs w:val="22"/>
      <w:lang w:eastAsia="en-US"/>
    </w:rPr>
  </w:style>
  <w:style w:type="paragraph" w:styleId="Revision">
    <w:name w:val="Revision"/>
    <w:hidden/>
    <w:uiPriority w:val="99"/>
    <w:semiHidden/>
    <w:rsid w:val="00753839"/>
    <w:rPr>
      <w:rFonts w:ascii="Arial" w:eastAsia="Calibri" w:hAnsi="Arial"/>
      <w:sz w:val="22"/>
      <w:szCs w:val="22"/>
      <w:lang w:eastAsia="en-US"/>
    </w:rPr>
  </w:style>
  <w:style w:type="paragraph" w:customStyle="1" w:styleId="c57">
    <w:name w:val="c57"/>
    <w:basedOn w:val="Normal"/>
    <w:semiHidden/>
    <w:rsid w:val="00A405B6"/>
    <w:pPr>
      <w:spacing w:line="240" w:lineRule="atLeast"/>
      <w:jc w:val="center"/>
    </w:pPr>
    <w:rPr>
      <w:rFonts w:ascii="Times New Roman" w:eastAsia="Times New Roman" w:hAnsi="Times New Roman"/>
      <w:sz w:val="24"/>
      <w:szCs w:val="20"/>
      <w:lang w:val="en-US" w:eastAsia="en-AU"/>
    </w:rPr>
  </w:style>
  <w:style w:type="table" w:styleId="ColorfulGrid-Accent1">
    <w:name w:val="Colorful Grid Accent 1"/>
    <w:basedOn w:val="TableNormal"/>
    <w:uiPriority w:val="73"/>
    <w:rsid w:val="008E350C"/>
    <w:rPr>
      <w:color w:val="000000"/>
    </w:rPr>
    <w:tblPr>
      <w:tblStyleRowBandSize w:val="1"/>
      <w:tblStyleColBandSize w:val="1"/>
      <w:tblBorders>
        <w:insideH w:val="single" w:sz="4" w:space="0" w:color="FFFFFF"/>
      </w:tblBorders>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styleId="ColorfulList-Accent1">
    <w:name w:val="Colorful List Accent 1"/>
    <w:basedOn w:val="TableNormal"/>
    <w:uiPriority w:val="72"/>
    <w:rsid w:val="008E350C"/>
    <w:rPr>
      <w:color w:val="000000"/>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styleId="ColorfulShading-Accent1">
    <w:name w:val="Colorful Shading Accent 1"/>
    <w:basedOn w:val="TableNormal"/>
    <w:uiPriority w:val="71"/>
    <w:rsid w:val="008E350C"/>
    <w:rPr>
      <w:color w:val="000000"/>
    </w:rPr>
    <w:tblPr>
      <w:tblStyleRowBandSize w:val="1"/>
      <w:tblStyleColBandSize w:val="1"/>
      <w:tblBorders>
        <w:top w:val="single" w:sz="24" w:space="0" w:color="ED7D31"/>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table" w:styleId="GridTable1Light">
    <w:name w:val="Grid Table 1 Light"/>
    <w:basedOn w:val="TableNormal"/>
    <w:uiPriority w:val="46"/>
    <w:rsid w:val="008E350C"/>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E350C"/>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E350C"/>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E350C"/>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E350C"/>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E350C"/>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E350C"/>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GridTable2">
    <w:name w:val="Grid Table 2"/>
    <w:basedOn w:val="TableNormal"/>
    <w:uiPriority w:val="47"/>
    <w:rsid w:val="008E350C"/>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2-Accent1">
    <w:name w:val="Grid Table 2 Accent 1"/>
    <w:basedOn w:val="TableNormal"/>
    <w:uiPriority w:val="47"/>
    <w:rsid w:val="008E350C"/>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2-Accent2">
    <w:name w:val="Grid Table 2 Accent 2"/>
    <w:basedOn w:val="TableNormal"/>
    <w:uiPriority w:val="47"/>
    <w:rsid w:val="008E350C"/>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2-Accent3">
    <w:name w:val="Grid Table 2 Accent 3"/>
    <w:basedOn w:val="TableNormal"/>
    <w:uiPriority w:val="47"/>
    <w:rsid w:val="008E350C"/>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2-Accent4">
    <w:name w:val="Grid Table 2 Accent 4"/>
    <w:basedOn w:val="TableNormal"/>
    <w:uiPriority w:val="47"/>
    <w:rsid w:val="008E350C"/>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2-Accent5">
    <w:name w:val="Grid Table 2 Accent 5"/>
    <w:basedOn w:val="TableNormal"/>
    <w:uiPriority w:val="47"/>
    <w:rsid w:val="008E350C"/>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2-Accent6">
    <w:name w:val="Grid Table 2 Accent 6"/>
    <w:basedOn w:val="TableNormal"/>
    <w:uiPriority w:val="47"/>
    <w:rsid w:val="008E350C"/>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3">
    <w:name w:val="Grid Table 3"/>
    <w:basedOn w:val="TableNormal"/>
    <w:uiPriority w:val="48"/>
    <w:rsid w:val="008E350C"/>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3-Accent1">
    <w:name w:val="Grid Table 3 Accent 1"/>
    <w:basedOn w:val="TableNormal"/>
    <w:uiPriority w:val="48"/>
    <w:rsid w:val="008E350C"/>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3-Accent2">
    <w:name w:val="Grid Table 3 Accent 2"/>
    <w:basedOn w:val="TableNormal"/>
    <w:uiPriority w:val="48"/>
    <w:rsid w:val="008E350C"/>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styleId="GridTable3-Accent3">
    <w:name w:val="Grid Table 3 Accent 3"/>
    <w:basedOn w:val="TableNormal"/>
    <w:uiPriority w:val="48"/>
    <w:rsid w:val="008E350C"/>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GridTable3-Accent4">
    <w:name w:val="Grid Table 3 Accent 4"/>
    <w:basedOn w:val="TableNormal"/>
    <w:uiPriority w:val="48"/>
    <w:rsid w:val="008E350C"/>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GridTable3-Accent5">
    <w:name w:val="Grid Table 3 Accent 5"/>
    <w:basedOn w:val="TableNormal"/>
    <w:uiPriority w:val="48"/>
    <w:rsid w:val="008E350C"/>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GridTable3-Accent6">
    <w:name w:val="Grid Table 3 Accent 6"/>
    <w:basedOn w:val="TableNormal"/>
    <w:uiPriority w:val="48"/>
    <w:rsid w:val="008E350C"/>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styleId="GridTable4">
    <w:name w:val="Grid Table 4"/>
    <w:basedOn w:val="TableNormal"/>
    <w:uiPriority w:val="49"/>
    <w:rsid w:val="008E350C"/>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4-Accent1">
    <w:name w:val="Grid Table 4 Accent 1"/>
    <w:basedOn w:val="TableNormal"/>
    <w:uiPriority w:val="49"/>
    <w:rsid w:val="008E350C"/>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4-Accent2">
    <w:name w:val="Grid Table 4 Accent 2"/>
    <w:basedOn w:val="TableNormal"/>
    <w:uiPriority w:val="49"/>
    <w:rsid w:val="008E350C"/>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4-Accent3">
    <w:name w:val="Grid Table 4 Accent 3"/>
    <w:basedOn w:val="TableNormal"/>
    <w:uiPriority w:val="49"/>
    <w:rsid w:val="008E350C"/>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4-Accent4">
    <w:name w:val="Grid Table 4 Accent 4"/>
    <w:basedOn w:val="TableNormal"/>
    <w:uiPriority w:val="49"/>
    <w:rsid w:val="008E350C"/>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4-Accent5">
    <w:name w:val="Grid Table 4 Accent 5"/>
    <w:basedOn w:val="TableNormal"/>
    <w:uiPriority w:val="49"/>
    <w:rsid w:val="008E350C"/>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6">
    <w:name w:val="Grid Table 4 Accent 6"/>
    <w:basedOn w:val="TableNormal"/>
    <w:uiPriority w:val="49"/>
    <w:rsid w:val="008E350C"/>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5Dark">
    <w:name w:val="Grid Table 5 Dark"/>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styleId="GridTable5Dark-Accent1">
    <w:name w:val="Grid Table 5 Dark Accent 1"/>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GridTable5Dark-Accent2">
    <w:name w:val="Grid Table 5 Dark Accent 2"/>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styleId="GridTable5Dark-Accent3">
    <w:name w:val="Grid Table 5 Dark Accent 3"/>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GridTable5Dark-Accent4">
    <w:name w:val="Grid Table 5 Dark Accent 4"/>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styleId="GridTable5Dark-Accent5">
    <w:name w:val="Grid Table 5 Dark Accent 5"/>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GridTable5Dark-Accent6">
    <w:name w:val="Grid Table 5 Dark Accent 6"/>
    <w:basedOn w:val="TableNormal"/>
    <w:uiPriority w:val="50"/>
    <w:rsid w:val="008E350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idTable6Colorful">
    <w:name w:val="Grid Table 6 Colorful"/>
    <w:basedOn w:val="TableNormal"/>
    <w:uiPriority w:val="51"/>
    <w:rsid w:val="008E350C"/>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6Colorful-Accent1">
    <w:name w:val="Grid Table 6 Colorful Accent 1"/>
    <w:basedOn w:val="TableNormal"/>
    <w:uiPriority w:val="51"/>
    <w:rsid w:val="008E350C"/>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6Colorful-Accent2">
    <w:name w:val="Grid Table 6 Colorful Accent 2"/>
    <w:basedOn w:val="TableNormal"/>
    <w:uiPriority w:val="51"/>
    <w:rsid w:val="008E350C"/>
    <w:rPr>
      <w:color w:val="C45911"/>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bottom w:val="single" w:sz="12" w:space="0" w:color="F4B083"/>
        </w:tcBorders>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6Colorful-Accent3">
    <w:name w:val="Grid Table 6 Colorful Accent 3"/>
    <w:basedOn w:val="TableNormal"/>
    <w:uiPriority w:val="51"/>
    <w:rsid w:val="008E350C"/>
    <w:rPr>
      <w:color w:val="7B7B7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6Colorful-Accent4">
    <w:name w:val="Grid Table 6 Colorful Accent 4"/>
    <w:basedOn w:val="TableNormal"/>
    <w:uiPriority w:val="51"/>
    <w:rsid w:val="008E350C"/>
    <w:rPr>
      <w:color w:val="BF8F00"/>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bottom w:val="single" w:sz="12" w:space="0" w:color="FFD966"/>
        </w:tcBorders>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6Colorful-Accent5">
    <w:name w:val="Grid Table 6 Colorful Accent 5"/>
    <w:basedOn w:val="TableNormal"/>
    <w:uiPriority w:val="51"/>
    <w:rsid w:val="008E350C"/>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6Colorful-Accent6">
    <w:name w:val="Grid Table 6 Colorful Accent 6"/>
    <w:basedOn w:val="TableNormal"/>
    <w:uiPriority w:val="51"/>
    <w:rsid w:val="008E350C"/>
    <w:rPr>
      <w:color w:val="538135"/>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7Colorful">
    <w:name w:val="Grid Table 7 Colorful"/>
    <w:basedOn w:val="TableNormal"/>
    <w:uiPriority w:val="52"/>
    <w:rsid w:val="008E350C"/>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7Colorful-Accent1">
    <w:name w:val="Grid Table 7 Colorful Accent 1"/>
    <w:basedOn w:val="TableNormal"/>
    <w:uiPriority w:val="52"/>
    <w:rsid w:val="008E350C"/>
    <w:rPr>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7Colorful-Accent2">
    <w:name w:val="Grid Table 7 Colorful Accent 2"/>
    <w:basedOn w:val="TableNormal"/>
    <w:uiPriority w:val="52"/>
    <w:rsid w:val="008E350C"/>
    <w:rPr>
      <w:color w:val="C45911"/>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styleId="GridTable7Colorful-Accent3">
    <w:name w:val="Grid Table 7 Colorful Accent 3"/>
    <w:basedOn w:val="TableNormal"/>
    <w:uiPriority w:val="52"/>
    <w:rsid w:val="008E350C"/>
    <w:rPr>
      <w:color w:val="7B7B7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GridTable7Colorful-Accent4">
    <w:name w:val="Grid Table 7 Colorful Accent 4"/>
    <w:basedOn w:val="TableNormal"/>
    <w:uiPriority w:val="52"/>
    <w:rsid w:val="008E350C"/>
    <w:rPr>
      <w:color w:val="BF8F00"/>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GridTable7Colorful-Accent5">
    <w:name w:val="Grid Table 7 Colorful Accent 5"/>
    <w:basedOn w:val="TableNormal"/>
    <w:uiPriority w:val="52"/>
    <w:rsid w:val="008E350C"/>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GridTable7Colorful-Accent6">
    <w:name w:val="Grid Table 7 Colorful Accent 6"/>
    <w:basedOn w:val="TableNormal"/>
    <w:uiPriority w:val="52"/>
    <w:rsid w:val="008E350C"/>
    <w:rPr>
      <w:color w:val="538135"/>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character" w:styleId="Hashtag">
    <w:name w:val="Hashtag"/>
    <w:uiPriority w:val="99"/>
    <w:semiHidden/>
    <w:unhideWhenUsed/>
    <w:rsid w:val="008E350C"/>
    <w:rPr>
      <w:color w:val="2B579A"/>
      <w:shd w:val="clear" w:color="auto" w:fill="E1DFDD"/>
    </w:rPr>
  </w:style>
  <w:style w:type="table" w:styleId="LightShading-Accent2">
    <w:name w:val="Light Shading Accent 2"/>
    <w:basedOn w:val="TableNormal"/>
    <w:uiPriority w:val="60"/>
    <w:rsid w:val="008E350C"/>
    <w:rPr>
      <w:color w:val="C45911"/>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table" w:styleId="ListTable1Light">
    <w:name w:val="List Table 1 Light"/>
    <w:basedOn w:val="TableNormal"/>
    <w:uiPriority w:val="46"/>
    <w:rsid w:val="008E350C"/>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1Light-Accent1">
    <w:name w:val="List Table 1 Light Accent 1"/>
    <w:basedOn w:val="TableNormal"/>
    <w:uiPriority w:val="46"/>
    <w:rsid w:val="008E350C"/>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1Light-Accent2">
    <w:name w:val="List Table 1 Light Accent 2"/>
    <w:basedOn w:val="TableNormal"/>
    <w:uiPriority w:val="46"/>
    <w:rsid w:val="008E350C"/>
    <w:tblPr>
      <w:tblStyleRowBandSize w:val="1"/>
      <w:tblStyleColBandSize w:val="1"/>
    </w:tblPr>
    <w:tblStylePr w:type="firstRow">
      <w:rPr>
        <w:b/>
        <w:bCs/>
      </w:rPr>
      <w:tblPr/>
      <w:tcPr>
        <w:tcBorders>
          <w:bottom w:val="single" w:sz="4" w:space="0" w:color="F4B083"/>
        </w:tcBorders>
      </w:tcPr>
    </w:tblStylePr>
    <w:tblStylePr w:type="lastRow">
      <w:rPr>
        <w:b/>
        <w:bCs/>
      </w:rPr>
      <w:tblPr/>
      <w:tcPr>
        <w:tcBorders>
          <w:top w:val="sing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1Light-Accent3">
    <w:name w:val="List Table 1 Light Accent 3"/>
    <w:basedOn w:val="TableNormal"/>
    <w:uiPriority w:val="46"/>
    <w:rsid w:val="008E350C"/>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1Light-Accent4">
    <w:name w:val="List Table 1 Light Accent 4"/>
    <w:basedOn w:val="TableNormal"/>
    <w:uiPriority w:val="46"/>
    <w:rsid w:val="008E350C"/>
    <w:tblPr>
      <w:tblStyleRowBandSize w:val="1"/>
      <w:tblStyleColBandSize w:val="1"/>
    </w:tblPr>
    <w:tblStylePr w:type="firstRow">
      <w:rPr>
        <w:b/>
        <w:bCs/>
      </w:rPr>
      <w:tblPr/>
      <w:tcPr>
        <w:tcBorders>
          <w:bottom w:val="single" w:sz="4" w:space="0" w:color="FFD966"/>
        </w:tcBorders>
      </w:tcPr>
    </w:tblStylePr>
    <w:tblStylePr w:type="lastRow">
      <w:rPr>
        <w:b/>
        <w:bCs/>
      </w:rPr>
      <w:tblPr/>
      <w:tcPr>
        <w:tcBorders>
          <w:top w:val="sing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1Light-Accent5">
    <w:name w:val="List Table 1 Light Accent 5"/>
    <w:basedOn w:val="TableNormal"/>
    <w:uiPriority w:val="46"/>
    <w:rsid w:val="008E350C"/>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1Light-Accent6">
    <w:name w:val="List Table 1 Light Accent 6"/>
    <w:basedOn w:val="TableNormal"/>
    <w:uiPriority w:val="46"/>
    <w:rsid w:val="008E350C"/>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2">
    <w:name w:val="List Table 2"/>
    <w:basedOn w:val="TableNormal"/>
    <w:uiPriority w:val="47"/>
    <w:rsid w:val="008E350C"/>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2-Accent1">
    <w:name w:val="List Table 2 Accent 1"/>
    <w:basedOn w:val="TableNormal"/>
    <w:uiPriority w:val="47"/>
    <w:rsid w:val="008E350C"/>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2-Accent2">
    <w:name w:val="List Table 2 Accent 2"/>
    <w:basedOn w:val="TableNormal"/>
    <w:uiPriority w:val="47"/>
    <w:rsid w:val="008E350C"/>
    <w:tblPr>
      <w:tblStyleRowBandSize w:val="1"/>
      <w:tblStyleColBandSize w:val="1"/>
      <w:tblBorders>
        <w:top w:val="single" w:sz="4" w:space="0" w:color="F4B083"/>
        <w:bottom w:val="single" w:sz="4" w:space="0" w:color="F4B083"/>
        <w:insideH w:val="single" w:sz="4" w:space="0" w:color="F4B083"/>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2-Accent3">
    <w:name w:val="List Table 2 Accent 3"/>
    <w:basedOn w:val="TableNormal"/>
    <w:uiPriority w:val="47"/>
    <w:rsid w:val="008E350C"/>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2-Accent4">
    <w:name w:val="List Table 2 Accent 4"/>
    <w:basedOn w:val="TableNormal"/>
    <w:uiPriority w:val="47"/>
    <w:rsid w:val="008E350C"/>
    <w:tblPr>
      <w:tblStyleRowBandSize w:val="1"/>
      <w:tblStyleColBandSize w:val="1"/>
      <w:tblBorders>
        <w:top w:val="single" w:sz="4" w:space="0" w:color="FFD966"/>
        <w:bottom w:val="single" w:sz="4" w:space="0" w:color="FFD966"/>
        <w:insideH w:val="single" w:sz="4" w:space="0" w:color="FFD9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2-Accent5">
    <w:name w:val="List Table 2 Accent 5"/>
    <w:basedOn w:val="TableNormal"/>
    <w:uiPriority w:val="47"/>
    <w:rsid w:val="008E350C"/>
    <w:tblPr>
      <w:tblStyleRowBandSize w:val="1"/>
      <w:tblStyleColBandSize w:val="1"/>
      <w:tblBorders>
        <w:top w:val="single" w:sz="4" w:space="0" w:color="9CC2E5"/>
        <w:bottom w:val="single" w:sz="4" w:space="0" w:color="9CC2E5"/>
        <w:insideH w:val="single" w:sz="4" w:space="0" w:color="9CC2E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2-Accent6">
    <w:name w:val="List Table 2 Accent 6"/>
    <w:basedOn w:val="TableNormal"/>
    <w:uiPriority w:val="47"/>
    <w:rsid w:val="008E350C"/>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3">
    <w:name w:val="List Table 3"/>
    <w:basedOn w:val="TableNormal"/>
    <w:uiPriority w:val="48"/>
    <w:rsid w:val="008E350C"/>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Table3-Accent1">
    <w:name w:val="List Table 3 Accent 1"/>
    <w:basedOn w:val="TableNormal"/>
    <w:uiPriority w:val="48"/>
    <w:rsid w:val="008E350C"/>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styleId="ListTable3-Accent2">
    <w:name w:val="List Table 3 Accent 2"/>
    <w:basedOn w:val="TableNormal"/>
    <w:uiPriority w:val="48"/>
    <w:rsid w:val="008E350C"/>
    <w:tblPr>
      <w:tblStyleRowBandSize w:val="1"/>
      <w:tblStyleColBandSize w:val="1"/>
      <w:tblBorders>
        <w:top w:val="single" w:sz="4" w:space="0" w:color="ED7D31"/>
        <w:left w:val="single" w:sz="4" w:space="0" w:color="ED7D31"/>
        <w:bottom w:val="single" w:sz="4" w:space="0" w:color="ED7D31"/>
        <w:right w:val="single" w:sz="4" w:space="0" w:color="ED7D31"/>
      </w:tblBorders>
    </w:tblPr>
    <w:tblStylePr w:type="firstRow">
      <w:rPr>
        <w:b/>
        <w:bCs/>
        <w:color w:val="FFFFFF"/>
      </w:rPr>
      <w:tblPr/>
      <w:tcPr>
        <w:shd w:val="clear" w:color="auto" w:fill="ED7D31"/>
      </w:tcPr>
    </w:tblStylePr>
    <w:tblStylePr w:type="lastRow">
      <w:rPr>
        <w:b/>
        <w:bCs/>
      </w:rPr>
      <w:tblPr/>
      <w:tcPr>
        <w:tcBorders>
          <w:top w:val="double" w:sz="4" w:space="0" w:color="ED7D31"/>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7D31"/>
          <w:right w:val="single" w:sz="4" w:space="0" w:color="ED7D31"/>
        </w:tcBorders>
      </w:tcPr>
    </w:tblStylePr>
    <w:tblStylePr w:type="band1Horz">
      <w:tblPr/>
      <w:tcPr>
        <w:tcBorders>
          <w:top w:val="single" w:sz="4" w:space="0" w:color="ED7D31"/>
          <w:bottom w:val="single" w:sz="4" w:space="0" w:color="ED7D3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left w:val="nil"/>
        </w:tcBorders>
      </w:tcPr>
    </w:tblStylePr>
    <w:tblStylePr w:type="swCell">
      <w:tblPr/>
      <w:tcPr>
        <w:tcBorders>
          <w:top w:val="double" w:sz="4" w:space="0" w:color="ED7D31"/>
          <w:right w:val="nil"/>
        </w:tcBorders>
      </w:tcPr>
    </w:tblStylePr>
  </w:style>
  <w:style w:type="table" w:styleId="ListTable3-Accent3">
    <w:name w:val="List Table 3 Accent 3"/>
    <w:basedOn w:val="TableNormal"/>
    <w:uiPriority w:val="48"/>
    <w:rsid w:val="008E350C"/>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styleId="ListTable3-Accent4">
    <w:name w:val="List Table 3 Accent 4"/>
    <w:basedOn w:val="TableNormal"/>
    <w:uiPriority w:val="48"/>
    <w:rsid w:val="008E350C"/>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styleId="ListTable3-Accent5">
    <w:name w:val="List Table 3 Accent 5"/>
    <w:basedOn w:val="TableNormal"/>
    <w:uiPriority w:val="48"/>
    <w:rsid w:val="008E350C"/>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styleId="ListTable3-Accent6">
    <w:name w:val="List Table 3 Accent 6"/>
    <w:basedOn w:val="TableNormal"/>
    <w:uiPriority w:val="48"/>
    <w:rsid w:val="008E350C"/>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ListTable4">
    <w:name w:val="List Table 4"/>
    <w:basedOn w:val="TableNormal"/>
    <w:uiPriority w:val="49"/>
    <w:rsid w:val="008E350C"/>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4-Accent1">
    <w:name w:val="List Table 4 Accent 1"/>
    <w:basedOn w:val="TableNormal"/>
    <w:uiPriority w:val="49"/>
    <w:rsid w:val="008E350C"/>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4-Accent2">
    <w:name w:val="List Table 4 Accent 2"/>
    <w:basedOn w:val="TableNormal"/>
    <w:uiPriority w:val="49"/>
    <w:rsid w:val="008E350C"/>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4-Accent3">
    <w:name w:val="List Table 4 Accent 3"/>
    <w:basedOn w:val="TableNormal"/>
    <w:uiPriority w:val="49"/>
    <w:rsid w:val="008E350C"/>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4-Accent4">
    <w:name w:val="List Table 4 Accent 4"/>
    <w:basedOn w:val="TableNormal"/>
    <w:uiPriority w:val="49"/>
    <w:rsid w:val="008E350C"/>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4-Accent5">
    <w:name w:val="List Table 4 Accent 5"/>
    <w:basedOn w:val="TableNormal"/>
    <w:uiPriority w:val="49"/>
    <w:rsid w:val="008E350C"/>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4-Accent6">
    <w:name w:val="List Table 4 Accent 6"/>
    <w:basedOn w:val="TableNormal"/>
    <w:uiPriority w:val="49"/>
    <w:rsid w:val="008E350C"/>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5Dark">
    <w:name w:val="List Table 5 Dark"/>
    <w:basedOn w:val="TableNormal"/>
    <w:uiPriority w:val="50"/>
    <w:rsid w:val="008E350C"/>
    <w:rPr>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E350C"/>
    <w:rPr>
      <w:color w:val="FFFFFF"/>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E350C"/>
    <w:rPr>
      <w:color w:val="FFFFFF"/>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E350C"/>
    <w:rPr>
      <w:color w:val="FFFFFF"/>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E350C"/>
    <w:rPr>
      <w:color w:val="FFFFFF"/>
    </w:rPr>
    <w:tblPr>
      <w:tblStyleRowBandSize w:val="1"/>
      <w:tblStyleColBandSize w:val="1"/>
      <w:tblBorders>
        <w:top w:val="single" w:sz="24" w:space="0" w:color="FFC000"/>
        <w:left w:val="single" w:sz="24" w:space="0" w:color="FFC000"/>
        <w:bottom w:val="single" w:sz="24" w:space="0" w:color="FFC000"/>
        <w:right w:val="single" w:sz="24" w:space="0" w:color="FFC000"/>
      </w:tblBorders>
    </w:tblPr>
    <w:tcPr>
      <w:shd w:val="clear" w:color="auto" w:fill="FFC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E350C"/>
    <w:rPr>
      <w:color w:val="FFFFFF"/>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auto" w:fill="5B9BD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E350C"/>
    <w:rPr>
      <w:color w:val="FFFFFF"/>
    </w:rPr>
    <w:tblPr>
      <w:tblStyleRowBandSize w:val="1"/>
      <w:tblStyleColBandSize w:val="1"/>
      <w:tblBorders>
        <w:top w:val="single" w:sz="24" w:space="0" w:color="70AD47"/>
        <w:left w:val="single" w:sz="24" w:space="0" w:color="70AD47"/>
        <w:bottom w:val="single" w:sz="24" w:space="0" w:color="70AD47"/>
        <w:right w:val="single" w:sz="24" w:space="0" w:color="70AD47"/>
      </w:tblBorders>
    </w:tblPr>
    <w:tcPr>
      <w:shd w:val="clear" w:color="auto" w:fill="70AD47"/>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E350C"/>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6Colorful-Accent1">
    <w:name w:val="List Table 6 Colorful Accent 1"/>
    <w:basedOn w:val="TableNormal"/>
    <w:uiPriority w:val="51"/>
    <w:rsid w:val="008E350C"/>
    <w:rPr>
      <w:color w:val="2F5496"/>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6Colorful-Accent2">
    <w:name w:val="List Table 6 Colorful Accent 2"/>
    <w:basedOn w:val="TableNormal"/>
    <w:uiPriority w:val="51"/>
    <w:rsid w:val="008E350C"/>
    <w:rPr>
      <w:color w:val="C45911"/>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6Colorful-Accent3">
    <w:name w:val="List Table 6 Colorful Accent 3"/>
    <w:basedOn w:val="TableNormal"/>
    <w:uiPriority w:val="51"/>
    <w:rsid w:val="008E350C"/>
    <w:rPr>
      <w:color w:val="7B7B7B"/>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6Colorful-Accent4">
    <w:name w:val="List Table 6 Colorful Accent 4"/>
    <w:basedOn w:val="TableNormal"/>
    <w:uiPriority w:val="51"/>
    <w:rsid w:val="008E350C"/>
    <w:rPr>
      <w:color w:val="BF8F00"/>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6Colorful-Accent5">
    <w:name w:val="List Table 6 Colorful Accent 5"/>
    <w:basedOn w:val="TableNormal"/>
    <w:uiPriority w:val="51"/>
    <w:rsid w:val="008E350C"/>
    <w:rPr>
      <w:color w:val="2E74B5"/>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6Colorful-Accent6">
    <w:name w:val="List Table 6 Colorful Accent 6"/>
    <w:basedOn w:val="TableNormal"/>
    <w:uiPriority w:val="51"/>
    <w:rsid w:val="008E350C"/>
    <w:rPr>
      <w:color w:val="538135"/>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7Colorful">
    <w:name w:val="List Table 7 Colorful"/>
    <w:basedOn w:val="TableNormal"/>
    <w:uiPriority w:val="52"/>
    <w:rsid w:val="008E350C"/>
    <w:rPr>
      <w:color w:val="000000"/>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E350C"/>
    <w:rPr>
      <w:color w:val="2F5496"/>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4472C4"/>
        </w:tcBorders>
        <w:shd w:val="clear" w:color="auto" w:fill="FFFFFF"/>
      </w:tcPr>
    </w:tblStylePr>
    <w:tblStylePr w:type="lastRow">
      <w:rPr>
        <w:rFonts w:ascii="Calibri Light" w:eastAsia="Times New Roman"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4472C4"/>
        </w:tcBorders>
        <w:shd w:val="clear" w:color="auto" w:fill="FFFFFF"/>
      </w:tcPr>
    </w:tblStylePr>
    <w:tblStylePr w:type="lastCol">
      <w:rPr>
        <w:rFonts w:ascii="Calibri Light" w:eastAsia="Times New Roman"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E350C"/>
    <w:rPr>
      <w:color w:val="C45911"/>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ED7D31"/>
        </w:tcBorders>
        <w:shd w:val="clear" w:color="auto" w:fill="FFFFFF"/>
      </w:tcPr>
    </w:tblStylePr>
    <w:tblStylePr w:type="lastRow">
      <w:rPr>
        <w:rFonts w:ascii="Calibri Light" w:eastAsia="Times New Roman" w:hAnsi="Calibri Light" w:cs="Times New Roman"/>
        <w:i/>
        <w:iCs/>
        <w:sz w:val="26"/>
      </w:rPr>
      <w:tblPr/>
      <w:tcPr>
        <w:tcBorders>
          <w:top w:val="single" w:sz="4" w:space="0" w:color="ED7D31"/>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ED7D31"/>
        </w:tcBorders>
        <w:shd w:val="clear" w:color="auto" w:fill="FFFFFF"/>
      </w:tcPr>
    </w:tblStylePr>
    <w:tblStylePr w:type="lastCol">
      <w:rPr>
        <w:rFonts w:ascii="Calibri Light" w:eastAsia="Times New Roman" w:hAnsi="Calibri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E350C"/>
    <w:rPr>
      <w:color w:val="7B7B7B"/>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A5A5A5"/>
        </w:tcBorders>
        <w:shd w:val="clear" w:color="auto" w:fill="FFFFFF"/>
      </w:tcPr>
    </w:tblStylePr>
    <w:tblStylePr w:type="lastRow">
      <w:rPr>
        <w:rFonts w:ascii="Calibri Light" w:eastAsia="Times New Roman" w:hAnsi="Calibri Light" w:cs="Times New Roman"/>
        <w:i/>
        <w:iCs/>
        <w:sz w:val="26"/>
      </w:rPr>
      <w:tblPr/>
      <w:tcPr>
        <w:tcBorders>
          <w:top w:val="single" w:sz="4" w:space="0" w:color="A5A5A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A5A5A5"/>
        </w:tcBorders>
        <w:shd w:val="clear" w:color="auto" w:fill="FFFFFF"/>
      </w:tcPr>
    </w:tblStylePr>
    <w:tblStylePr w:type="lastCol">
      <w:rPr>
        <w:rFonts w:ascii="Calibri Light" w:eastAsia="Times New Roman" w:hAnsi="Calibri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E350C"/>
    <w:rPr>
      <w:color w:val="BF8F00"/>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FFC000"/>
        </w:tcBorders>
        <w:shd w:val="clear" w:color="auto" w:fill="FFFFFF"/>
      </w:tcPr>
    </w:tblStylePr>
    <w:tblStylePr w:type="lastRow">
      <w:rPr>
        <w:rFonts w:ascii="Calibri Light" w:eastAsia="Times New Roman" w:hAnsi="Calibri Light" w:cs="Times New Roman"/>
        <w:i/>
        <w:iCs/>
        <w:sz w:val="26"/>
      </w:rPr>
      <w:tblPr/>
      <w:tcPr>
        <w:tcBorders>
          <w:top w:val="single" w:sz="4" w:space="0" w:color="FFC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FFC000"/>
        </w:tcBorders>
        <w:shd w:val="clear" w:color="auto" w:fill="FFFFFF"/>
      </w:tcPr>
    </w:tblStylePr>
    <w:tblStylePr w:type="lastCol">
      <w:rPr>
        <w:rFonts w:ascii="Calibri Light" w:eastAsia="Times New Roman" w:hAnsi="Calibri Light" w:cs="Times New Roman"/>
        <w:i/>
        <w:iCs/>
        <w:sz w:val="26"/>
      </w:rPr>
      <w:tblPr/>
      <w:tcPr>
        <w:tcBorders>
          <w:left w:val="single" w:sz="4" w:space="0" w:color="FFC000"/>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E350C"/>
    <w:rPr>
      <w:color w:val="2E74B5"/>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E350C"/>
    <w:rPr>
      <w:color w:val="538135"/>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0AD47"/>
        </w:tcBorders>
        <w:shd w:val="clear" w:color="auto" w:fill="FFFFFF"/>
      </w:tcPr>
    </w:tblStylePr>
    <w:tblStylePr w:type="lastRow">
      <w:rPr>
        <w:rFonts w:ascii="Calibri Light" w:eastAsia="Times New Roman" w:hAnsi="Calibri Light" w:cs="Times New Roman"/>
        <w:i/>
        <w:iCs/>
        <w:sz w:val="26"/>
      </w:rPr>
      <w:tblPr/>
      <w:tcPr>
        <w:tcBorders>
          <w:top w:val="single" w:sz="4" w:space="0" w:color="70AD47"/>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0AD47"/>
        </w:tcBorders>
        <w:shd w:val="clear" w:color="auto" w:fill="FFFFFF"/>
      </w:tcPr>
    </w:tblStylePr>
    <w:tblStylePr w:type="lastCol">
      <w:rPr>
        <w:rFonts w:ascii="Calibri Light" w:eastAsia="Times New Roman" w:hAnsi="Calibri Light" w:cs="Times New Roman"/>
        <w:i/>
        <w:iCs/>
        <w:sz w:val="26"/>
      </w:rPr>
      <w:tblPr/>
      <w:tcPr>
        <w:tcBorders>
          <w:left w:val="single" w:sz="4" w:space="0" w:color="70AD47"/>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rsid w:val="008E350C"/>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2">
    <w:name w:val="Medium Grid 2"/>
    <w:basedOn w:val="TableNormal"/>
    <w:uiPriority w:val="68"/>
    <w:rsid w:val="008E350C"/>
    <w:rPr>
      <w:rFonts w:ascii="Calibri Light" w:hAnsi="Calibri Light"/>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styleId="Mention">
    <w:name w:val="Mention"/>
    <w:uiPriority w:val="99"/>
    <w:semiHidden/>
    <w:unhideWhenUsed/>
    <w:rsid w:val="008E350C"/>
    <w:rPr>
      <w:color w:val="2B579A"/>
      <w:shd w:val="clear" w:color="auto" w:fill="E1DFDD"/>
    </w:rPr>
  </w:style>
  <w:style w:type="table" w:styleId="PlainTable1">
    <w:name w:val="Plain Table 1"/>
    <w:basedOn w:val="TableNormal"/>
    <w:uiPriority w:val="41"/>
    <w:rsid w:val="008E350C"/>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2">
    <w:name w:val="Plain Table 2"/>
    <w:basedOn w:val="TableNormal"/>
    <w:uiPriority w:val="42"/>
    <w:rsid w:val="008E350C"/>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3">
    <w:name w:val="Plain Table 3"/>
    <w:basedOn w:val="TableNormal"/>
    <w:uiPriority w:val="43"/>
    <w:rsid w:val="008E350C"/>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E350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5">
    <w:name w:val="Plain Table 5"/>
    <w:basedOn w:val="TableNormal"/>
    <w:uiPriority w:val="45"/>
    <w:rsid w:val="008E350C"/>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martHyperlink">
    <w:name w:val="Smart Hyperlink"/>
    <w:uiPriority w:val="99"/>
    <w:semiHidden/>
    <w:unhideWhenUsed/>
    <w:rsid w:val="008E350C"/>
    <w:rPr>
      <w:u w:val="dotted"/>
    </w:rPr>
  </w:style>
  <w:style w:type="table" w:styleId="TableGridLight">
    <w:name w:val="Grid Table Light"/>
    <w:basedOn w:val="TableNormal"/>
    <w:uiPriority w:val="40"/>
    <w:rsid w:val="008E350C"/>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UnresolvedMention">
    <w:name w:val="Unresolved Mention"/>
    <w:uiPriority w:val="99"/>
    <w:semiHidden/>
    <w:unhideWhenUsed/>
    <w:rsid w:val="008E35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292549">
      <w:bodyDiv w:val="1"/>
      <w:marLeft w:val="0"/>
      <w:marRight w:val="0"/>
      <w:marTop w:val="0"/>
      <w:marBottom w:val="0"/>
      <w:divBdr>
        <w:top w:val="none" w:sz="0" w:space="0" w:color="auto"/>
        <w:left w:val="none" w:sz="0" w:space="0" w:color="auto"/>
        <w:bottom w:val="none" w:sz="0" w:space="0" w:color="auto"/>
        <w:right w:val="none" w:sz="0" w:space="0" w:color="auto"/>
      </w:divBdr>
    </w:div>
    <w:div w:id="548610554">
      <w:bodyDiv w:val="1"/>
      <w:marLeft w:val="0"/>
      <w:marRight w:val="0"/>
      <w:marTop w:val="0"/>
      <w:marBottom w:val="0"/>
      <w:divBdr>
        <w:top w:val="none" w:sz="0" w:space="0" w:color="auto"/>
        <w:left w:val="none" w:sz="0" w:space="0" w:color="auto"/>
        <w:bottom w:val="none" w:sz="0" w:space="0" w:color="auto"/>
        <w:right w:val="none" w:sz="0" w:space="0" w:color="auto"/>
      </w:divBdr>
    </w:div>
    <w:div w:id="1458179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ausport.gov.au/__data/assets/pdf_file/0020/644303/CORP_33978_Sports_Governance_Principles.pdf" TargetMode="External"/><Relationship Id="rId3" Type="http://schemas.openxmlformats.org/officeDocument/2006/relationships/styles" Target="styles.xml"/><Relationship Id="rId21" Type="http://schemas.openxmlformats.org/officeDocument/2006/relationships/hyperlink" Target="http://www.ausport.gov.au/__data/assets/pdf_file/0020/644303/CORP_33978_Sports_Governance_Principles.pdf" TargetMode="External"/><Relationship Id="rId7" Type="http://schemas.openxmlformats.org/officeDocument/2006/relationships/endnotes" Target="endnotes.xml"/><Relationship Id="rId12" Type="http://schemas.openxmlformats.org/officeDocument/2006/relationships/hyperlink" Target="http://www.ausport.gov.au/__data/assets/pdf_file/0020/644303/CORP_33978_Sports_Governance_Principles.pdf" TargetMode="External"/><Relationship Id="rId17" Type="http://schemas.openxmlformats.org/officeDocument/2006/relationships/hyperlink" Target="https://connectonline.asic.gov.au/RegistrySearch/faces/landing/SearchRegisters.jspx?_afrLoop=2736962492415387&amp;_afrWindowMode=0&amp;_adf.ctrl-state=hj9tbvt49_34"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www.ausport.gov.au/__data/assets/pdf_file/0003/531165/Mandatory_Sports_Governance_Principles_FINAL.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usport.gov.au/__data/assets/pdf_file/0020/644303/CORP_33978_Sports_Governance_Principles.pdf"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ausport.gov.au/__data/assets/pdf_file/0020/644303/CORP_33978_Sports_Governance_Principles.pdf"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BA2D6-89A5-495C-8BB0-1032EFF77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13645</Words>
  <Characters>77929</Characters>
  <Application>Microsoft Office Word</Application>
  <DocSecurity>0</DocSecurity>
  <PresentationFormat/>
  <Lines>649</Lines>
  <Paragraphs>182</Paragraphs>
  <ScaleCrop>false</ScaleCrop>
  <HeadingPairs>
    <vt:vector size="2" baseType="variant">
      <vt:variant>
        <vt:lpstr>Title</vt:lpstr>
      </vt:variant>
      <vt:variant>
        <vt:i4>1</vt:i4>
      </vt:variant>
    </vt:vector>
  </HeadingPairs>
  <TitlesOfParts>
    <vt:vector size="1" baseType="lpstr">
      <vt:lpstr>Constitution</vt:lpstr>
    </vt:vector>
  </TitlesOfParts>
  <Company>Hewlett-Packard</Company>
  <LinksUpToDate>false</LinksUpToDate>
  <CharactersWithSpaces>91392</CharactersWithSpaces>
  <SharedDoc>false</SharedDoc>
  <HyperlinkBase/>
  <HLinks>
    <vt:vector size="930" baseType="variant">
      <vt:variant>
        <vt:i4>6488134</vt:i4>
      </vt:variant>
      <vt:variant>
        <vt:i4>1125</vt:i4>
      </vt:variant>
      <vt:variant>
        <vt:i4>0</vt:i4>
      </vt:variant>
      <vt:variant>
        <vt:i4>5</vt:i4>
      </vt:variant>
      <vt:variant>
        <vt:lpwstr>http://www.ausport.gov.au/__data/assets/pdf_file/0020/644303/CORP_33978_Sports_Governance_Principles.pdf</vt:lpwstr>
      </vt:variant>
      <vt:variant>
        <vt:lpwstr/>
      </vt:variant>
      <vt:variant>
        <vt:i4>1704056</vt:i4>
      </vt:variant>
      <vt:variant>
        <vt:i4>1119</vt:i4>
      </vt:variant>
      <vt:variant>
        <vt:i4>0</vt:i4>
      </vt:variant>
      <vt:variant>
        <vt:i4>5</vt:i4>
      </vt:variant>
      <vt:variant>
        <vt:lpwstr>http://www.ausport.gov.au/__data/assets/pdf_file/0003/531165/Mandatory_Sports_Governance_Principles_FINAL.pdf</vt:lpwstr>
      </vt:variant>
      <vt:variant>
        <vt:lpwstr/>
      </vt:variant>
      <vt:variant>
        <vt:i4>6488134</vt:i4>
      </vt:variant>
      <vt:variant>
        <vt:i4>1113</vt:i4>
      </vt:variant>
      <vt:variant>
        <vt:i4>0</vt:i4>
      </vt:variant>
      <vt:variant>
        <vt:i4>5</vt:i4>
      </vt:variant>
      <vt:variant>
        <vt:lpwstr>http://www.ausport.gov.au/__data/assets/pdf_file/0020/644303/CORP_33978_Sports_Governance_Principles.pdf</vt:lpwstr>
      </vt:variant>
      <vt:variant>
        <vt:lpwstr/>
      </vt:variant>
      <vt:variant>
        <vt:i4>6488134</vt:i4>
      </vt:variant>
      <vt:variant>
        <vt:i4>1053</vt:i4>
      </vt:variant>
      <vt:variant>
        <vt:i4>0</vt:i4>
      </vt:variant>
      <vt:variant>
        <vt:i4>5</vt:i4>
      </vt:variant>
      <vt:variant>
        <vt:lpwstr>http://www.ausport.gov.au/__data/assets/pdf_file/0020/644303/CORP_33978_Sports_Governance_Principles.pdf</vt:lpwstr>
      </vt:variant>
      <vt:variant>
        <vt:lpwstr/>
      </vt:variant>
      <vt:variant>
        <vt:i4>1769474</vt:i4>
      </vt:variant>
      <vt:variant>
        <vt:i4>906</vt:i4>
      </vt:variant>
      <vt:variant>
        <vt:i4>0</vt:i4>
      </vt:variant>
      <vt:variant>
        <vt:i4>5</vt:i4>
      </vt:variant>
      <vt:variant>
        <vt:lpwstr>https://connectonline.asic.gov.au/RegistrySearch/faces/landing/SearchRegisters.jspx?_afrLoop=2736962492415387&amp;_afrWindowMode=0&amp;_adf.ctrl-state=hj9tbvt49_34</vt:lpwstr>
      </vt:variant>
      <vt:variant>
        <vt:lpwstr/>
      </vt:variant>
      <vt:variant>
        <vt:i4>1310780</vt:i4>
      </vt:variant>
      <vt:variant>
        <vt:i4>896</vt:i4>
      </vt:variant>
      <vt:variant>
        <vt:i4>0</vt:i4>
      </vt:variant>
      <vt:variant>
        <vt:i4>5</vt:i4>
      </vt:variant>
      <vt:variant>
        <vt:lpwstr/>
      </vt:variant>
      <vt:variant>
        <vt:lpwstr>_Toc528224379</vt:lpwstr>
      </vt:variant>
      <vt:variant>
        <vt:i4>1310780</vt:i4>
      </vt:variant>
      <vt:variant>
        <vt:i4>890</vt:i4>
      </vt:variant>
      <vt:variant>
        <vt:i4>0</vt:i4>
      </vt:variant>
      <vt:variant>
        <vt:i4>5</vt:i4>
      </vt:variant>
      <vt:variant>
        <vt:lpwstr/>
      </vt:variant>
      <vt:variant>
        <vt:lpwstr>_Toc528224378</vt:lpwstr>
      </vt:variant>
      <vt:variant>
        <vt:i4>1310780</vt:i4>
      </vt:variant>
      <vt:variant>
        <vt:i4>884</vt:i4>
      </vt:variant>
      <vt:variant>
        <vt:i4>0</vt:i4>
      </vt:variant>
      <vt:variant>
        <vt:i4>5</vt:i4>
      </vt:variant>
      <vt:variant>
        <vt:lpwstr/>
      </vt:variant>
      <vt:variant>
        <vt:lpwstr>_Toc528224377</vt:lpwstr>
      </vt:variant>
      <vt:variant>
        <vt:i4>1310780</vt:i4>
      </vt:variant>
      <vt:variant>
        <vt:i4>878</vt:i4>
      </vt:variant>
      <vt:variant>
        <vt:i4>0</vt:i4>
      </vt:variant>
      <vt:variant>
        <vt:i4>5</vt:i4>
      </vt:variant>
      <vt:variant>
        <vt:lpwstr/>
      </vt:variant>
      <vt:variant>
        <vt:lpwstr>_Toc528224376</vt:lpwstr>
      </vt:variant>
      <vt:variant>
        <vt:i4>1310780</vt:i4>
      </vt:variant>
      <vt:variant>
        <vt:i4>872</vt:i4>
      </vt:variant>
      <vt:variant>
        <vt:i4>0</vt:i4>
      </vt:variant>
      <vt:variant>
        <vt:i4>5</vt:i4>
      </vt:variant>
      <vt:variant>
        <vt:lpwstr/>
      </vt:variant>
      <vt:variant>
        <vt:lpwstr>_Toc528224375</vt:lpwstr>
      </vt:variant>
      <vt:variant>
        <vt:i4>1310780</vt:i4>
      </vt:variant>
      <vt:variant>
        <vt:i4>866</vt:i4>
      </vt:variant>
      <vt:variant>
        <vt:i4>0</vt:i4>
      </vt:variant>
      <vt:variant>
        <vt:i4>5</vt:i4>
      </vt:variant>
      <vt:variant>
        <vt:lpwstr/>
      </vt:variant>
      <vt:variant>
        <vt:lpwstr>_Toc528224374</vt:lpwstr>
      </vt:variant>
      <vt:variant>
        <vt:i4>1310780</vt:i4>
      </vt:variant>
      <vt:variant>
        <vt:i4>860</vt:i4>
      </vt:variant>
      <vt:variant>
        <vt:i4>0</vt:i4>
      </vt:variant>
      <vt:variant>
        <vt:i4>5</vt:i4>
      </vt:variant>
      <vt:variant>
        <vt:lpwstr/>
      </vt:variant>
      <vt:variant>
        <vt:lpwstr>_Toc528224373</vt:lpwstr>
      </vt:variant>
      <vt:variant>
        <vt:i4>1310780</vt:i4>
      </vt:variant>
      <vt:variant>
        <vt:i4>854</vt:i4>
      </vt:variant>
      <vt:variant>
        <vt:i4>0</vt:i4>
      </vt:variant>
      <vt:variant>
        <vt:i4>5</vt:i4>
      </vt:variant>
      <vt:variant>
        <vt:lpwstr/>
      </vt:variant>
      <vt:variant>
        <vt:lpwstr>_Toc528224372</vt:lpwstr>
      </vt:variant>
      <vt:variant>
        <vt:i4>1310780</vt:i4>
      </vt:variant>
      <vt:variant>
        <vt:i4>848</vt:i4>
      </vt:variant>
      <vt:variant>
        <vt:i4>0</vt:i4>
      </vt:variant>
      <vt:variant>
        <vt:i4>5</vt:i4>
      </vt:variant>
      <vt:variant>
        <vt:lpwstr/>
      </vt:variant>
      <vt:variant>
        <vt:lpwstr>_Toc528224371</vt:lpwstr>
      </vt:variant>
      <vt:variant>
        <vt:i4>1310780</vt:i4>
      </vt:variant>
      <vt:variant>
        <vt:i4>842</vt:i4>
      </vt:variant>
      <vt:variant>
        <vt:i4>0</vt:i4>
      </vt:variant>
      <vt:variant>
        <vt:i4>5</vt:i4>
      </vt:variant>
      <vt:variant>
        <vt:lpwstr/>
      </vt:variant>
      <vt:variant>
        <vt:lpwstr>_Toc528224370</vt:lpwstr>
      </vt:variant>
      <vt:variant>
        <vt:i4>1376316</vt:i4>
      </vt:variant>
      <vt:variant>
        <vt:i4>836</vt:i4>
      </vt:variant>
      <vt:variant>
        <vt:i4>0</vt:i4>
      </vt:variant>
      <vt:variant>
        <vt:i4>5</vt:i4>
      </vt:variant>
      <vt:variant>
        <vt:lpwstr/>
      </vt:variant>
      <vt:variant>
        <vt:lpwstr>_Toc528224369</vt:lpwstr>
      </vt:variant>
      <vt:variant>
        <vt:i4>1376316</vt:i4>
      </vt:variant>
      <vt:variant>
        <vt:i4>830</vt:i4>
      </vt:variant>
      <vt:variant>
        <vt:i4>0</vt:i4>
      </vt:variant>
      <vt:variant>
        <vt:i4>5</vt:i4>
      </vt:variant>
      <vt:variant>
        <vt:lpwstr/>
      </vt:variant>
      <vt:variant>
        <vt:lpwstr>_Toc528224368</vt:lpwstr>
      </vt:variant>
      <vt:variant>
        <vt:i4>1376316</vt:i4>
      </vt:variant>
      <vt:variant>
        <vt:i4>824</vt:i4>
      </vt:variant>
      <vt:variant>
        <vt:i4>0</vt:i4>
      </vt:variant>
      <vt:variant>
        <vt:i4>5</vt:i4>
      </vt:variant>
      <vt:variant>
        <vt:lpwstr/>
      </vt:variant>
      <vt:variant>
        <vt:lpwstr>_Toc528224367</vt:lpwstr>
      </vt:variant>
      <vt:variant>
        <vt:i4>1376316</vt:i4>
      </vt:variant>
      <vt:variant>
        <vt:i4>818</vt:i4>
      </vt:variant>
      <vt:variant>
        <vt:i4>0</vt:i4>
      </vt:variant>
      <vt:variant>
        <vt:i4>5</vt:i4>
      </vt:variant>
      <vt:variant>
        <vt:lpwstr/>
      </vt:variant>
      <vt:variant>
        <vt:lpwstr>_Toc528224366</vt:lpwstr>
      </vt:variant>
      <vt:variant>
        <vt:i4>1376316</vt:i4>
      </vt:variant>
      <vt:variant>
        <vt:i4>812</vt:i4>
      </vt:variant>
      <vt:variant>
        <vt:i4>0</vt:i4>
      </vt:variant>
      <vt:variant>
        <vt:i4>5</vt:i4>
      </vt:variant>
      <vt:variant>
        <vt:lpwstr/>
      </vt:variant>
      <vt:variant>
        <vt:lpwstr>_Toc528224365</vt:lpwstr>
      </vt:variant>
      <vt:variant>
        <vt:i4>1376316</vt:i4>
      </vt:variant>
      <vt:variant>
        <vt:i4>806</vt:i4>
      </vt:variant>
      <vt:variant>
        <vt:i4>0</vt:i4>
      </vt:variant>
      <vt:variant>
        <vt:i4>5</vt:i4>
      </vt:variant>
      <vt:variant>
        <vt:lpwstr/>
      </vt:variant>
      <vt:variant>
        <vt:lpwstr>_Toc528224364</vt:lpwstr>
      </vt:variant>
      <vt:variant>
        <vt:i4>1376316</vt:i4>
      </vt:variant>
      <vt:variant>
        <vt:i4>800</vt:i4>
      </vt:variant>
      <vt:variant>
        <vt:i4>0</vt:i4>
      </vt:variant>
      <vt:variant>
        <vt:i4>5</vt:i4>
      </vt:variant>
      <vt:variant>
        <vt:lpwstr/>
      </vt:variant>
      <vt:variant>
        <vt:lpwstr>_Toc528224363</vt:lpwstr>
      </vt:variant>
      <vt:variant>
        <vt:i4>1376316</vt:i4>
      </vt:variant>
      <vt:variant>
        <vt:i4>794</vt:i4>
      </vt:variant>
      <vt:variant>
        <vt:i4>0</vt:i4>
      </vt:variant>
      <vt:variant>
        <vt:i4>5</vt:i4>
      </vt:variant>
      <vt:variant>
        <vt:lpwstr/>
      </vt:variant>
      <vt:variant>
        <vt:lpwstr>_Toc528224362</vt:lpwstr>
      </vt:variant>
      <vt:variant>
        <vt:i4>1376316</vt:i4>
      </vt:variant>
      <vt:variant>
        <vt:i4>788</vt:i4>
      </vt:variant>
      <vt:variant>
        <vt:i4>0</vt:i4>
      </vt:variant>
      <vt:variant>
        <vt:i4>5</vt:i4>
      </vt:variant>
      <vt:variant>
        <vt:lpwstr/>
      </vt:variant>
      <vt:variant>
        <vt:lpwstr>_Toc528224361</vt:lpwstr>
      </vt:variant>
      <vt:variant>
        <vt:i4>1376316</vt:i4>
      </vt:variant>
      <vt:variant>
        <vt:i4>782</vt:i4>
      </vt:variant>
      <vt:variant>
        <vt:i4>0</vt:i4>
      </vt:variant>
      <vt:variant>
        <vt:i4>5</vt:i4>
      </vt:variant>
      <vt:variant>
        <vt:lpwstr/>
      </vt:variant>
      <vt:variant>
        <vt:lpwstr>_Toc528224360</vt:lpwstr>
      </vt:variant>
      <vt:variant>
        <vt:i4>1441852</vt:i4>
      </vt:variant>
      <vt:variant>
        <vt:i4>776</vt:i4>
      </vt:variant>
      <vt:variant>
        <vt:i4>0</vt:i4>
      </vt:variant>
      <vt:variant>
        <vt:i4>5</vt:i4>
      </vt:variant>
      <vt:variant>
        <vt:lpwstr/>
      </vt:variant>
      <vt:variant>
        <vt:lpwstr>_Toc528224359</vt:lpwstr>
      </vt:variant>
      <vt:variant>
        <vt:i4>1441852</vt:i4>
      </vt:variant>
      <vt:variant>
        <vt:i4>770</vt:i4>
      </vt:variant>
      <vt:variant>
        <vt:i4>0</vt:i4>
      </vt:variant>
      <vt:variant>
        <vt:i4>5</vt:i4>
      </vt:variant>
      <vt:variant>
        <vt:lpwstr/>
      </vt:variant>
      <vt:variant>
        <vt:lpwstr>_Toc528224358</vt:lpwstr>
      </vt:variant>
      <vt:variant>
        <vt:i4>1441852</vt:i4>
      </vt:variant>
      <vt:variant>
        <vt:i4>764</vt:i4>
      </vt:variant>
      <vt:variant>
        <vt:i4>0</vt:i4>
      </vt:variant>
      <vt:variant>
        <vt:i4>5</vt:i4>
      </vt:variant>
      <vt:variant>
        <vt:lpwstr/>
      </vt:variant>
      <vt:variant>
        <vt:lpwstr>_Toc528224357</vt:lpwstr>
      </vt:variant>
      <vt:variant>
        <vt:i4>1441852</vt:i4>
      </vt:variant>
      <vt:variant>
        <vt:i4>758</vt:i4>
      </vt:variant>
      <vt:variant>
        <vt:i4>0</vt:i4>
      </vt:variant>
      <vt:variant>
        <vt:i4>5</vt:i4>
      </vt:variant>
      <vt:variant>
        <vt:lpwstr/>
      </vt:variant>
      <vt:variant>
        <vt:lpwstr>_Toc528224356</vt:lpwstr>
      </vt:variant>
      <vt:variant>
        <vt:i4>1441852</vt:i4>
      </vt:variant>
      <vt:variant>
        <vt:i4>752</vt:i4>
      </vt:variant>
      <vt:variant>
        <vt:i4>0</vt:i4>
      </vt:variant>
      <vt:variant>
        <vt:i4>5</vt:i4>
      </vt:variant>
      <vt:variant>
        <vt:lpwstr/>
      </vt:variant>
      <vt:variant>
        <vt:lpwstr>_Toc528224355</vt:lpwstr>
      </vt:variant>
      <vt:variant>
        <vt:i4>1441852</vt:i4>
      </vt:variant>
      <vt:variant>
        <vt:i4>746</vt:i4>
      </vt:variant>
      <vt:variant>
        <vt:i4>0</vt:i4>
      </vt:variant>
      <vt:variant>
        <vt:i4>5</vt:i4>
      </vt:variant>
      <vt:variant>
        <vt:lpwstr/>
      </vt:variant>
      <vt:variant>
        <vt:lpwstr>_Toc528224354</vt:lpwstr>
      </vt:variant>
      <vt:variant>
        <vt:i4>1441852</vt:i4>
      </vt:variant>
      <vt:variant>
        <vt:i4>740</vt:i4>
      </vt:variant>
      <vt:variant>
        <vt:i4>0</vt:i4>
      </vt:variant>
      <vt:variant>
        <vt:i4>5</vt:i4>
      </vt:variant>
      <vt:variant>
        <vt:lpwstr/>
      </vt:variant>
      <vt:variant>
        <vt:lpwstr>_Toc528224353</vt:lpwstr>
      </vt:variant>
      <vt:variant>
        <vt:i4>1441852</vt:i4>
      </vt:variant>
      <vt:variant>
        <vt:i4>734</vt:i4>
      </vt:variant>
      <vt:variant>
        <vt:i4>0</vt:i4>
      </vt:variant>
      <vt:variant>
        <vt:i4>5</vt:i4>
      </vt:variant>
      <vt:variant>
        <vt:lpwstr/>
      </vt:variant>
      <vt:variant>
        <vt:lpwstr>_Toc528224352</vt:lpwstr>
      </vt:variant>
      <vt:variant>
        <vt:i4>1441852</vt:i4>
      </vt:variant>
      <vt:variant>
        <vt:i4>728</vt:i4>
      </vt:variant>
      <vt:variant>
        <vt:i4>0</vt:i4>
      </vt:variant>
      <vt:variant>
        <vt:i4>5</vt:i4>
      </vt:variant>
      <vt:variant>
        <vt:lpwstr/>
      </vt:variant>
      <vt:variant>
        <vt:lpwstr>_Toc528224351</vt:lpwstr>
      </vt:variant>
      <vt:variant>
        <vt:i4>1441852</vt:i4>
      </vt:variant>
      <vt:variant>
        <vt:i4>722</vt:i4>
      </vt:variant>
      <vt:variant>
        <vt:i4>0</vt:i4>
      </vt:variant>
      <vt:variant>
        <vt:i4>5</vt:i4>
      </vt:variant>
      <vt:variant>
        <vt:lpwstr/>
      </vt:variant>
      <vt:variant>
        <vt:lpwstr>_Toc528224350</vt:lpwstr>
      </vt:variant>
      <vt:variant>
        <vt:i4>1507388</vt:i4>
      </vt:variant>
      <vt:variant>
        <vt:i4>716</vt:i4>
      </vt:variant>
      <vt:variant>
        <vt:i4>0</vt:i4>
      </vt:variant>
      <vt:variant>
        <vt:i4>5</vt:i4>
      </vt:variant>
      <vt:variant>
        <vt:lpwstr/>
      </vt:variant>
      <vt:variant>
        <vt:lpwstr>_Toc528224349</vt:lpwstr>
      </vt:variant>
      <vt:variant>
        <vt:i4>1507388</vt:i4>
      </vt:variant>
      <vt:variant>
        <vt:i4>710</vt:i4>
      </vt:variant>
      <vt:variant>
        <vt:i4>0</vt:i4>
      </vt:variant>
      <vt:variant>
        <vt:i4>5</vt:i4>
      </vt:variant>
      <vt:variant>
        <vt:lpwstr/>
      </vt:variant>
      <vt:variant>
        <vt:lpwstr>_Toc528224348</vt:lpwstr>
      </vt:variant>
      <vt:variant>
        <vt:i4>1507388</vt:i4>
      </vt:variant>
      <vt:variant>
        <vt:i4>704</vt:i4>
      </vt:variant>
      <vt:variant>
        <vt:i4>0</vt:i4>
      </vt:variant>
      <vt:variant>
        <vt:i4>5</vt:i4>
      </vt:variant>
      <vt:variant>
        <vt:lpwstr/>
      </vt:variant>
      <vt:variant>
        <vt:lpwstr>_Toc528224347</vt:lpwstr>
      </vt:variant>
      <vt:variant>
        <vt:i4>1507388</vt:i4>
      </vt:variant>
      <vt:variant>
        <vt:i4>698</vt:i4>
      </vt:variant>
      <vt:variant>
        <vt:i4>0</vt:i4>
      </vt:variant>
      <vt:variant>
        <vt:i4>5</vt:i4>
      </vt:variant>
      <vt:variant>
        <vt:lpwstr/>
      </vt:variant>
      <vt:variant>
        <vt:lpwstr>_Toc528224346</vt:lpwstr>
      </vt:variant>
      <vt:variant>
        <vt:i4>1507388</vt:i4>
      </vt:variant>
      <vt:variant>
        <vt:i4>692</vt:i4>
      </vt:variant>
      <vt:variant>
        <vt:i4>0</vt:i4>
      </vt:variant>
      <vt:variant>
        <vt:i4>5</vt:i4>
      </vt:variant>
      <vt:variant>
        <vt:lpwstr/>
      </vt:variant>
      <vt:variant>
        <vt:lpwstr>_Toc528224345</vt:lpwstr>
      </vt:variant>
      <vt:variant>
        <vt:i4>1507388</vt:i4>
      </vt:variant>
      <vt:variant>
        <vt:i4>686</vt:i4>
      </vt:variant>
      <vt:variant>
        <vt:i4>0</vt:i4>
      </vt:variant>
      <vt:variant>
        <vt:i4>5</vt:i4>
      </vt:variant>
      <vt:variant>
        <vt:lpwstr/>
      </vt:variant>
      <vt:variant>
        <vt:lpwstr>_Toc528224344</vt:lpwstr>
      </vt:variant>
      <vt:variant>
        <vt:i4>1507388</vt:i4>
      </vt:variant>
      <vt:variant>
        <vt:i4>680</vt:i4>
      </vt:variant>
      <vt:variant>
        <vt:i4>0</vt:i4>
      </vt:variant>
      <vt:variant>
        <vt:i4>5</vt:i4>
      </vt:variant>
      <vt:variant>
        <vt:lpwstr/>
      </vt:variant>
      <vt:variant>
        <vt:lpwstr>_Toc528224343</vt:lpwstr>
      </vt:variant>
      <vt:variant>
        <vt:i4>1507388</vt:i4>
      </vt:variant>
      <vt:variant>
        <vt:i4>674</vt:i4>
      </vt:variant>
      <vt:variant>
        <vt:i4>0</vt:i4>
      </vt:variant>
      <vt:variant>
        <vt:i4>5</vt:i4>
      </vt:variant>
      <vt:variant>
        <vt:lpwstr/>
      </vt:variant>
      <vt:variant>
        <vt:lpwstr>_Toc528224342</vt:lpwstr>
      </vt:variant>
      <vt:variant>
        <vt:i4>1507388</vt:i4>
      </vt:variant>
      <vt:variant>
        <vt:i4>668</vt:i4>
      </vt:variant>
      <vt:variant>
        <vt:i4>0</vt:i4>
      </vt:variant>
      <vt:variant>
        <vt:i4>5</vt:i4>
      </vt:variant>
      <vt:variant>
        <vt:lpwstr/>
      </vt:variant>
      <vt:variant>
        <vt:lpwstr>_Toc528224341</vt:lpwstr>
      </vt:variant>
      <vt:variant>
        <vt:i4>1507388</vt:i4>
      </vt:variant>
      <vt:variant>
        <vt:i4>662</vt:i4>
      </vt:variant>
      <vt:variant>
        <vt:i4>0</vt:i4>
      </vt:variant>
      <vt:variant>
        <vt:i4>5</vt:i4>
      </vt:variant>
      <vt:variant>
        <vt:lpwstr/>
      </vt:variant>
      <vt:variant>
        <vt:lpwstr>_Toc528224340</vt:lpwstr>
      </vt:variant>
      <vt:variant>
        <vt:i4>1048636</vt:i4>
      </vt:variant>
      <vt:variant>
        <vt:i4>656</vt:i4>
      </vt:variant>
      <vt:variant>
        <vt:i4>0</vt:i4>
      </vt:variant>
      <vt:variant>
        <vt:i4>5</vt:i4>
      </vt:variant>
      <vt:variant>
        <vt:lpwstr/>
      </vt:variant>
      <vt:variant>
        <vt:lpwstr>_Toc528224339</vt:lpwstr>
      </vt:variant>
      <vt:variant>
        <vt:i4>1048636</vt:i4>
      </vt:variant>
      <vt:variant>
        <vt:i4>650</vt:i4>
      </vt:variant>
      <vt:variant>
        <vt:i4>0</vt:i4>
      </vt:variant>
      <vt:variant>
        <vt:i4>5</vt:i4>
      </vt:variant>
      <vt:variant>
        <vt:lpwstr/>
      </vt:variant>
      <vt:variant>
        <vt:lpwstr>_Toc528224338</vt:lpwstr>
      </vt:variant>
      <vt:variant>
        <vt:i4>1048636</vt:i4>
      </vt:variant>
      <vt:variant>
        <vt:i4>644</vt:i4>
      </vt:variant>
      <vt:variant>
        <vt:i4>0</vt:i4>
      </vt:variant>
      <vt:variant>
        <vt:i4>5</vt:i4>
      </vt:variant>
      <vt:variant>
        <vt:lpwstr/>
      </vt:variant>
      <vt:variant>
        <vt:lpwstr>_Toc528224337</vt:lpwstr>
      </vt:variant>
      <vt:variant>
        <vt:i4>1048636</vt:i4>
      </vt:variant>
      <vt:variant>
        <vt:i4>638</vt:i4>
      </vt:variant>
      <vt:variant>
        <vt:i4>0</vt:i4>
      </vt:variant>
      <vt:variant>
        <vt:i4>5</vt:i4>
      </vt:variant>
      <vt:variant>
        <vt:lpwstr/>
      </vt:variant>
      <vt:variant>
        <vt:lpwstr>_Toc528224336</vt:lpwstr>
      </vt:variant>
      <vt:variant>
        <vt:i4>1048636</vt:i4>
      </vt:variant>
      <vt:variant>
        <vt:i4>632</vt:i4>
      </vt:variant>
      <vt:variant>
        <vt:i4>0</vt:i4>
      </vt:variant>
      <vt:variant>
        <vt:i4>5</vt:i4>
      </vt:variant>
      <vt:variant>
        <vt:lpwstr/>
      </vt:variant>
      <vt:variant>
        <vt:lpwstr>_Toc528224335</vt:lpwstr>
      </vt:variant>
      <vt:variant>
        <vt:i4>1048636</vt:i4>
      </vt:variant>
      <vt:variant>
        <vt:i4>626</vt:i4>
      </vt:variant>
      <vt:variant>
        <vt:i4>0</vt:i4>
      </vt:variant>
      <vt:variant>
        <vt:i4>5</vt:i4>
      </vt:variant>
      <vt:variant>
        <vt:lpwstr/>
      </vt:variant>
      <vt:variant>
        <vt:lpwstr>_Toc528224334</vt:lpwstr>
      </vt:variant>
      <vt:variant>
        <vt:i4>1048636</vt:i4>
      </vt:variant>
      <vt:variant>
        <vt:i4>620</vt:i4>
      </vt:variant>
      <vt:variant>
        <vt:i4>0</vt:i4>
      </vt:variant>
      <vt:variant>
        <vt:i4>5</vt:i4>
      </vt:variant>
      <vt:variant>
        <vt:lpwstr/>
      </vt:variant>
      <vt:variant>
        <vt:lpwstr>_Toc528224333</vt:lpwstr>
      </vt:variant>
      <vt:variant>
        <vt:i4>1048636</vt:i4>
      </vt:variant>
      <vt:variant>
        <vt:i4>614</vt:i4>
      </vt:variant>
      <vt:variant>
        <vt:i4>0</vt:i4>
      </vt:variant>
      <vt:variant>
        <vt:i4>5</vt:i4>
      </vt:variant>
      <vt:variant>
        <vt:lpwstr/>
      </vt:variant>
      <vt:variant>
        <vt:lpwstr>_Toc528224332</vt:lpwstr>
      </vt:variant>
      <vt:variant>
        <vt:i4>1048636</vt:i4>
      </vt:variant>
      <vt:variant>
        <vt:i4>608</vt:i4>
      </vt:variant>
      <vt:variant>
        <vt:i4>0</vt:i4>
      </vt:variant>
      <vt:variant>
        <vt:i4>5</vt:i4>
      </vt:variant>
      <vt:variant>
        <vt:lpwstr/>
      </vt:variant>
      <vt:variant>
        <vt:lpwstr>_Toc528224331</vt:lpwstr>
      </vt:variant>
      <vt:variant>
        <vt:i4>1048636</vt:i4>
      </vt:variant>
      <vt:variant>
        <vt:i4>602</vt:i4>
      </vt:variant>
      <vt:variant>
        <vt:i4>0</vt:i4>
      </vt:variant>
      <vt:variant>
        <vt:i4>5</vt:i4>
      </vt:variant>
      <vt:variant>
        <vt:lpwstr/>
      </vt:variant>
      <vt:variant>
        <vt:lpwstr>_Toc528224330</vt:lpwstr>
      </vt:variant>
      <vt:variant>
        <vt:i4>1114172</vt:i4>
      </vt:variant>
      <vt:variant>
        <vt:i4>596</vt:i4>
      </vt:variant>
      <vt:variant>
        <vt:i4>0</vt:i4>
      </vt:variant>
      <vt:variant>
        <vt:i4>5</vt:i4>
      </vt:variant>
      <vt:variant>
        <vt:lpwstr/>
      </vt:variant>
      <vt:variant>
        <vt:lpwstr>_Toc528224329</vt:lpwstr>
      </vt:variant>
      <vt:variant>
        <vt:i4>1114172</vt:i4>
      </vt:variant>
      <vt:variant>
        <vt:i4>590</vt:i4>
      </vt:variant>
      <vt:variant>
        <vt:i4>0</vt:i4>
      </vt:variant>
      <vt:variant>
        <vt:i4>5</vt:i4>
      </vt:variant>
      <vt:variant>
        <vt:lpwstr/>
      </vt:variant>
      <vt:variant>
        <vt:lpwstr>_Toc528224328</vt:lpwstr>
      </vt:variant>
      <vt:variant>
        <vt:i4>1114172</vt:i4>
      </vt:variant>
      <vt:variant>
        <vt:i4>584</vt:i4>
      </vt:variant>
      <vt:variant>
        <vt:i4>0</vt:i4>
      </vt:variant>
      <vt:variant>
        <vt:i4>5</vt:i4>
      </vt:variant>
      <vt:variant>
        <vt:lpwstr/>
      </vt:variant>
      <vt:variant>
        <vt:lpwstr>_Toc528224327</vt:lpwstr>
      </vt:variant>
      <vt:variant>
        <vt:i4>1114172</vt:i4>
      </vt:variant>
      <vt:variant>
        <vt:i4>578</vt:i4>
      </vt:variant>
      <vt:variant>
        <vt:i4>0</vt:i4>
      </vt:variant>
      <vt:variant>
        <vt:i4>5</vt:i4>
      </vt:variant>
      <vt:variant>
        <vt:lpwstr/>
      </vt:variant>
      <vt:variant>
        <vt:lpwstr>_Toc528224326</vt:lpwstr>
      </vt:variant>
      <vt:variant>
        <vt:i4>1114172</vt:i4>
      </vt:variant>
      <vt:variant>
        <vt:i4>572</vt:i4>
      </vt:variant>
      <vt:variant>
        <vt:i4>0</vt:i4>
      </vt:variant>
      <vt:variant>
        <vt:i4>5</vt:i4>
      </vt:variant>
      <vt:variant>
        <vt:lpwstr/>
      </vt:variant>
      <vt:variant>
        <vt:lpwstr>_Toc528224325</vt:lpwstr>
      </vt:variant>
      <vt:variant>
        <vt:i4>1114172</vt:i4>
      </vt:variant>
      <vt:variant>
        <vt:i4>566</vt:i4>
      </vt:variant>
      <vt:variant>
        <vt:i4>0</vt:i4>
      </vt:variant>
      <vt:variant>
        <vt:i4>5</vt:i4>
      </vt:variant>
      <vt:variant>
        <vt:lpwstr/>
      </vt:variant>
      <vt:variant>
        <vt:lpwstr>_Toc528224324</vt:lpwstr>
      </vt:variant>
      <vt:variant>
        <vt:i4>1114172</vt:i4>
      </vt:variant>
      <vt:variant>
        <vt:i4>560</vt:i4>
      </vt:variant>
      <vt:variant>
        <vt:i4>0</vt:i4>
      </vt:variant>
      <vt:variant>
        <vt:i4>5</vt:i4>
      </vt:variant>
      <vt:variant>
        <vt:lpwstr/>
      </vt:variant>
      <vt:variant>
        <vt:lpwstr>_Toc528224323</vt:lpwstr>
      </vt:variant>
      <vt:variant>
        <vt:i4>1114172</vt:i4>
      </vt:variant>
      <vt:variant>
        <vt:i4>554</vt:i4>
      </vt:variant>
      <vt:variant>
        <vt:i4>0</vt:i4>
      </vt:variant>
      <vt:variant>
        <vt:i4>5</vt:i4>
      </vt:variant>
      <vt:variant>
        <vt:lpwstr/>
      </vt:variant>
      <vt:variant>
        <vt:lpwstr>_Toc528224322</vt:lpwstr>
      </vt:variant>
      <vt:variant>
        <vt:i4>1114172</vt:i4>
      </vt:variant>
      <vt:variant>
        <vt:i4>548</vt:i4>
      </vt:variant>
      <vt:variant>
        <vt:i4>0</vt:i4>
      </vt:variant>
      <vt:variant>
        <vt:i4>5</vt:i4>
      </vt:variant>
      <vt:variant>
        <vt:lpwstr/>
      </vt:variant>
      <vt:variant>
        <vt:lpwstr>_Toc528224321</vt:lpwstr>
      </vt:variant>
      <vt:variant>
        <vt:i4>1114172</vt:i4>
      </vt:variant>
      <vt:variant>
        <vt:i4>542</vt:i4>
      </vt:variant>
      <vt:variant>
        <vt:i4>0</vt:i4>
      </vt:variant>
      <vt:variant>
        <vt:i4>5</vt:i4>
      </vt:variant>
      <vt:variant>
        <vt:lpwstr/>
      </vt:variant>
      <vt:variant>
        <vt:lpwstr>_Toc528224320</vt:lpwstr>
      </vt:variant>
      <vt:variant>
        <vt:i4>1179708</vt:i4>
      </vt:variant>
      <vt:variant>
        <vt:i4>536</vt:i4>
      </vt:variant>
      <vt:variant>
        <vt:i4>0</vt:i4>
      </vt:variant>
      <vt:variant>
        <vt:i4>5</vt:i4>
      </vt:variant>
      <vt:variant>
        <vt:lpwstr/>
      </vt:variant>
      <vt:variant>
        <vt:lpwstr>_Toc528224319</vt:lpwstr>
      </vt:variant>
      <vt:variant>
        <vt:i4>1179708</vt:i4>
      </vt:variant>
      <vt:variant>
        <vt:i4>530</vt:i4>
      </vt:variant>
      <vt:variant>
        <vt:i4>0</vt:i4>
      </vt:variant>
      <vt:variant>
        <vt:i4>5</vt:i4>
      </vt:variant>
      <vt:variant>
        <vt:lpwstr/>
      </vt:variant>
      <vt:variant>
        <vt:lpwstr>_Toc528224318</vt:lpwstr>
      </vt:variant>
      <vt:variant>
        <vt:i4>1179708</vt:i4>
      </vt:variant>
      <vt:variant>
        <vt:i4>524</vt:i4>
      </vt:variant>
      <vt:variant>
        <vt:i4>0</vt:i4>
      </vt:variant>
      <vt:variant>
        <vt:i4>5</vt:i4>
      </vt:variant>
      <vt:variant>
        <vt:lpwstr/>
      </vt:variant>
      <vt:variant>
        <vt:lpwstr>_Toc528224317</vt:lpwstr>
      </vt:variant>
      <vt:variant>
        <vt:i4>1179708</vt:i4>
      </vt:variant>
      <vt:variant>
        <vt:i4>518</vt:i4>
      </vt:variant>
      <vt:variant>
        <vt:i4>0</vt:i4>
      </vt:variant>
      <vt:variant>
        <vt:i4>5</vt:i4>
      </vt:variant>
      <vt:variant>
        <vt:lpwstr/>
      </vt:variant>
      <vt:variant>
        <vt:lpwstr>_Toc528224316</vt:lpwstr>
      </vt:variant>
      <vt:variant>
        <vt:i4>1179708</vt:i4>
      </vt:variant>
      <vt:variant>
        <vt:i4>512</vt:i4>
      </vt:variant>
      <vt:variant>
        <vt:i4>0</vt:i4>
      </vt:variant>
      <vt:variant>
        <vt:i4>5</vt:i4>
      </vt:variant>
      <vt:variant>
        <vt:lpwstr/>
      </vt:variant>
      <vt:variant>
        <vt:lpwstr>_Toc528224315</vt:lpwstr>
      </vt:variant>
      <vt:variant>
        <vt:i4>1179708</vt:i4>
      </vt:variant>
      <vt:variant>
        <vt:i4>506</vt:i4>
      </vt:variant>
      <vt:variant>
        <vt:i4>0</vt:i4>
      </vt:variant>
      <vt:variant>
        <vt:i4>5</vt:i4>
      </vt:variant>
      <vt:variant>
        <vt:lpwstr/>
      </vt:variant>
      <vt:variant>
        <vt:lpwstr>_Toc528224314</vt:lpwstr>
      </vt:variant>
      <vt:variant>
        <vt:i4>1179708</vt:i4>
      </vt:variant>
      <vt:variant>
        <vt:i4>500</vt:i4>
      </vt:variant>
      <vt:variant>
        <vt:i4>0</vt:i4>
      </vt:variant>
      <vt:variant>
        <vt:i4>5</vt:i4>
      </vt:variant>
      <vt:variant>
        <vt:lpwstr/>
      </vt:variant>
      <vt:variant>
        <vt:lpwstr>_Toc528224313</vt:lpwstr>
      </vt:variant>
      <vt:variant>
        <vt:i4>1179708</vt:i4>
      </vt:variant>
      <vt:variant>
        <vt:i4>494</vt:i4>
      </vt:variant>
      <vt:variant>
        <vt:i4>0</vt:i4>
      </vt:variant>
      <vt:variant>
        <vt:i4>5</vt:i4>
      </vt:variant>
      <vt:variant>
        <vt:lpwstr/>
      </vt:variant>
      <vt:variant>
        <vt:lpwstr>_Toc528224312</vt:lpwstr>
      </vt:variant>
      <vt:variant>
        <vt:i4>1179708</vt:i4>
      </vt:variant>
      <vt:variant>
        <vt:i4>488</vt:i4>
      </vt:variant>
      <vt:variant>
        <vt:i4>0</vt:i4>
      </vt:variant>
      <vt:variant>
        <vt:i4>5</vt:i4>
      </vt:variant>
      <vt:variant>
        <vt:lpwstr/>
      </vt:variant>
      <vt:variant>
        <vt:lpwstr>_Toc528224311</vt:lpwstr>
      </vt:variant>
      <vt:variant>
        <vt:i4>1179708</vt:i4>
      </vt:variant>
      <vt:variant>
        <vt:i4>482</vt:i4>
      </vt:variant>
      <vt:variant>
        <vt:i4>0</vt:i4>
      </vt:variant>
      <vt:variant>
        <vt:i4>5</vt:i4>
      </vt:variant>
      <vt:variant>
        <vt:lpwstr/>
      </vt:variant>
      <vt:variant>
        <vt:lpwstr>_Toc528224310</vt:lpwstr>
      </vt:variant>
      <vt:variant>
        <vt:i4>1245244</vt:i4>
      </vt:variant>
      <vt:variant>
        <vt:i4>476</vt:i4>
      </vt:variant>
      <vt:variant>
        <vt:i4>0</vt:i4>
      </vt:variant>
      <vt:variant>
        <vt:i4>5</vt:i4>
      </vt:variant>
      <vt:variant>
        <vt:lpwstr/>
      </vt:variant>
      <vt:variant>
        <vt:lpwstr>_Toc528224309</vt:lpwstr>
      </vt:variant>
      <vt:variant>
        <vt:i4>1245244</vt:i4>
      </vt:variant>
      <vt:variant>
        <vt:i4>470</vt:i4>
      </vt:variant>
      <vt:variant>
        <vt:i4>0</vt:i4>
      </vt:variant>
      <vt:variant>
        <vt:i4>5</vt:i4>
      </vt:variant>
      <vt:variant>
        <vt:lpwstr/>
      </vt:variant>
      <vt:variant>
        <vt:lpwstr>_Toc528224308</vt:lpwstr>
      </vt:variant>
      <vt:variant>
        <vt:i4>1245244</vt:i4>
      </vt:variant>
      <vt:variant>
        <vt:i4>464</vt:i4>
      </vt:variant>
      <vt:variant>
        <vt:i4>0</vt:i4>
      </vt:variant>
      <vt:variant>
        <vt:i4>5</vt:i4>
      </vt:variant>
      <vt:variant>
        <vt:lpwstr/>
      </vt:variant>
      <vt:variant>
        <vt:lpwstr>_Toc528224307</vt:lpwstr>
      </vt:variant>
      <vt:variant>
        <vt:i4>1245244</vt:i4>
      </vt:variant>
      <vt:variant>
        <vt:i4>458</vt:i4>
      </vt:variant>
      <vt:variant>
        <vt:i4>0</vt:i4>
      </vt:variant>
      <vt:variant>
        <vt:i4>5</vt:i4>
      </vt:variant>
      <vt:variant>
        <vt:lpwstr/>
      </vt:variant>
      <vt:variant>
        <vt:lpwstr>_Toc528224306</vt:lpwstr>
      </vt:variant>
      <vt:variant>
        <vt:i4>1245244</vt:i4>
      </vt:variant>
      <vt:variant>
        <vt:i4>452</vt:i4>
      </vt:variant>
      <vt:variant>
        <vt:i4>0</vt:i4>
      </vt:variant>
      <vt:variant>
        <vt:i4>5</vt:i4>
      </vt:variant>
      <vt:variant>
        <vt:lpwstr/>
      </vt:variant>
      <vt:variant>
        <vt:lpwstr>_Toc528224305</vt:lpwstr>
      </vt:variant>
      <vt:variant>
        <vt:i4>1245244</vt:i4>
      </vt:variant>
      <vt:variant>
        <vt:i4>446</vt:i4>
      </vt:variant>
      <vt:variant>
        <vt:i4>0</vt:i4>
      </vt:variant>
      <vt:variant>
        <vt:i4>5</vt:i4>
      </vt:variant>
      <vt:variant>
        <vt:lpwstr/>
      </vt:variant>
      <vt:variant>
        <vt:lpwstr>_Toc528224304</vt:lpwstr>
      </vt:variant>
      <vt:variant>
        <vt:i4>1245244</vt:i4>
      </vt:variant>
      <vt:variant>
        <vt:i4>440</vt:i4>
      </vt:variant>
      <vt:variant>
        <vt:i4>0</vt:i4>
      </vt:variant>
      <vt:variant>
        <vt:i4>5</vt:i4>
      </vt:variant>
      <vt:variant>
        <vt:lpwstr/>
      </vt:variant>
      <vt:variant>
        <vt:lpwstr>_Toc528224303</vt:lpwstr>
      </vt:variant>
      <vt:variant>
        <vt:i4>1245244</vt:i4>
      </vt:variant>
      <vt:variant>
        <vt:i4>434</vt:i4>
      </vt:variant>
      <vt:variant>
        <vt:i4>0</vt:i4>
      </vt:variant>
      <vt:variant>
        <vt:i4>5</vt:i4>
      </vt:variant>
      <vt:variant>
        <vt:lpwstr/>
      </vt:variant>
      <vt:variant>
        <vt:lpwstr>_Toc528224302</vt:lpwstr>
      </vt:variant>
      <vt:variant>
        <vt:i4>1245244</vt:i4>
      </vt:variant>
      <vt:variant>
        <vt:i4>428</vt:i4>
      </vt:variant>
      <vt:variant>
        <vt:i4>0</vt:i4>
      </vt:variant>
      <vt:variant>
        <vt:i4>5</vt:i4>
      </vt:variant>
      <vt:variant>
        <vt:lpwstr/>
      </vt:variant>
      <vt:variant>
        <vt:lpwstr>_Toc528224301</vt:lpwstr>
      </vt:variant>
      <vt:variant>
        <vt:i4>1245244</vt:i4>
      </vt:variant>
      <vt:variant>
        <vt:i4>422</vt:i4>
      </vt:variant>
      <vt:variant>
        <vt:i4>0</vt:i4>
      </vt:variant>
      <vt:variant>
        <vt:i4>5</vt:i4>
      </vt:variant>
      <vt:variant>
        <vt:lpwstr/>
      </vt:variant>
      <vt:variant>
        <vt:lpwstr>_Toc528224300</vt:lpwstr>
      </vt:variant>
      <vt:variant>
        <vt:i4>1703997</vt:i4>
      </vt:variant>
      <vt:variant>
        <vt:i4>416</vt:i4>
      </vt:variant>
      <vt:variant>
        <vt:i4>0</vt:i4>
      </vt:variant>
      <vt:variant>
        <vt:i4>5</vt:i4>
      </vt:variant>
      <vt:variant>
        <vt:lpwstr/>
      </vt:variant>
      <vt:variant>
        <vt:lpwstr>_Toc528224299</vt:lpwstr>
      </vt:variant>
      <vt:variant>
        <vt:i4>1703997</vt:i4>
      </vt:variant>
      <vt:variant>
        <vt:i4>410</vt:i4>
      </vt:variant>
      <vt:variant>
        <vt:i4>0</vt:i4>
      </vt:variant>
      <vt:variant>
        <vt:i4>5</vt:i4>
      </vt:variant>
      <vt:variant>
        <vt:lpwstr/>
      </vt:variant>
      <vt:variant>
        <vt:lpwstr>_Toc528224298</vt:lpwstr>
      </vt:variant>
      <vt:variant>
        <vt:i4>1703997</vt:i4>
      </vt:variant>
      <vt:variant>
        <vt:i4>404</vt:i4>
      </vt:variant>
      <vt:variant>
        <vt:i4>0</vt:i4>
      </vt:variant>
      <vt:variant>
        <vt:i4>5</vt:i4>
      </vt:variant>
      <vt:variant>
        <vt:lpwstr/>
      </vt:variant>
      <vt:variant>
        <vt:lpwstr>_Toc528224297</vt:lpwstr>
      </vt:variant>
      <vt:variant>
        <vt:i4>1703997</vt:i4>
      </vt:variant>
      <vt:variant>
        <vt:i4>398</vt:i4>
      </vt:variant>
      <vt:variant>
        <vt:i4>0</vt:i4>
      </vt:variant>
      <vt:variant>
        <vt:i4>5</vt:i4>
      </vt:variant>
      <vt:variant>
        <vt:lpwstr/>
      </vt:variant>
      <vt:variant>
        <vt:lpwstr>_Toc528224296</vt:lpwstr>
      </vt:variant>
      <vt:variant>
        <vt:i4>1703997</vt:i4>
      </vt:variant>
      <vt:variant>
        <vt:i4>392</vt:i4>
      </vt:variant>
      <vt:variant>
        <vt:i4>0</vt:i4>
      </vt:variant>
      <vt:variant>
        <vt:i4>5</vt:i4>
      </vt:variant>
      <vt:variant>
        <vt:lpwstr/>
      </vt:variant>
      <vt:variant>
        <vt:lpwstr>_Toc528224295</vt:lpwstr>
      </vt:variant>
      <vt:variant>
        <vt:i4>1703997</vt:i4>
      </vt:variant>
      <vt:variant>
        <vt:i4>386</vt:i4>
      </vt:variant>
      <vt:variant>
        <vt:i4>0</vt:i4>
      </vt:variant>
      <vt:variant>
        <vt:i4>5</vt:i4>
      </vt:variant>
      <vt:variant>
        <vt:lpwstr/>
      </vt:variant>
      <vt:variant>
        <vt:lpwstr>_Toc528224294</vt:lpwstr>
      </vt:variant>
      <vt:variant>
        <vt:i4>1703997</vt:i4>
      </vt:variant>
      <vt:variant>
        <vt:i4>380</vt:i4>
      </vt:variant>
      <vt:variant>
        <vt:i4>0</vt:i4>
      </vt:variant>
      <vt:variant>
        <vt:i4>5</vt:i4>
      </vt:variant>
      <vt:variant>
        <vt:lpwstr/>
      </vt:variant>
      <vt:variant>
        <vt:lpwstr>_Toc528224293</vt:lpwstr>
      </vt:variant>
      <vt:variant>
        <vt:i4>1703997</vt:i4>
      </vt:variant>
      <vt:variant>
        <vt:i4>374</vt:i4>
      </vt:variant>
      <vt:variant>
        <vt:i4>0</vt:i4>
      </vt:variant>
      <vt:variant>
        <vt:i4>5</vt:i4>
      </vt:variant>
      <vt:variant>
        <vt:lpwstr/>
      </vt:variant>
      <vt:variant>
        <vt:lpwstr>_Toc528224292</vt:lpwstr>
      </vt:variant>
      <vt:variant>
        <vt:i4>1703997</vt:i4>
      </vt:variant>
      <vt:variant>
        <vt:i4>368</vt:i4>
      </vt:variant>
      <vt:variant>
        <vt:i4>0</vt:i4>
      </vt:variant>
      <vt:variant>
        <vt:i4>5</vt:i4>
      </vt:variant>
      <vt:variant>
        <vt:lpwstr/>
      </vt:variant>
      <vt:variant>
        <vt:lpwstr>_Toc528224291</vt:lpwstr>
      </vt:variant>
      <vt:variant>
        <vt:i4>1703997</vt:i4>
      </vt:variant>
      <vt:variant>
        <vt:i4>362</vt:i4>
      </vt:variant>
      <vt:variant>
        <vt:i4>0</vt:i4>
      </vt:variant>
      <vt:variant>
        <vt:i4>5</vt:i4>
      </vt:variant>
      <vt:variant>
        <vt:lpwstr/>
      </vt:variant>
      <vt:variant>
        <vt:lpwstr>_Toc528224290</vt:lpwstr>
      </vt:variant>
      <vt:variant>
        <vt:i4>1769533</vt:i4>
      </vt:variant>
      <vt:variant>
        <vt:i4>356</vt:i4>
      </vt:variant>
      <vt:variant>
        <vt:i4>0</vt:i4>
      </vt:variant>
      <vt:variant>
        <vt:i4>5</vt:i4>
      </vt:variant>
      <vt:variant>
        <vt:lpwstr/>
      </vt:variant>
      <vt:variant>
        <vt:lpwstr>_Toc528224289</vt:lpwstr>
      </vt:variant>
      <vt:variant>
        <vt:i4>1769533</vt:i4>
      </vt:variant>
      <vt:variant>
        <vt:i4>350</vt:i4>
      </vt:variant>
      <vt:variant>
        <vt:i4>0</vt:i4>
      </vt:variant>
      <vt:variant>
        <vt:i4>5</vt:i4>
      </vt:variant>
      <vt:variant>
        <vt:lpwstr/>
      </vt:variant>
      <vt:variant>
        <vt:lpwstr>_Toc528224288</vt:lpwstr>
      </vt:variant>
      <vt:variant>
        <vt:i4>1769533</vt:i4>
      </vt:variant>
      <vt:variant>
        <vt:i4>344</vt:i4>
      </vt:variant>
      <vt:variant>
        <vt:i4>0</vt:i4>
      </vt:variant>
      <vt:variant>
        <vt:i4>5</vt:i4>
      </vt:variant>
      <vt:variant>
        <vt:lpwstr/>
      </vt:variant>
      <vt:variant>
        <vt:lpwstr>_Toc528224287</vt:lpwstr>
      </vt:variant>
      <vt:variant>
        <vt:i4>1769533</vt:i4>
      </vt:variant>
      <vt:variant>
        <vt:i4>338</vt:i4>
      </vt:variant>
      <vt:variant>
        <vt:i4>0</vt:i4>
      </vt:variant>
      <vt:variant>
        <vt:i4>5</vt:i4>
      </vt:variant>
      <vt:variant>
        <vt:lpwstr/>
      </vt:variant>
      <vt:variant>
        <vt:lpwstr>_Toc528224286</vt:lpwstr>
      </vt:variant>
      <vt:variant>
        <vt:i4>1769533</vt:i4>
      </vt:variant>
      <vt:variant>
        <vt:i4>332</vt:i4>
      </vt:variant>
      <vt:variant>
        <vt:i4>0</vt:i4>
      </vt:variant>
      <vt:variant>
        <vt:i4>5</vt:i4>
      </vt:variant>
      <vt:variant>
        <vt:lpwstr/>
      </vt:variant>
      <vt:variant>
        <vt:lpwstr>_Toc528224285</vt:lpwstr>
      </vt:variant>
      <vt:variant>
        <vt:i4>1769533</vt:i4>
      </vt:variant>
      <vt:variant>
        <vt:i4>326</vt:i4>
      </vt:variant>
      <vt:variant>
        <vt:i4>0</vt:i4>
      </vt:variant>
      <vt:variant>
        <vt:i4>5</vt:i4>
      </vt:variant>
      <vt:variant>
        <vt:lpwstr/>
      </vt:variant>
      <vt:variant>
        <vt:lpwstr>_Toc528224284</vt:lpwstr>
      </vt:variant>
      <vt:variant>
        <vt:i4>1769533</vt:i4>
      </vt:variant>
      <vt:variant>
        <vt:i4>320</vt:i4>
      </vt:variant>
      <vt:variant>
        <vt:i4>0</vt:i4>
      </vt:variant>
      <vt:variant>
        <vt:i4>5</vt:i4>
      </vt:variant>
      <vt:variant>
        <vt:lpwstr/>
      </vt:variant>
      <vt:variant>
        <vt:lpwstr>_Toc528224283</vt:lpwstr>
      </vt:variant>
      <vt:variant>
        <vt:i4>1769533</vt:i4>
      </vt:variant>
      <vt:variant>
        <vt:i4>314</vt:i4>
      </vt:variant>
      <vt:variant>
        <vt:i4>0</vt:i4>
      </vt:variant>
      <vt:variant>
        <vt:i4>5</vt:i4>
      </vt:variant>
      <vt:variant>
        <vt:lpwstr/>
      </vt:variant>
      <vt:variant>
        <vt:lpwstr>_Toc528224282</vt:lpwstr>
      </vt:variant>
      <vt:variant>
        <vt:i4>1769533</vt:i4>
      </vt:variant>
      <vt:variant>
        <vt:i4>308</vt:i4>
      </vt:variant>
      <vt:variant>
        <vt:i4>0</vt:i4>
      </vt:variant>
      <vt:variant>
        <vt:i4>5</vt:i4>
      </vt:variant>
      <vt:variant>
        <vt:lpwstr/>
      </vt:variant>
      <vt:variant>
        <vt:lpwstr>_Toc528224281</vt:lpwstr>
      </vt:variant>
      <vt:variant>
        <vt:i4>1769533</vt:i4>
      </vt:variant>
      <vt:variant>
        <vt:i4>302</vt:i4>
      </vt:variant>
      <vt:variant>
        <vt:i4>0</vt:i4>
      </vt:variant>
      <vt:variant>
        <vt:i4>5</vt:i4>
      </vt:variant>
      <vt:variant>
        <vt:lpwstr/>
      </vt:variant>
      <vt:variant>
        <vt:lpwstr>_Toc528224280</vt:lpwstr>
      </vt:variant>
      <vt:variant>
        <vt:i4>1310781</vt:i4>
      </vt:variant>
      <vt:variant>
        <vt:i4>296</vt:i4>
      </vt:variant>
      <vt:variant>
        <vt:i4>0</vt:i4>
      </vt:variant>
      <vt:variant>
        <vt:i4>5</vt:i4>
      </vt:variant>
      <vt:variant>
        <vt:lpwstr/>
      </vt:variant>
      <vt:variant>
        <vt:lpwstr>_Toc528224279</vt:lpwstr>
      </vt:variant>
      <vt:variant>
        <vt:i4>1310781</vt:i4>
      </vt:variant>
      <vt:variant>
        <vt:i4>290</vt:i4>
      </vt:variant>
      <vt:variant>
        <vt:i4>0</vt:i4>
      </vt:variant>
      <vt:variant>
        <vt:i4>5</vt:i4>
      </vt:variant>
      <vt:variant>
        <vt:lpwstr/>
      </vt:variant>
      <vt:variant>
        <vt:lpwstr>_Toc528224278</vt:lpwstr>
      </vt:variant>
      <vt:variant>
        <vt:i4>1310781</vt:i4>
      </vt:variant>
      <vt:variant>
        <vt:i4>284</vt:i4>
      </vt:variant>
      <vt:variant>
        <vt:i4>0</vt:i4>
      </vt:variant>
      <vt:variant>
        <vt:i4>5</vt:i4>
      </vt:variant>
      <vt:variant>
        <vt:lpwstr/>
      </vt:variant>
      <vt:variant>
        <vt:lpwstr>_Toc528224277</vt:lpwstr>
      </vt:variant>
      <vt:variant>
        <vt:i4>1310781</vt:i4>
      </vt:variant>
      <vt:variant>
        <vt:i4>278</vt:i4>
      </vt:variant>
      <vt:variant>
        <vt:i4>0</vt:i4>
      </vt:variant>
      <vt:variant>
        <vt:i4>5</vt:i4>
      </vt:variant>
      <vt:variant>
        <vt:lpwstr/>
      </vt:variant>
      <vt:variant>
        <vt:lpwstr>_Toc528224276</vt:lpwstr>
      </vt:variant>
      <vt:variant>
        <vt:i4>1310781</vt:i4>
      </vt:variant>
      <vt:variant>
        <vt:i4>272</vt:i4>
      </vt:variant>
      <vt:variant>
        <vt:i4>0</vt:i4>
      </vt:variant>
      <vt:variant>
        <vt:i4>5</vt:i4>
      </vt:variant>
      <vt:variant>
        <vt:lpwstr/>
      </vt:variant>
      <vt:variant>
        <vt:lpwstr>_Toc528224275</vt:lpwstr>
      </vt:variant>
      <vt:variant>
        <vt:i4>1310781</vt:i4>
      </vt:variant>
      <vt:variant>
        <vt:i4>266</vt:i4>
      </vt:variant>
      <vt:variant>
        <vt:i4>0</vt:i4>
      </vt:variant>
      <vt:variant>
        <vt:i4>5</vt:i4>
      </vt:variant>
      <vt:variant>
        <vt:lpwstr/>
      </vt:variant>
      <vt:variant>
        <vt:lpwstr>_Toc528224274</vt:lpwstr>
      </vt:variant>
      <vt:variant>
        <vt:i4>1310781</vt:i4>
      </vt:variant>
      <vt:variant>
        <vt:i4>260</vt:i4>
      </vt:variant>
      <vt:variant>
        <vt:i4>0</vt:i4>
      </vt:variant>
      <vt:variant>
        <vt:i4>5</vt:i4>
      </vt:variant>
      <vt:variant>
        <vt:lpwstr/>
      </vt:variant>
      <vt:variant>
        <vt:lpwstr>_Toc528224273</vt:lpwstr>
      </vt:variant>
      <vt:variant>
        <vt:i4>1310781</vt:i4>
      </vt:variant>
      <vt:variant>
        <vt:i4>254</vt:i4>
      </vt:variant>
      <vt:variant>
        <vt:i4>0</vt:i4>
      </vt:variant>
      <vt:variant>
        <vt:i4>5</vt:i4>
      </vt:variant>
      <vt:variant>
        <vt:lpwstr/>
      </vt:variant>
      <vt:variant>
        <vt:lpwstr>_Toc528224272</vt:lpwstr>
      </vt:variant>
      <vt:variant>
        <vt:i4>1310781</vt:i4>
      </vt:variant>
      <vt:variant>
        <vt:i4>248</vt:i4>
      </vt:variant>
      <vt:variant>
        <vt:i4>0</vt:i4>
      </vt:variant>
      <vt:variant>
        <vt:i4>5</vt:i4>
      </vt:variant>
      <vt:variant>
        <vt:lpwstr/>
      </vt:variant>
      <vt:variant>
        <vt:lpwstr>_Toc528224271</vt:lpwstr>
      </vt:variant>
      <vt:variant>
        <vt:i4>1310781</vt:i4>
      </vt:variant>
      <vt:variant>
        <vt:i4>242</vt:i4>
      </vt:variant>
      <vt:variant>
        <vt:i4>0</vt:i4>
      </vt:variant>
      <vt:variant>
        <vt:i4>5</vt:i4>
      </vt:variant>
      <vt:variant>
        <vt:lpwstr/>
      </vt:variant>
      <vt:variant>
        <vt:lpwstr>_Toc528224270</vt:lpwstr>
      </vt:variant>
      <vt:variant>
        <vt:i4>1376317</vt:i4>
      </vt:variant>
      <vt:variant>
        <vt:i4>236</vt:i4>
      </vt:variant>
      <vt:variant>
        <vt:i4>0</vt:i4>
      </vt:variant>
      <vt:variant>
        <vt:i4>5</vt:i4>
      </vt:variant>
      <vt:variant>
        <vt:lpwstr/>
      </vt:variant>
      <vt:variant>
        <vt:lpwstr>_Toc528224269</vt:lpwstr>
      </vt:variant>
      <vt:variant>
        <vt:i4>1376317</vt:i4>
      </vt:variant>
      <vt:variant>
        <vt:i4>230</vt:i4>
      </vt:variant>
      <vt:variant>
        <vt:i4>0</vt:i4>
      </vt:variant>
      <vt:variant>
        <vt:i4>5</vt:i4>
      </vt:variant>
      <vt:variant>
        <vt:lpwstr/>
      </vt:variant>
      <vt:variant>
        <vt:lpwstr>_Toc528224268</vt:lpwstr>
      </vt:variant>
      <vt:variant>
        <vt:i4>1376317</vt:i4>
      </vt:variant>
      <vt:variant>
        <vt:i4>224</vt:i4>
      </vt:variant>
      <vt:variant>
        <vt:i4>0</vt:i4>
      </vt:variant>
      <vt:variant>
        <vt:i4>5</vt:i4>
      </vt:variant>
      <vt:variant>
        <vt:lpwstr/>
      </vt:variant>
      <vt:variant>
        <vt:lpwstr>_Toc528224267</vt:lpwstr>
      </vt:variant>
      <vt:variant>
        <vt:i4>1376317</vt:i4>
      </vt:variant>
      <vt:variant>
        <vt:i4>218</vt:i4>
      </vt:variant>
      <vt:variant>
        <vt:i4>0</vt:i4>
      </vt:variant>
      <vt:variant>
        <vt:i4>5</vt:i4>
      </vt:variant>
      <vt:variant>
        <vt:lpwstr/>
      </vt:variant>
      <vt:variant>
        <vt:lpwstr>_Toc528224266</vt:lpwstr>
      </vt:variant>
      <vt:variant>
        <vt:i4>1376317</vt:i4>
      </vt:variant>
      <vt:variant>
        <vt:i4>212</vt:i4>
      </vt:variant>
      <vt:variant>
        <vt:i4>0</vt:i4>
      </vt:variant>
      <vt:variant>
        <vt:i4>5</vt:i4>
      </vt:variant>
      <vt:variant>
        <vt:lpwstr/>
      </vt:variant>
      <vt:variant>
        <vt:lpwstr>_Toc528224265</vt:lpwstr>
      </vt:variant>
      <vt:variant>
        <vt:i4>1376317</vt:i4>
      </vt:variant>
      <vt:variant>
        <vt:i4>206</vt:i4>
      </vt:variant>
      <vt:variant>
        <vt:i4>0</vt:i4>
      </vt:variant>
      <vt:variant>
        <vt:i4>5</vt:i4>
      </vt:variant>
      <vt:variant>
        <vt:lpwstr/>
      </vt:variant>
      <vt:variant>
        <vt:lpwstr>_Toc528224264</vt:lpwstr>
      </vt:variant>
      <vt:variant>
        <vt:i4>1376317</vt:i4>
      </vt:variant>
      <vt:variant>
        <vt:i4>200</vt:i4>
      </vt:variant>
      <vt:variant>
        <vt:i4>0</vt:i4>
      </vt:variant>
      <vt:variant>
        <vt:i4>5</vt:i4>
      </vt:variant>
      <vt:variant>
        <vt:lpwstr/>
      </vt:variant>
      <vt:variant>
        <vt:lpwstr>_Toc528224263</vt:lpwstr>
      </vt:variant>
      <vt:variant>
        <vt:i4>1376317</vt:i4>
      </vt:variant>
      <vt:variant>
        <vt:i4>194</vt:i4>
      </vt:variant>
      <vt:variant>
        <vt:i4>0</vt:i4>
      </vt:variant>
      <vt:variant>
        <vt:i4>5</vt:i4>
      </vt:variant>
      <vt:variant>
        <vt:lpwstr/>
      </vt:variant>
      <vt:variant>
        <vt:lpwstr>_Toc528224262</vt:lpwstr>
      </vt:variant>
      <vt:variant>
        <vt:i4>1376317</vt:i4>
      </vt:variant>
      <vt:variant>
        <vt:i4>188</vt:i4>
      </vt:variant>
      <vt:variant>
        <vt:i4>0</vt:i4>
      </vt:variant>
      <vt:variant>
        <vt:i4>5</vt:i4>
      </vt:variant>
      <vt:variant>
        <vt:lpwstr/>
      </vt:variant>
      <vt:variant>
        <vt:lpwstr>_Toc528224261</vt:lpwstr>
      </vt:variant>
      <vt:variant>
        <vt:i4>1376317</vt:i4>
      </vt:variant>
      <vt:variant>
        <vt:i4>182</vt:i4>
      </vt:variant>
      <vt:variant>
        <vt:i4>0</vt:i4>
      </vt:variant>
      <vt:variant>
        <vt:i4>5</vt:i4>
      </vt:variant>
      <vt:variant>
        <vt:lpwstr/>
      </vt:variant>
      <vt:variant>
        <vt:lpwstr>_Toc528224260</vt:lpwstr>
      </vt:variant>
      <vt:variant>
        <vt:i4>1441853</vt:i4>
      </vt:variant>
      <vt:variant>
        <vt:i4>176</vt:i4>
      </vt:variant>
      <vt:variant>
        <vt:i4>0</vt:i4>
      </vt:variant>
      <vt:variant>
        <vt:i4>5</vt:i4>
      </vt:variant>
      <vt:variant>
        <vt:lpwstr/>
      </vt:variant>
      <vt:variant>
        <vt:lpwstr>_Toc528224259</vt:lpwstr>
      </vt:variant>
      <vt:variant>
        <vt:i4>1441853</vt:i4>
      </vt:variant>
      <vt:variant>
        <vt:i4>170</vt:i4>
      </vt:variant>
      <vt:variant>
        <vt:i4>0</vt:i4>
      </vt:variant>
      <vt:variant>
        <vt:i4>5</vt:i4>
      </vt:variant>
      <vt:variant>
        <vt:lpwstr/>
      </vt:variant>
      <vt:variant>
        <vt:lpwstr>_Toc528224258</vt:lpwstr>
      </vt:variant>
      <vt:variant>
        <vt:i4>1441853</vt:i4>
      </vt:variant>
      <vt:variant>
        <vt:i4>164</vt:i4>
      </vt:variant>
      <vt:variant>
        <vt:i4>0</vt:i4>
      </vt:variant>
      <vt:variant>
        <vt:i4>5</vt:i4>
      </vt:variant>
      <vt:variant>
        <vt:lpwstr/>
      </vt:variant>
      <vt:variant>
        <vt:lpwstr>_Toc528224257</vt:lpwstr>
      </vt:variant>
      <vt:variant>
        <vt:i4>1441853</vt:i4>
      </vt:variant>
      <vt:variant>
        <vt:i4>158</vt:i4>
      </vt:variant>
      <vt:variant>
        <vt:i4>0</vt:i4>
      </vt:variant>
      <vt:variant>
        <vt:i4>5</vt:i4>
      </vt:variant>
      <vt:variant>
        <vt:lpwstr/>
      </vt:variant>
      <vt:variant>
        <vt:lpwstr>_Toc528224256</vt:lpwstr>
      </vt:variant>
      <vt:variant>
        <vt:i4>1441853</vt:i4>
      </vt:variant>
      <vt:variant>
        <vt:i4>152</vt:i4>
      </vt:variant>
      <vt:variant>
        <vt:i4>0</vt:i4>
      </vt:variant>
      <vt:variant>
        <vt:i4>5</vt:i4>
      </vt:variant>
      <vt:variant>
        <vt:lpwstr/>
      </vt:variant>
      <vt:variant>
        <vt:lpwstr>_Toc528224255</vt:lpwstr>
      </vt:variant>
      <vt:variant>
        <vt:i4>1441853</vt:i4>
      </vt:variant>
      <vt:variant>
        <vt:i4>146</vt:i4>
      </vt:variant>
      <vt:variant>
        <vt:i4>0</vt:i4>
      </vt:variant>
      <vt:variant>
        <vt:i4>5</vt:i4>
      </vt:variant>
      <vt:variant>
        <vt:lpwstr/>
      </vt:variant>
      <vt:variant>
        <vt:lpwstr>_Toc528224254</vt:lpwstr>
      </vt:variant>
      <vt:variant>
        <vt:i4>1441853</vt:i4>
      </vt:variant>
      <vt:variant>
        <vt:i4>140</vt:i4>
      </vt:variant>
      <vt:variant>
        <vt:i4>0</vt:i4>
      </vt:variant>
      <vt:variant>
        <vt:i4>5</vt:i4>
      </vt:variant>
      <vt:variant>
        <vt:lpwstr/>
      </vt:variant>
      <vt:variant>
        <vt:lpwstr>_Toc528224253</vt:lpwstr>
      </vt:variant>
      <vt:variant>
        <vt:i4>1441853</vt:i4>
      </vt:variant>
      <vt:variant>
        <vt:i4>134</vt:i4>
      </vt:variant>
      <vt:variant>
        <vt:i4>0</vt:i4>
      </vt:variant>
      <vt:variant>
        <vt:i4>5</vt:i4>
      </vt:variant>
      <vt:variant>
        <vt:lpwstr/>
      </vt:variant>
      <vt:variant>
        <vt:lpwstr>_Toc528224252</vt:lpwstr>
      </vt:variant>
      <vt:variant>
        <vt:i4>1441853</vt:i4>
      </vt:variant>
      <vt:variant>
        <vt:i4>128</vt:i4>
      </vt:variant>
      <vt:variant>
        <vt:i4>0</vt:i4>
      </vt:variant>
      <vt:variant>
        <vt:i4>5</vt:i4>
      </vt:variant>
      <vt:variant>
        <vt:lpwstr/>
      </vt:variant>
      <vt:variant>
        <vt:lpwstr>_Toc528224251</vt:lpwstr>
      </vt:variant>
      <vt:variant>
        <vt:i4>1441853</vt:i4>
      </vt:variant>
      <vt:variant>
        <vt:i4>122</vt:i4>
      </vt:variant>
      <vt:variant>
        <vt:i4>0</vt:i4>
      </vt:variant>
      <vt:variant>
        <vt:i4>5</vt:i4>
      </vt:variant>
      <vt:variant>
        <vt:lpwstr/>
      </vt:variant>
      <vt:variant>
        <vt:lpwstr>_Toc528224250</vt:lpwstr>
      </vt:variant>
      <vt:variant>
        <vt:i4>1507389</vt:i4>
      </vt:variant>
      <vt:variant>
        <vt:i4>116</vt:i4>
      </vt:variant>
      <vt:variant>
        <vt:i4>0</vt:i4>
      </vt:variant>
      <vt:variant>
        <vt:i4>5</vt:i4>
      </vt:variant>
      <vt:variant>
        <vt:lpwstr/>
      </vt:variant>
      <vt:variant>
        <vt:lpwstr>_Toc528224249</vt:lpwstr>
      </vt:variant>
      <vt:variant>
        <vt:i4>1507389</vt:i4>
      </vt:variant>
      <vt:variant>
        <vt:i4>110</vt:i4>
      </vt:variant>
      <vt:variant>
        <vt:i4>0</vt:i4>
      </vt:variant>
      <vt:variant>
        <vt:i4>5</vt:i4>
      </vt:variant>
      <vt:variant>
        <vt:lpwstr/>
      </vt:variant>
      <vt:variant>
        <vt:lpwstr>_Toc528224248</vt:lpwstr>
      </vt:variant>
      <vt:variant>
        <vt:i4>1507389</vt:i4>
      </vt:variant>
      <vt:variant>
        <vt:i4>104</vt:i4>
      </vt:variant>
      <vt:variant>
        <vt:i4>0</vt:i4>
      </vt:variant>
      <vt:variant>
        <vt:i4>5</vt:i4>
      </vt:variant>
      <vt:variant>
        <vt:lpwstr/>
      </vt:variant>
      <vt:variant>
        <vt:lpwstr>_Toc528224247</vt:lpwstr>
      </vt:variant>
      <vt:variant>
        <vt:i4>1507389</vt:i4>
      </vt:variant>
      <vt:variant>
        <vt:i4>98</vt:i4>
      </vt:variant>
      <vt:variant>
        <vt:i4>0</vt:i4>
      </vt:variant>
      <vt:variant>
        <vt:i4>5</vt:i4>
      </vt:variant>
      <vt:variant>
        <vt:lpwstr/>
      </vt:variant>
      <vt:variant>
        <vt:lpwstr>_Toc528224246</vt:lpwstr>
      </vt:variant>
      <vt:variant>
        <vt:i4>1507389</vt:i4>
      </vt:variant>
      <vt:variant>
        <vt:i4>92</vt:i4>
      </vt:variant>
      <vt:variant>
        <vt:i4>0</vt:i4>
      </vt:variant>
      <vt:variant>
        <vt:i4>5</vt:i4>
      </vt:variant>
      <vt:variant>
        <vt:lpwstr/>
      </vt:variant>
      <vt:variant>
        <vt:lpwstr>_Toc528224245</vt:lpwstr>
      </vt:variant>
      <vt:variant>
        <vt:i4>1507389</vt:i4>
      </vt:variant>
      <vt:variant>
        <vt:i4>86</vt:i4>
      </vt:variant>
      <vt:variant>
        <vt:i4>0</vt:i4>
      </vt:variant>
      <vt:variant>
        <vt:i4>5</vt:i4>
      </vt:variant>
      <vt:variant>
        <vt:lpwstr/>
      </vt:variant>
      <vt:variant>
        <vt:lpwstr>_Toc528224244</vt:lpwstr>
      </vt:variant>
      <vt:variant>
        <vt:i4>1507389</vt:i4>
      </vt:variant>
      <vt:variant>
        <vt:i4>80</vt:i4>
      </vt:variant>
      <vt:variant>
        <vt:i4>0</vt:i4>
      </vt:variant>
      <vt:variant>
        <vt:i4>5</vt:i4>
      </vt:variant>
      <vt:variant>
        <vt:lpwstr/>
      </vt:variant>
      <vt:variant>
        <vt:lpwstr>_Toc528224243</vt:lpwstr>
      </vt:variant>
      <vt:variant>
        <vt:i4>1507389</vt:i4>
      </vt:variant>
      <vt:variant>
        <vt:i4>74</vt:i4>
      </vt:variant>
      <vt:variant>
        <vt:i4>0</vt:i4>
      </vt:variant>
      <vt:variant>
        <vt:i4>5</vt:i4>
      </vt:variant>
      <vt:variant>
        <vt:lpwstr/>
      </vt:variant>
      <vt:variant>
        <vt:lpwstr>_Toc528224242</vt:lpwstr>
      </vt:variant>
      <vt:variant>
        <vt:i4>1507389</vt:i4>
      </vt:variant>
      <vt:variant>
        <vt:i4>68</vt:i4>
      </vt:variant>
      <vt:variant>
        <vt:i4>0</vt:i4>
      </vt:variant>
      <vt:variant>
        <vt:i4>5</vt:i4>
      </vt:variant>
      <vt:variant>
        <vt:lpwstr/>
      </vt:variant>
      <vt:variant>
        <vt:lpwstr>_Toc528224241</vt:lpwstr>
      </vt:variant>
      <vt:variant>
        <vt:i4>1507389</vt:i4>
      </vt:variant>
      <vt:variant>
        <vt:i4>62</vt:i4>
      </vt:variant>
      <vt:variant>
        <vt:i4>0</vt:i4>
      </vt:variant>
      <vt:variant>
        <vt:i4>5</vt:i4>
      </vt:variant>
      <vt:variant>
        <vt:lpwstr/>
      </vt:variant>
      <vt:variant>
        <vt:lpwstr>_Toc528224240</vt:lpwstr>
      </vt:variant>
      <vt:variant>
        <vt:i4>1048637</vt:i4>
      </vt:variant>
      <vt:variant>
        <vt:i4>56</vt:i4>
      </vt:variant>
      <vt:variant>
        <vt:i4>0</vt:i4>
      </vt:variant>
      <vt:variant>
        <vt:i4>5</vt:i4>
      </vt:variant>
      <vt:variant>
        <vt:lpwstr/>
      </vt:variant>
      <vt:variant>
        <vt:lpwstr>_Toc528224239</vt:lpwstr>
      </vt:variant>
      <vt:variant>
        <vt:i4>1048637</vt:i4>
      </vt:variant>
      <vt:variant>
        <vt:i4>50</vt:i4>
      </vt:variant>
      <vt:variant>
        <vt:i4>0</vt:i4>
      </vt:variant>
      <vt:variant>
        <vt:i4>5</vt:i4>
      </vt:variant>
      <vt:variant>
        <vt:lpwstr/>
      </vt:variant>
      <vt:variant>
        <vt:lpwstr>_Toc528224238</vt:lpwstr>
      </vt:variant>
      <vt:variant>
        <vt:i4>1048637</vt:i4>
      </vt:variant>
      <vt:variant>
        <vt:i4>44</vt:i4>
      </vt:variant>
      <vt:variant>
        <vt:i4>0</vt:i4>
      </vt:variant>
      <vt:variant>
        <vt:i4>5</vt:i4>
      </vt:variant>
      <vt:variant>
        <vt:lpwstr/>
      </vt:variant>
      <vt:variant>
        <vt:lpwstr>_Toc528224237</vt:lpwstr>
      </vt:variant>
      <vt:variant>
        <vt:i4>1048637</vt:i4>
      </vt:variant>
      <vt:variant>
        <vt:i4>38</vt:i4>
      </vt:variant>
      <vt:variant>
        <vt:i4>0</vt:i4>
      </vt:variant>
      <vt:variant>
        <vt:i4>5</vt:i4>
      </vt:variant>
      <vt:variant>
        <vt:lpwstr/>
      </vt:variant>
      <vt:variant>
        <vt:lpwstr>_Toc528224236</vt:lpwstr>
      </vt:variant>
      <vt:variant>
        <vt:i4>1048637</vt:i4>
      </vt:variant>
      <vt:variant>
        <vt:i4>32</vt:i4>
      </vt:variant>
      <vt:variant>
        <vt:i4>0</vt:i4>
      </vt:variant>
      <vt:variant>
        <vt:i4>5</vt:i4>
      </vt:variant>
      <vt:variant>
        <vt:lpwstr/>
      </vt:variant>
      <vt:variant>
        <vt:lpwstr>_Toc528224235</vt:lpwstr>
      </vt:variant>
      <vt:variant>
        <vt:i4>1048637</vt:i4>
      </vt:variant>
      <vt:variant>
        <vt:i4>26</vt:i4>
      </vt:variant>
      <vt:variant>
        <vt:i4>0</vt:i4>
      </vt:variant>
      <vt:variant>
        <vt:i4>5</vt:i4>
      </vt:variant>
      <vt:variant>
        <vt:lpwstr/>
      </vt:variant>
      <vt:variant>
        <vt:lpwstr>_Toc528224234</vt:lpwstr>
      </vt:variant>
      <vt:variant>
        <vt:i4>1048637</vt:i4>
      </vt:variant>
      <vt:variant>
        <vt:i4>20</vt:i4>
      </vt:variant>
      <vt:variant>
        <vt:i4>0</vt:i4>
      </vt:variant>
      <vt:variant>
        <vt:i4>5</vt:i4>
      </vt:variant>
      <vt:variant>
        <vt:lpwstr/>
      </vt:variant>
      <vt:variant>
        <vt:lpwstr>_Toc528224233</vt:lpwstr>
      </vt:variant>
      <vt:variant>
        <vt:i4>1048637</vt:i4>
      </vt:variant>
      <vt:variant>
        <vt:i4>14</vt:i4>
      </vt:variant>
      <vt:variant>
        <vt:i4>0</vt:i4>
      </vt:variant>
      <vt:variant>
        <vt:i4>5</vt:i4>
      </vt:variant>
      <vt:variant>
        <vt:lpwstr/>
      </vt:variant>
      <vt:variant>
        <vt:lpwstr>_Toc528224232</vt:lpwstr>
      </vt:variant>
      <vt:variant>
        <vt:i4>1048637</vt:i4>
      </vt:variant>
      <vt:variant>
        <vt:i4>8</vt:i4>
      </vt:variant>
      <vt:variant>
        <vt:i4>0</vt:i4>
      </vt:variant>
      <vt:variant>
        <vt:i4>5</vt:i4>
      </vt:variant>
      <vt:variant>
        <vt:lpwstr/>
      </vt:variant>
      <vt:variant>
        <vt:lpwstr>_Toc528224231</vt:lpwstr>
      </vt:variant>
      <vt:variant>
        <vt:i4>6488134</vt:i4>
      </vt:variant>
      <vt:variant>
        <vt:i4>0</vt:i4>
      </vt:variant>
      <vt:variant>
        <vt:i4>0</vt:i4>
      </vt:variant>
      <vt:variant>
        <vt:i4>5</vt:i4>
      </vt:variant>
      <vt:variant>
        <vt:lpwstr>http://www.ausport.gov.au/__data/assets/pdf_file/0020/644303/CORP_33978_Sports_Governance_Principles.pdf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Constitution</dc:title>
  <dc:subject/>
  <dc:creator>Kristina Keneally</dc:creator>
  <cp:keywords/>
  <cp:lastModifiedBy>Roger Wakelin</cp:lastModifiedBy>
  <cp:revision>2</cp:revision>
  <cp:lastPrinted>2018-10-25T22:56:00Z</cp:lastPrinted>
  <dcterms:created xsi:type="dcterms:W3CDTF">2024-06-26T05:36:00Z</dcterms:created>
  <dcterms:modified xsi:type="dcterms:W3CDTF">2024-06-26T05:36:00Z</dcterms:modified>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DOCNO">
    <vt:lpwstr>1303645028v1</vt:lpwstr>
  </property>
  <property fmtid="{D5CDD505-2E9C-101B-9397-08002B2CF9AE}" pid="3" name="MATTERNUMB">
    <vt:lpwstr>2073163</vt:lpwstr>
  </property>
  <property fmtid="{D5CDD505-2E9C-101B-9397-08002B2CF9AE}" pid="4" name="SUPERREF">
    <vt:lpwstr>SME</vt:lpwstr>
  </property>
  <property fmtid="{D5CDD505-2E9C-101B-9397-08002B2CF9AE}" pid="5" name="BILLINGREF">
    <vt:lpwstr/>
  </property>
  <property fmtid="{D5CDD505-2E9C-101B-9397-08002B2CF9AE}" pid="6" name="DOCUMENTTITLE">
    <vt:lpwstr>Template Club Constitution</vt:lpwstr>
  </property>
</Properties>
</file>